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59827" w14:textId="2E2115BF" w:rsidR="000A5213" w:rsidRPr="0030733F" w:rsidRDefault="00DE1E84">
      <w:pPr>
        <w:spacing w:after="120"/>
        <w:ind w:left="1985" w:hanging="1985"/>
        <w:rPr>
          <w:rFonts w:ascii="Arial" w:eastAsiaTheme="minorEastAsia" w:hAnsi="Arial" w:cs="Arial"/>
          <w:b/>
          <w:sz w:val="24"/>
          <w:szCs w:val="24"/>
          <w:lang w:eastAsia="zh-CN"/>
        </w:rPr>
      </w:pPr>
      <w:r w:rsidRPr="0030733F">
        <w:rPr>
          <w:rFonts w:ascii="Arial" w:eastAsiaTheme="minorEastAsia" w:hAnsi="Arial" w:cs="Arial"/>
          <w:b/>
          <w:sz w:val="24"/>
          <w:szCs w:val="24"/>
          <w:lang w:eastAsia="zh-CN"/>
        </w:rPr>
        <w:t xml:space="preserve">3GPP TSG-RAN WG4 Meeting # 94-e-Bis </w:t>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r>
      <w:r w:rsidRPr="0030733F">
        <w:rPr>
          <w:rFonts w:ascii="Arial" w:eastAsiaTheme="minorEastAsia" w:hAnsi="Arial" w:cs="Arial"/>
          <w:b/>
          <w:sz w:val="24"/>
          <w:szCs w:val="24"/>
          <w:lang w:eastAsia="zh-CN"/>
        </w:rPr>
        <w:tab/>
        <w:t>R4-200</w:t>
      </w:r>
      <w:r w:rsidR="006A3B7C" w:rsidRPr="0030733F">
        <w:rPr>
          <w:rFonts w:ascii="Arial" w:eastAsiaTheme="minorEastAsia" w:hAnsi="Arial" w:cs="Arial"/>
          <w:b/>
          <w:sz w:val="24"/>
          <w:szCs w:val="24"/>
          <w:lang w:eastAsia="zh-CN"/>
        </w:rPr>
        <w:t>5248</w:t>
      </w:r>
    </w:p>
    <w:p w14:paraId="71359828" w14:textId="77777777" w:rsidR="000A5213" w:rsidRPr="0030733F" w:rsidRDefault="00DE1E84">
      <w:pPr>
        <w:spacing w:after="120"/>
        <w:ind w:left="1985" w:hanging="1985"/>
        <w:rPr>
          <w:rFonts w:ascii="Arial" w:eastAsiaTheme="minorEastAsia" w:hAnsi="Arial" w:cs="Arial"/>
          <w:b/>
          <w:sz w:val="24"/>
          <w:szCs w:val="24"/>
          <w:lang w:eastAsia="zh-CN"/>
        </w:rPr>
      </w:pPr>
      <w:r w:rsidRPr="0030733F">
        <w:rPr>
          <w:rFonts w:ascii="Arial" w:eastAsiaTheme="minorEastAsia" w:hAnsi="Arial" w:cs="Arial"/>
          <w:b/>
          <w:sz w:val="24"/>
          <w:szCs w:val="24"/>
          <w:lang w:eastAsia="zh-CN"/>
        </w:rPr>
        <w:t xml:space="preserve">Electronic Meeting, 20 – 30 </w:t>
      </w:r>
      <w:proofErr w:type="gramStart"/>
      <w:r w:rsidRPr="0030733F">
        <w:rPr>
          <w:rFonts w:ascii="Arial" w:eastAsiaTheme="minorEastAsia" w:hAnsi="Arial" w:cs="Arial"/>
          <w:b/>
          <w:sz w:val="24"/>
          <w:szCs w:val="24"/>
          <w:lang w:eastAsia="zh-CN"/>
        </w:rPr>
        <w:t>April,</w:t>
      </w:r>
      <w:proofErr w:type="gramEnd"/>
      <w:r w:rsidRPr="0030733F">
        <w:rPr>
          <w:rFonts w:ascii="Arial" w:eastAsiaTheme="minorEastAsia" w:hAnsi="Arial" w:cs="Arial"/>
          <w:b/>
          <w:sz w:val="24"/>
          <w:szCs w:val="24"/>
          <w:lang w:eastAsia="zh-CN"/>
        </w:rPr>
        <w:t xml:space="preserve"> 2020</w:t>
      </w:r>
    </w:p>
    <w:p w14:paraId="71359829" w14:textId="77777777" w:rsidR="000A5213" w:rsidRPr="0030733F" w:rsidRDefault="000A5213">
      <w:pPr>
        <w:spacing w:after="120"/>
        <w:ind w:left="1985" w:hanging="1985"/>
        <w:rPr>
          <w:rFonts w:ascii="Arial" w:eastAsia="MS Mincho" w:hAnsi="Arial" w:cs="Arial"/>
          <w:b/>
          <w:sz w:val="22"/>
        </w:rPr>
      </w:pPr>
    </w:p>
    <w:p w14:paraId="7135982A" w14:textId="77777777" w:rsidR="000A5213" w:rsidRPr="0030733F" w:rsidRDefault="00DE1E8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0733F">
        <w:rPr>
          <w:rFonts w:ascii="Arial" w:eastAsia="MS Mincho" w:hAnsi="Arial" w:cs="Arial"/>
          <w:b/>
          <w:sz w:val="22"/>
          <w:lang w:val="pt-BR"/>
        </w:rPr>
        <w:t>Agenda item:</w:t>
      </w:r>
      <w:r w:rsidRPr="0030733F">
        <w:rPr>
          <w:rFonts w:ascii="Arial" w:eastAsia="MS Mincho" w:hAnsi="Arial" w:cs="Arial"/>
          <w:b/>
          <w:sz w:val="22"/>
          <w:lang w:val="pt-BR"/>
        </w:rPr>
        <w:tab/>
      </w:r>
      <w:r w:rsidRPr="0030733F">
        <w:rPr>
          <w:rFonts w:ascii="Arial" w:eastAsia="MS Mincho" w:hAnsi="Arial" w:cs="Arial" w:hint="eastAsia"/>
          <w:b/>
          <w:sz w:val="22"/>
          <w:lang w:val="pt-BR" w:eastAsia="ja-JP"/>
        </w:rPr>
        <w:tab/>
      </w:r>
      <w:r w:rsidRPr="0030733F">
        <w:rPr>
          <w:rFonts w:ascii="Arial" w:eastAsia="MS Mincho" w:hAnsi="Arial" w:cs="Arial" w:hint="eastAsia"/>
          <w:b/>
          <w:sz w:val="22"/>
          <w:lang w:val="pt-BR" w:eastAsia="ja-JP"/>
        </w:rPr>
        <w:tab/>
      </w:r>
      <w:r w:rsidRPr="0030733F">
        <w:rPr>
          <w:rFonts w:ascii="Arial" w:eastAsiaTheme="minorEastAsia" w:hAnsi="Arial" w:cs="Arial"/>
          <w:sz w:val="22"/>
          <w:lang w:eastAsia="zh-CN"/>
        </w:rPr>
        <w:t>6.8.2</w:t>
      </w:r>
    </w:p>
    <w:p w14:paraId="7135982B" w14:textId="77777777" w:rsidR="000A5213" w:rsidRPr="0030733F" w:rsidRDefault="00DE1E84">
      <w:pPr>
        <w:spacing w:after="120"/>
        <w:ind w:left="1985" w:hanging="1985"/>
        <w:rPr>
          <w:rFonts w:ascii="Arial" w:hAnsi="Arial" w:cs="Arial"/>
          <w:sz w:val="22"/>
          <w:lang w:eastAsia="zh-CN"/>
        </w:rPr>
      </w:pPr>
      <w:r w:rsidRPr="0030733F">
        <w:rPr>
          <w:rFonts w:ascii="Arial" w:eastAsia="MS Mincho" w:hAnsi="Arial" w:cs="Arial"/>
          <w:b/>
          <w:sz w:val="22"/>
        </w:rPr>
        <w:t>Source:</w:t>
      </w:r>
      <w:r w:rsidRPr="0030733F">
        <w:rPr>
          <w:rFonts w:ascii="Arial" w:eastAsia="MS Mincho" w:hAnsi="Arial" w:cs="Arial"/>
          <w:b/>
          <w:sz w:val="22"/>
        </w:rPr>
        <w:tab/>
      </w:r>
      <w:r w:rsidRPr="0030733F">
        <w:rPr>
          <w:rFonts w:ascii="Arial" w:hAnsi="Arial" w:cs="Arial"/>
          <w:sz w:val="22"/>
          <w:lang w:eastAsia="zh-CN"/>
        </w:rPr>
        <w:t>Moderator (Ericsson)</w:t>
      </w:r>
    </w:p>
    <w:p w14:paraId="7135982C" w14:textId="77777777" w:rsidR="000A5213" w:rsidRPr="0030733F" w:rsidRDefault="00DE1E84">
      <w:pPr>
        <w:spacing w:after="120"/>
        <w:ind w:left="1985" w:hanging="1985"/>
        <w:rPr>
          <w:rFonts w:ascii="Arial" w:eastAsiaTheme="minorEastAsia" w:hAnsi="Arial" w:cs="Arial"/>
          <w:sz w:val="22"/>
          <w:lang w:eastAsia="zh-CN"/>
        </w:rPr>
      </w:pPr>
      <w:r w:rsidRPr="0030733F">
        <w:rPr>
          <w:rFonts w:ascii="Arial" w:eastAsia="MS Mincho" w:hAnsi="Arial" w:cs="Arial"/>
          <w:b/>
          <w:sz w:val="22"/>
        </w:rPr>
        <w:t>Title:</w:t>
      </w:r>
      <w:r w:rsidRPr="0030733F">
        <w:rPr>
          <w:rFonts w:ascii="Arial" w:eastAsia="MS Mincho" w:hAnsi="Arial" w:cs="Arial"/>
          <w:b/>
          <w:sz w:val="22"/>
        </w:rPr>
        <w:tab/>
      </w:r>
      <w:r w:rsidRPr="0030733F">
        <w:rPr>
          <w:rFonts w:ascii="Arial" w:eastAsiaTheme="minorEastAsia" w:hAnsi="Arial" w:cs="Arial" w:hint="eastAsia"/>
          <w:sz w:val="22"/>
          <w:lang w:eastAsia="zh-CN"/>
        </w:rPr>
        <w:t xml:space="preserve">Email discussion summary for </w:t>
      </w:r>
      <w:r w:rsidRPr="0030733F">
        <w:rPr>
          <w:rFonts w:ascii="Arial" w:eastAsiaTheme="minorEastAsia" w:hAnsi="Arial" w:cs="Arial"/>
          <w:sz w:val="22"/>
          <w:lang w:eastAsia="zh-CN"/>
        </w:rPr>
        <w:t>[94e Bis][116] NR_pos_RRM_Part_2</w:t>
      </w:r>
    </w:p>
    <w:p w14:paraId="7135982D" w14:textId="77777777" w:rsidR="000A5213" w:rsidRPr="0030733F" w:rsidRDefault="00DE1E84">
      <w:pPr>
        <w:spacing w:after="120"/>
        <w:ind w:left="1985" w:hanging="1985"/>
        <w:rPr>
          <w:rFonts w:ascii="Arial" w:eastAsiaTheme="minorEastAsia" w:hAnsi="Arial" w:cs="Arial"/>
          <w:sz w:val="22"/>
          <w:lang w:eastAsia="zh-CN"/>
        </w:rPr>
      </w:pPr>
      <w:r w:rsidRPr="0030733F">
        <w:rPr>
          <w:rFonts w:ascii="Arial" w:eastAsia="MS Mincho" w:hAnsi="Arial" w:cs="Arial"/>
          <w:b/>
          <w:sz w:val="22"/>
        </w:rPr>
        <w:t>Document for:</w:t>
      </w:r>
      <w:r w:rsidRPr="0030733F">
        <w:rPr>
          <w:rFonts w:ascii="Arial" w:eastAsia="MS Mincho" w:hAnsi="Arial" w:cs="Arial"/>
          <w:b/>
          <w:sz w:val="22"/>
        </w:rPr>
        <w:tab/>
      </w:r>
      <w:r w:rsidRPr="0030733F">
        <w:rPr>
          <w:rFonts w:ascii="Arial" w:eastAsiaTheme="minorEastAsia" w:hAnsi="Arial" w:cs="Arial"/>
          <w:sz w:val="22"/>
          <w:lang w:eastAsia="zh-CN"/>
        </w:rPr>
        <w:t>Information</w:t>
      </w:r>
    </w:p>
    <w:p w14:paraId="7135982E" w14:textId="77777777" w:rsidR="000A5213" w:rsidRPr="0030733F" w:rsidRDefault="00DE1E84">
      <w:pPr>
        <w:pStyle w:val="Heading1"/>
        <w:rPr>
          <w:rFonts w:eastAsiaTheme="minorEastAsia"/>
          <w:lang w:eastAsia="zh-CN"/>
        </w:rPr>
      </w:pPr>
      <w:r w:rsidRPr="0030733F">
        <w:rPr>
          <w:rFonts w:hint="eastAsia"/>
          <w:lang w:eastAsia="ja-JP"/>
        </w:rPr>
        <w:t>Introduction</w:t>
      </w:r>
    </w:p>
    <w:p w14:paraId="7135982F" w14:textId="77777777" w:rsidR="000A5213" w:rsidRPr="0030733F" w:rsidRDefault="00DE1E84">
      <w:pPr>
        <w:rPr>
          <w:lang w:eastAsia="zh-CN"/>
        </w:rPr>
      </w:pPr>
      <w:r w:rsidRPr="0030733F">
        <w:rPr>
          <w:lang w:eastAsia="zh-CN"/>
        </w:rPr>
        <w:t>The documents in agenda items 6.8.2.1.4, 6.8.2.2, 6.8.2.3 and 6.8.2.4 contains the following main topics and sub-topics under each main topic:</w:t>
      </w:r>
    </w:p>
    <w:p w14:paraId="71359830" w14:textId="77777777" w:rsidR="000A5213" w:rsidRPr="0030733F" w:rsidRDefault="00DE1E84">
      <w:pPr>
        <w:pStyle w:val="ListParagraph"/>
        <w:numPr>
          <w:ilvl w:val="0"/>
          <w:numId w:val="5"/>
        </w:numPr>
        <w:ind w:firstLineChars="0"/>
        <w:rPr>
          <w:lang w:eastAsia="zh-CN"/>
        </w:rPr>
      </w:pPr>
      <w:r w:rsidRPr="0030733F">
        <w:rPr>
          <w:lang w:eastAsia="zh-CN"/>
        </w:rPr>
        <w:t>Topic #1: E-CID measurement requirements (AI 6.8.2.1.4)</w:t>
      </w:r>
    </w:p>
    <w:p w14:paraId="71359831" w14:textId="77777777" w:rsidR="000A5213" w:rsidRPr="0030733F" w:rsidRDefault="00DE1E84">
      <w:pPr>
        <w:pStyle w:val="ListParagraph"/>
        <w:numPr>
          <w:ilvl w:val="1"/>
          <w:numId w:val="5"/>
        </w:numPr>
        <w:ind w:firstLineChars="0"/>
        <w:rPr>
          <w:lang w:eastAsia="zh-CN"/>
        </w:rPr>
      </w:pPr>
      <w:r w:rsidRPr="0030733F">
        <w:rPr>
          <w:lang w:eastAsia="zh-CN"/>
        </w:rPr>
        <w:t>Sub-topic 1-1: SSB/CSI-RS RSRP/RSRQ measurement requirements</w:t>
      </w:r>
    </w:p>
    <w:p w14:paraId="71359832" w14:textId="77777777" w:rsidR="000A5213" w:rsidRPr="0030733F" w:rsidRDefault="00DE1E84">
      <w:pPr>
        <w:pStyle w:val="ListParagraph"/>
        <w:numPr>
          <w:ilvl w:val="1"/>
          <w:numId w:val="5"/>
        </w:numPr>
        <w:ind w:firstLineChars="0"/>
        <w:rPr>
          <w:lang w:eastAsia="zh-CN"/>
        </w:rPr>
      </w:pPr>
      <w:r w:rsidRPr="0030733F">
        <w:rPr>
          <w:lang w:eastAsia="zh-CN"/>
        </w:rPr>
        <w:t>Sub-topic 1-2: SSB/CSI-RS RSRP/RSRQ reporting criteria requirements</w:t>
      </w:r>
    </w:p>
    <w:p w14:paraId="71359833" w14:textId="77777777" w:rsidR="000A5213" w:rsidRPr="0030733F" w:rsidRDefault="00DE1E84">
      <w:pPr>
        <w:pStyle w:val="ListParagraph"/>
        <w:numPr>
          <w:ilvl w:val="1"/>
          <w:numId w:val="5"/>
        </w:numPr>
        <w:ind w:firstLineChars="0"/>
        <w:rPr>
          <w:lang w:eastAsia="zh-CN"/>
        </w:rPr>
      </w:pPr>
      <w:r w:rsidRPr="0030733F">
        <w:rPr>
          <w:lang w:eastAsia="zh-CN"/>
        </w:rPr>
        <w:t>Sub-topic 1-3: SSB/CSI-RS SINR measurements</w:t>
      </w:r>
    </w:p>
    <w:p w14:paraId="71359834" w14:textId="77777777" w:rsidR="000A5213" w:rsidRPr="0030733F" w:rsidRDefault="00DE1E84">
      <w:pPr>
        <w:pStyle w:val="ListParagraph"/>
        <w:numPr>
          <w:ilvl w:val="0"/>
          <w:numId w:val="5"/>
        </w:numPr>
        <w:ind w:firstLineChars="0"/>
        <w:rPr>
          <w:lang w:eastAsia="zh-CN"/>
        </w:rPr>
      </w:pPr>
      <w:r w:rsidRPr="0030733F">
        <w:rPr>
          <w:lang w:eastAsia="zh-CN"/>
        </w:rPr>
        <w:t>Topic #2:  Impact of Positioning on existing RRM requirements (AI 6.8.2.2)</w:t>
      </w:r>
    </w:p>
    <w:p w14:paraId="71359835" w14:textId="77777777" w:rsidR="000A5213" w:rsidRPr="0030733F" w:rsidRDefault="00DE1E84">
      <w:pPr>
        <w:pStyle w:val="ListParagraph"/>
        <w:numPr>
          <w:ilvl w:val="1"/>
          <w:numId w:val="5"/>
        </w:numPr>
        <w:ind w:firstLineChars="0"/>
        <w:rPr>
          <w:lang w:eastAsia="zh-CN"/>
        </w:rPr>
      </w:pPr>
      <w:r w:rsidRPr="0030733F">
        <w:rPr>
          <w:lang w:eastAsia="zh-CN"/>
        </w:rPr>
        <w:t>Sub-topic 2-1: Measurement gaps for positioning measurements</w:t>
      </w:r>
    </w:p>
    <w:p w14:paraId="71359836" w14:textId="77777777" w:rsidR="000A5213" w:rsidRPr="0030733F" w:rsidRDefault="00DE1E84">
      <w:pPr>
        <w:pStyle w:val="ListParagraph"/>
        <w:numPr>
          <w:ilvl w:val="1"/>
          <w:numId w:val="5"/>
        </w:numPr>
        <w:ind w:firstLineChars="0"/>
        <w:rPr>
          <w:lang w:eastAsia="zh-CN"/>
        </w:rPr>
      </w:pPr>
      <w:r w:rsidRPr="0030733F">
        <w:rPr>
          <w:lang w:eastAsia="zh-CN"/>
        </w:rPr>
        <w:t>Sub-topic 2-2: Impact of active BWP on positioning measurements</w:t>
      </w:r>
    </w:p>
    <w:p w14:paraId="71359837" w14:textId="77777777" w:rsidR="000A5213" w:rsidRPr="0030733F" w:rsidRDefault="00DE1E84">
      <w:pPr>
        <w:pStyle w:val="ListParagraph"/>
        <w:numPr>
          <w:ilvl w:val="1"/>
          <w:numId w:val="5"/>
        </w:numPr>
        <w:ind w:firstLineChars="0"/>
        <w:rPr>
          <w:lang w:eastAsia="zh-CN"/>
        </w:rPr>
      </w:pPr>
      <w:r w:rsidRPr="0030733F">
        <w:rPr>
          <w:lang w:eastAsia="zh-CN"/>
        </w:rPr>
        <w:t xml:space="preserve">Sub-topic 2-3: Concurrent RRM/PRS measurements during their processing times </w:t>
      </w:r>
    </w:p>
    <w:p w14:paraId="71359838" w14:textId="77777777" w:rsidR="000A5213" w:rsidRPr="0030733F" w:rsidRDefault="00DE1E84">
      <w:pPr>
        <w:pStyle w:val="ListParagraph"/>
        <w:numPr>
          <w:ilvl w:val="1"/>
          <w:numId w:val="5"/>
        </w:numPr>
        <w:ind w:firstLineChars="0"/>
        <w:rPr>
          <w:lang w:eastAsia="zh-CN"/>
        </w:rPr>
      </w:pPr>
      <w:r w:rsidRPr="0030733F">
        <w:rPr>
          <w:lang w:eastAsia="zh-CN"/>
        </w:rPr>
        <w:t xml:space="preserve">Sub-topic 2-4: Additional SSB measurement for the SSB configured as QCL source of PRS resource </w:t>
      </w:r>
    </w:p>
    <w:p w14:paraId="71359839" w14:textId="77777777" w:rsidR="000A5213" w:rsidRPr="0030733F" w:rsidRDefault="00DE1E84">
      <w:pPr>
        <w:pStyle w:val="ListParagraph"/>
        <w:numPr>
          <w:ilvl w:val="0"/>
          <w:numId w:val="5"/>
        </w:numPr>
        <w:ind w:firstLineChars="0"/>
        <w:rPr>
          <w:lang w:eastAsia="zh-CN"/>
        </w:rPr>
      </w:pPr>
      <w:r w:rsidRPr="0030733F">
        <w:rPr>
          <w:lang w:eastAsia="zh-CN"/>
        </w:rPr>
        <w:t xml:space="preserve">Topic #3: </w:t>
      </w:r>
      <w:proofErr w:type="spellStart"/>
      <w:r w:rsidRPr="0030733F">
        <w:rPr>
          <w:lang w:eastAsia="zh-CN"/>
        </w:rPr>
        <w:t>gNB</w:t>
      </w:r>
      <w:proofErr w:type="spellEnd"/>
      <w:r w:rsidRPr="0030733F">
        <w:rPr>
          <w:lang w:eastAsia="zh-CN"/>
        </w:rPr>
        <w:t xml:space="preserve"> measurement accuracy requirements (AI 6.8.2.3)</w:t>
      </w:r>
    </w:p>
    <w:p w14:paraId="7135983A" w14:textId="77777777" w:rsidR="000A5213" w:rsidRPr="0030733F" w:rsidRDefault="00DE1E84">
      <w:pPr>
        <w:pStyle w:val="ListParagraph"/>
        <w:numPr>
          <w:ilvl w:val="1"/>
          <w:numId w:val="5"/>
        </w:numPr>
        <w:ind w:firstLineChars="0"/>
        <w:rPr>
          <w:lang w:eastAsia="zh-CN"/>
        </w:rPr>
      </w:pPr>
      <w:r w:rsidRPr="0030733F">
        <w:rPr>
          <w:lang w:eastAsia="zh-CN"/>
        </w:rPr>
        <w:t xml:space="preserve">Sub-topic 3-1: Selection of option for </w:t>
      </w:r>
      <w:proofErr w:type="spellStart"/>
      <w:r w:rsidRPr="0030733F">
        <w:rPr>
          <w:lang w:eastAsia="zh-CN"/>
        </w:rPr>
        <w:t>gNB</w:t>
      </w:r>
      <w:proofErr w:type="spellEnd"/>
      <w:r w:rsidRPr="0030733F">
        <w:rPr>
          <w:lang w:eastAsia="zh-CN"/>
        </w:rPr>
        <w:t xml:space="preserve"> measurement accuracy requirements</w:t>
      </w:r>
    </w:p>
    <w:p w14:paraId="7135983B" w14:textId="77777777" w:rsidR="000A5213" w:rsidRPr="0030733F" w:rsidRDefault="00DE1E84">
      <w:pPr>
        <w:pStyle w:val="ListParagraph"/>
        <w:numPr>
          <w:ilvl w:val="1"/>
          <w:numId w:val="5"/>
        </w:numPr>
        <w:ind w:firstLineChars="0"/>
        <w:rPr>
          <w:lang w:eastAsia="zh-CN"/>
        </w:rPr>
      </w:pPr>
      <w:r w:rsidRPr="0030733F">
        <w:rPr>
          <w:lang w:eastAsia="zh-CN"/>
        </w:rPr>
        <w:t xml:space="preserve">Sub-topic 3-2: Optionality of </w:t>
      </w:r>
      <w:proofErr w:type="spellStart"/>
      <w:r w:rsidRPr="0030733F">
        <w:rPr>
          <w:lang w:eastAsia="zh-CN"/>
        </w:rPr>
        <w:t>gNB</w:t>
      </w:r>
      <w:proofErr w:type="spellEnd"/>
      <w:r w:rsidRPr="0030733F">
        <w:rPr>
          <w:lang w:eastAsia="zh-CN"/>
        </w:rPr>
        <w:t xml:space="preserve"> measurement accuracy requirements</w:t>
      </w:r>
    </w:p>
    <w:p w14:paraId="7135983C" w14:textId="77777777" w:rsidR="000A5213" w:rsidRPr="0030733F" w:rsidRDefault="00DE1E84">
      <w:pPr>
        <w:pStyle w:val="ListParagraph"/>
        <w:numPr>
          <w:ilvl w:val="1"/>
          <w:numId w:val="5"/>
        </w:numPr>
        <w:ind w:firstLineChars="0"/>
        <w:rPr>
          <w:lang w:eastAsia="zh-CN"/>
        </w:rPr>
      </w:pPr>
      <w:r w:rsidRPr="0030733F">
        <w:rPr>
          <w:lang w:eastAsia="zh-CN"/>
        </w:rPr>
        <w:t xml:space="preserve">Sub-topic 3-3: Basic scenario/condition for </w:t>
      </w:r>
      <w:proofErr w:type="spellStart"/>
      <w:r w:rsidRPr="0030733F">
        <w:rPr>
          <w:lang w:eastAsia="zh-CN"/>
        </w:rPr>
        <w:t>gNB</w:t>
      </w:r>
      <w:proofErr w:type="spellEnd"/>
      <w:r w:rsidRPr="0030733F">
        <w:rPr>
          <w:lang w:eastAsia="zh-CN"/>
        </w:rPr>
        <w:t xml:space="preserve"> measurement accuracy requirements</w:t>
      </w:r>
    </w:p>
    <w:p w14:paraId="7135983D" w14:textId="77777777" w:rsidR="000A5213" w:rsidRPr="0030733F" w:rsidRDefault="00DE1E84">
      <w:pPr>
        <w:pStyle w:val="ListParagraph"/>
        <w:numPr>
          <w:ilvl w:val="0"/>
          <w:numId w:val="5"/>
        </w:numPr>
        <w:ind w:firstLineChars="0"/>
        <w:rPr>
          <w:lang w:eastAsia="zh-CN"/>
        </w:rPr>
      </w:pPr>
      <w:r w:rsidRPr="0030733F">
        <w:rPr>
          <w:lang w:val="en-US" w:eastAsia="ja-JP"/>
        </w:rPr>
        <w:t xml:space="preserve">Topic #4: </w:t>
      </w:r>
      <w:proofErr w:type="spellStart"/>
      <w:r w:rsidRPr="0030733F">
        <w:rPr>
          <w:lang w:val="en-US" w:eastAsia="ja-JP"/>
        </w:rPr>
        <w:t>gNB</w:t>
      </w:r>
      <w:proofErr w:type="spellEnd"/>
      <w:r w:rsidRPr="0030733F">
        <w:rPr>
          <w:lang w:val="en-US" w:eastAsia="ja-JP"/>
        </w:rPr>
        <w:t xml:space="preserve"> measurement report mapping (AI 6.8.2.3-6.8.2.4)</w:t>
      </w:r>
    </w:p>
    <w:p w14:paraId="7135983E" w14:textId="77777777" w:rsidR="000A5213" w:rsidRPr="0030733F" w:rsidRDefault="00DE1E84">
      <w:pPr>
        <w:pStyle w:val="ListParagraph"/>
        <w:numPr>
          <w:ilvl w:val="1"/>
          <w:numId w:val="5"/>
        </w:numPr>
        <w:ind w:firstLineChars="0"/>
        <w:rPr>
          <w:lang w:eastAsia="zh-CN"/>
        </w:rPr>
      </w:pPr>
      <w:r w:rsidRPr="0030733F">
        <w:rPr>
          <w:lang w:eastAsia="zh-CN"/>
        </w:rPr>
        <w:t>Sub-topic 4-1: Report mapping for SRS-RSRP measurement</w:t>
      </w:r>
    </w:p>
    <w:p w14:paraId="7135983F" w14:textId="77777777" w:rsidR="000A5213" w:rsidRPr="0030733F" w:rsidRDefault="00DE1E84">
      <w:pPr>
        <w:pStyle w:val="ListParagraph"/>
        <w:numPr>
          <w:ilvl w:val="1"/>
          <w:numId w:val="5"/>
        </w:numPr>
        <w:ind w:firstLineChars="0"/>
        <w:rPr>
          <w:lang w:eastAsia="zh-CN"/>
        </w:rPr>
      </w:pPr>
      <w:r w:rsidRPr="0030733F">
        <w:rPr>
          <w:lang w:eastAsia="zh-CN"/>
        </w:rPr>
        <w:t xml:space="preserve">Sub-topic 4-2: Report mapping for </w:t>
      </w:r>
      <w:proofErr w:type="spellStart"/>
      <w:r w:rsidRPr="0030733F">
        <w:rPr>
          <w:lang w:eastAsia="zh-CN"/>
        </w:rPr>
        <w:t>gNB</w:t>
      </w:r>
      <w:proofErr w:type="spellEnd"/>
      <w:r w:rsidRPr="0030733F">
        <w:rPr>
          <w:lang w:eastAsia="zh-CN"/>
        </w:rPr>
        <w:t xml:space="preserve"> Rx-Tx time difference measurement</w:t>
      </w:r>
    </w:p>
    <w:p w14:paraId="71359840" w14:textId="77777777" w:rsidR="000A5213" w:rsidRPr="0030733F" w:rsidRDefault="00DE1E84">
      <w:pPr>
        <w:pStyle w:val="ListParagraph"/>
        <w:numPr>
          <w:ilvl w:val="1"/>
          <w:numId w:val="5"/>
        </w:numPr>
        <w:ind w:firstLineChars="0"/>
        <w:rPr>
          <w:lang w:eastAsia="zh-CN"/>
        </w:rPr>
      </w:pPr>
      <w:r w:rsidRPr="0030733F">
        <w:rPr>
          <w:lang w:eastAsia="zh-CN"/>
        </w:rPr>
        <w:t>Sub-topic 4-3: Report mapping for UL RTOA measurement</w:t>
      </w:r>
    </w:p>
    <w:p w14:paraId="71359841" w14:textId="77777777" w:rsidR="000A5213" w:rsidRPr="0030733F" w:rsidRDefault="00DE1E84">
      <w:pPr>
        <w:spacing w:after="0"/>
        <w:rPr>
          <w:rFonts w:ascii="Arial" w:hAnsi="Arial"/>
          <w:sz w:val="36"/>
          <w:lang w:val="en-US" w:eastAsia="ja-JP"/>
        </w:rPr>
      </w:pPr>
      <w:r w:rsidRPr="0030733F">
        <w:rPr>
          <w:lang w:val="en-US" w:eastAsia="ja-JP"/>
        </w:rPr>
        <w:br w:type="page"/>
      </w:r>
    </w:p>
    <w:p w14:paraId="71359842" w14:textId="77777777" w:rsidR="000A5213" w:rsidRPr="0030733F" w:rsidRDefault="00DE1E84">
      <w:pPr>
        <w:pStyle w:val="Heading1"/>
        <w:rPr>
          <w:lang w:val="en-US" w:eastAsia="ja-JP"/>
        </w:rPr>
      </w:pPr>
      <w:r w:rsidRPr="0030733F">
        <w:rPr>
          <w:lang w:val="en-US" w:eastAsia="ja-JP"/>
        </w:rPr>
        <w:lastRenderedPageBreak/>
        <w:t xml:space="preserve">Topic #1: </w:t>
      </w:r>
      <w:r w:rsidRPr="0030733F">
        <w:rPr>
          <w:lang w:val="en-US" w:eastAsia="zh-CN"/>
        </w:rPr>
        <w:t>E-CID measurement requirements</w:t>
      </w:r>
    </w:p>
    <w:p w14:paraId="71359843" w14:textId="77777777" w:rsidR="000A5213" w:rsidRPr="0030733F" w:rsidRDefault="00DE1E84">
      <w:pPr>
        <w:pStyle w:val="Heading2"/>
      </w:pPr>
      <w:r w:rsidRPr="0030733F">
        <w:rPr>
          <w:rFonts w:hint="eastAsia"/>
        </w:rPr>
        <w:t>Companies</w:t>
      </w:r>
      <w:r w:rsidRPr="0030733F">
        <w:t>’ contributions summary</w:t>
      </w:r>
    </w:p>
    <w:tbl>
      <w:tblPr>
        <w:tblStyle w:val="TableGrid"/>
        <w:tblW w:w="9631" w:type="dxa"/>
        <w:tblLayout w:type="fixed"/>
        <w:tblLook w:val="04A0" w:firstRow="1" w:lastRow="0" w:firstColumn="1" w:lastColumn="0" w:noHBand="0" w:noVBand="1"/>
      </w:tblPr>
      <w:tblGrid>
        <w:gridCol w:w="1696"/>
        <w:gridCol w:w="1276"/>
        <w:gridCol w:w="6659"/>
      </w:tblGrid>
      <w:tr w:rsidR="0030733F" w:rsidRPr="0030733F" w14:paraId="71359847" w14:textId="77777777">
        <w:trPr>
          <w:trHeight w:val="468"/>
        </w:trPr>
        <w:tc>
          <w:tcPr>
            <w:tcW w:w="1696" w:type="dxa"/>
            <w:vAlign w:val="center"/>
          </w:tcPr>
          <w:p w14:paraId="71359844" w14:textId="77777777" w:rsidR="000A5213" w:rsidRPr="0030733F" w:rsidRDefault="00DE1E84">
            <w:pPr>
              <w:spacing w:before="120" w:after="120"/>
              <w:rPr>
                <w:b/>
                <w:bCs/>
              </w:rPr>
            </w:pPr>
            <w:r w:rsidRPr="0030733F">
              <w:rPr>
                <w:b/>
                <w:bCs/>
              </w:rPr>
              <w:t>T-doc number</w:t>
            </w:r>
          </w:p>
        </w:tc>
        <w:tc>
          <w:tcPr>
            <w:tcW w:w="1276" w:type="dxa"/>
            <w:vAlign w:val="center"/>
          </w:tcPr>
          <w:p w14:paraId="71359845" w14:textId="77777777" w:rsidR="000A5213" w:rsidRPr="0030733F" w:rsidRDefault="00DE1E84">
            <w:pPr>
              <w:spacing w:before="120" w:after="120"/>
              <w:rPr>
                <w:b/>
                <w:bCs/>
              </w:rPr>
            </w:pPr>
            <w:r w:rsidRPr="0030733F">
              <w:rPr>
                <w:b/>
                <w:bCs/>
              </w:rPr>
              <w:t>Company</w:t>
            </w:r>
          </w:p>
        </w:tc>
        <w:tc>
          <w:tcPr>
            <w:tcW w:w="6659" w:type="dxa"/>
            <w:vAlign w:val="center"/>
          </w:tcPr>
          <w:p w14:paraId="71359846" w14:textId="77777777" w:rsidR="000A5213" w:rsidRPr="0030733F" w:rsidRDefault="00DE1E84">
            <w:pPr>
              <w:spacing w:before="120" w:after="120"/>
              <w:rPr>
                <w:b/>
                <w:bCs/>
              </w:rPr>
            </w:pPr>
            <w:r w:rsidRPr="0030733F">
              <w:rPr>
                <w:b/>
                <w:bCs/>
              </w:rPr>
              <w:t>Proposals / Observations</w:t>
            </w:r>
          </w:p>
        </w:tc>
      </w:tr>
      <w:tr w:rsidR="0030733F" w:rsidRPr="0030733F" w14:paraId="7135984E" w14:textId="77777777">
        <w:trPr>
          <w:trHeight w:val="468"/>
        </w:trPr>
        <w:tc>
          <w:tcPr>
            <w:tcW w:w="1696" w:type="dxa"/>
          </w:tcPr>
          <w:p w14:paraId="71359848" w14:textId="77777777" w:rsidR="000A5213" w:rsidRPr="0030733F" w:rsidRDefault="000C503D">
            <w:pPr>
              <w:spacing w:before="120" w:after="120"/>
            </w:pPr>
            <w:hyperlink r:id="rId13" w:history="1">
              <w:r w:rsidR="00DE1E84" w:rsidRPr="0030733F">
                <w:rPr>
                  <w:rStyle w:val="Hyperlink"/>
                  <w:rFonts w:ascii="Arial" w:hAnsi="Arial" w:cs="Arial"/>
                  <w:b/>
                  <w:bCs/>
                  <w:color w:val="auto"/>
                  <w:sz w:val="16"/>
                  <w:szCs w:val="16"/>
                </w:rPr>
                <w:t>R4-2003570</w:t>
              </w:r>
            </w:hyperlink>
          </w:p>
        </w:tc>
        <w:tc>
          <w:tcPr>
            <w:tcW w:w="1276" w:type="dxa"/>
          </w:tcPr>
          <w:p w14:paraId="71359849" w14:textId="77777777" w:rsidR="000A5213" w:rsidRPr="0030733F" w:rsidRDefault="00DE1E84">
            <w:pPr>
              <w:spacing w:before="120" w:after="120"/>
            </w:pPr>
            <w:r w:rsidRPr="0030733F">
              <w:rPr>
                <w:rFonts w:ascii="Arial" w:hAnsi="Arial" w:cs="Arial"/>
                <w:sz w:val="16"/>
                <w:szCs w:val="16"/>
              </w:rPr>
              <w:t>Qualcomm Incorporated</w:t>
            </w:r>
          </w:p>
        </w:tc>
        <w:tc>
          <w:tcPr>
            <w:tcW w:w="6659" w:type="dxa"/>
          </w:tcPr>
          <w:p w14:paraId="7135984A" w14:textId="77777777" w:rsidR="000A5213" w:rsidRPr="0030733F" w:rsidRDefault="00DE1E84">
            <w:pPr>
              <w:pStyle w:val="ListParagraph"/>
              <w:numPr>
                <w:ilvl w:val="0"/>
                <w:numId w:val="6"/>
              </w:numPr>
              <w:spacing w:after="120"/>
              <w:ind w:firstLineChars="0"/>
              <w:rPr>
                <w:rFonts w:eastAsia="Yu Mincho"/>
                <w:lang w:val="en-US"/>
              </w:rPr>
            </w:pPr>
            <w:r w:rsidRPr="0030733F">
              <w:rPr>
                <w:rFonts w:eastAsia="Yu Mincho"/>
                <w:lang w:val="en-US"/>
              </w:rPr>
              <w:t xml:space="preserve">Observation 1. In LTE E-CID measurement report, only RSRP, RSRQ, and Rx-Tx time difference are included. No notion of SINR measurement exists in the entire TS 36.355. </w:t>
            </w:r>
          </w:p>
          <w:p w14:paraId="7135984B" w14:textId="77777777" w:rsidR="000A5213" w:rsidRPr="0030733F" w:rsidRDefault="00DE1E84">
            <w:pPr>
              <w:pStyle w:val="ListParagraph"/>
              <w:numPr>
                <w:ilvl w:val="0"/>
                <w:numId w:val="6"/>
              </w:numPr>
              <w:spacing w:after="120"/>
              <w:ind w:firstLineChars="0"/>
              <w:rPr>
                <w:rFonts w:eastAsia="Yu Mincho"/>
                <w:lang w:val="en-US"/>
              </w:rPr>
            </w:pPr>
            <w:r w:rsidRPr="0030733F">
              <w:rPr>
                <w:rFonts w:eastAsia="Yu Mincho"/>
                <w:lang w:val="en-US"/>
              </w:rPr>
              <w:t xml:space="preserve">Observation 2. RAN1 has not identified, or agreed on, any use case for SINR measurements in any positioning technique. </w:t>
            </w:r>
          </w:p>
          <w:p w14:paraId="7135984C" w14:textId="77777777" w:rsidR="000A5213" w:rsidRPr="0030733F" w:rsidRDefault="00DE1E84">
            <w:pPr>
              <w:pStyle w:val="ListParagraph"/>
              <w:numPr>
                <w:ilvl w:val="0"/>
                <w:numId w:val="6"/>
              </w:numPr>
              <w:spacing w:after="120"/>
              <w:ind w:firstLineChars="0"/>
              <w:rPr>
                <w:rFonts w:eastAsia="Yu Mincho"/>
                <w:lang w:val="en-US"/>
              </w:rPr>
            </w:pPr>
            <w:r w:rsidRPr="0030733F">
              <w:rPr>
                <w:rFonts w:eastAsia="Yu Mincho"/>
                <w:lang w:val="en-US"/>
              </w:rPr>
              <w:t>Observation 3. Including SINR in E-CID measurements results in increased reporting payload.</w:t>
            </w:r>
          </w:p>
          <w:p w14:paraId="7135984D" w14:textId="77777777" w:rsidR="000A5213" w:rsidRPr="0030733F" w:rsidRDefault="00DE1E84">
            <w:pPr>
              <w:pStyle w:val="ListParagraph"/>
              <w:numPr>
                <w:ilvl w:val="0"/>
                <w:numId w:val="6"/>
              </w:numPr>
              <w:spacing w:after="120"/>
              <w:ind w:firstLineChars="0"/>
              <w:rPr>
                <w:rFonts w:eastAsia="Yu Mincho"/>
              </w:rPr>
            </w:pPr>
            <w:r w:rsidRPr="0030733F">
              <w:rPr>
                <w:rFonts w:eastAsia="Yu Mincho"/>
                <w:lang w:val="en-US"/>
              </w:rPr>
              <w:t>Proposal 1. RAN4 does not introduce SINR measurements in NR E-CID.</w:t>
            </w:r>
          </w:p>
        </w:tc>
      </w:tr>
      <w:tr w:rsidR="0030733F" w:rsidRPr="0030733F" w14:paraId="71359852" w14:textId="77777777">
        <w:trPr>
          <w:trHeight w:val="468"/>
        </w:trPr>
        <w:tc>
          <w:tcPr>
            <w:tcW w:w="1696" w:type="dxa"/>
          </w:tcPr>
          <w:p w14:paraId="7135984F" w14:textId="77777777" w:rsidR="000A5213" w:rsidRPr="0030733F" w:rsidRDefault="000C503D">
            <w:pPr>
              <w:spacing w:before="120" w:after="120"/>
            </w:pPr>
            <w:hyperlink r:id="rId14" w:history="1">
              <w:r w:rsidR="00DE1E84" w:rsidRPr="0030733F">
                <w:rPr>
                  <w:rStyle w:val="Hyperlink"/>
                  <w:rFonts w:ascii="Arial" w:hAnsi="Arial" w:cs="Arial"/>
                  <w:b/>
                  <w:bCs/>
                  <w:color w:val="auto"/>
                  <w:sz w:val="16"/>
                  <w:szCs w:val="16"/>
                </w:rPr>
                <w:t>R4-2004675</w:t>
              </w:r>
            </w:hyperlink>
          </w:p>
        </w:tc>
        <w:tc>
          <w:tcPr>
            <w:tcW w:w="1276" w:type="dxa"/>
          </w:tcPr>
          <w:p w14:paraId="71359850" w14:textId="77777777" w:rsidR="000A5213" w:rsidRPr="0030733F" w:rsidRDefault="00DE1E84">
            <w:pPr>
              <w:spacing w:before="120" w:after="120"/>
            </w:pPr>
            <w:r w:rsidRPr="0030733F">
              <w:rPr>
                <w:rFonts w:ascii="Arial" w:hAnsi="Arial" w:cs="Arial"/>
                <w:sz w:val="16"/>
                <w:szCs w:val="16"/>
              </w:rPr>
              <w:t>Ericsson</w:t>
            </w:r>
          </w:p>
        </w:tc>
        <w:tc>
          <w:tcPr>
            <w:tcW w:w="6659" w:type="dxa"/>
          </w:tcPr>
          <w:p w14:paraId="71359851" w14:textId="77777777" w:rsidR="000A5213" w:rsidRPr="0030733F" w:rsidRDefault="00DE1E84">
            <w:pPr>
              <w:spacing w:before="120" w:after="120"/>
            </w:pPr>
            <w:r w:rsidRPr="0030733F">
              <w:t>Cat B CR. Specify 1 reporting criteria for each E-CID measurement: SS-RSRP, SS-RSRQ, CSI-RS- RSRP and CSI-RS-RSRQ</w:t>
            </w:r>
          </w:p>
        </w:tc>
      </w:tr>
      <w:tr w:rsidR="0030733F" w:rsidRPr="0030733F" w14:paraId="71359856" w14:textId="77777777">
        <w:trPr>
          <w:trHeight w:val="468"/>
        </w:trPr>
        <w:tc>
          <w:tcPr>
            <w:tcW w:w="1696" w:type="dxa"/>
          </w:tcPr>
          <w:p w14:paraId="71359853" w14:textId="77777777" w:rsidR="000A5213" w:rsidRPr="0030733F" w:rsidRDefault="000C503D">
            <w:pPr>
              <w:spacing w:before="120" w:after="120"/>
            </w:pPr>
            <w:hyperlink r:id="rId15" w:history="1">
              <w:r w:rsidR="00DE1E84" w:rsidRPr="0030733F">
                <w:rPr>
                  <w:rStyle w:val="Hyperlink"/>
                  <w:rFonts w:ascii="Arial" w:hAnsi="Arial" w:cs="Arial"/>
                  <w:b/>
                  <w:bCs/>
                  <w:color w:val="auto"/>
                  <w:sz w:val="16"/>
                  <w:szCs w:val="16"/>
                </w:rPr>
                <w:t>R4-2004676</w:t>
              </w:r>
            </w:hyperlink>
          </w:p>
        </w:tc>
        <w:tc>
          <w:tcPr>
            <w:tcW w:w="1276" w:type="dxa"/>
          </w:tcPr>
          <w:p w14:paraId="71359854" w14:textId="77777777" w:rsidR="000A5213" w:rsidRPr="0030733F" w:rsidRDefault="00DE1E84">
            <w:pPr>
              <w:spacing w:before="120" w:after="120"/>
            </w:pPr>
            <w:r w:rsidRPr="0030733F">
              <w:rPr>
                <w:rFonts w:ascii="Arial" w:hAnsi="Arial" w:cs="Arial"/>
                <w:sz w:val="16"/>
                <w:szCs w:val="16"/>
              </w:rPr>
              <w:t>Ericsson</w:t>
            </w:r>
          </w:p>
        </w:tc>
        <w:tc>
          <w:tcPr>
            <w:tcW w:w="6659" w:type="dxa"/>
          </w:tcPr>
          <w:p w14:paraId="71359855" w14:textId="77777777" w:rsidR="000A5213" w:rsidRPr="0030733F" w:rsidRDefault="00DE1E84">
            <w:pPr>
              <w:spacing w:before="120" w:after="120"/>
            </w:pPr>
            <w:r w:rsidRPr="0030733F">
              <w:t xml:space="preserve">LS to RAN2: SINR measurements included in the set of NR E-CID measurements. </w:t>
            </w:r>
          </w:p>
        </w:tc>
      </w:tr>
      <w:tr w:rsidR="0030733F" w:rsidRPr="0030733F" w14:paraId="7135985A" w14:textId="77777777">
        <w:trPr>
          <w:trHeight w:val="468"/>
        </w:trPr>
        <w:tc>
          <w:tcPr>
            <w:tcW w:w="1696" w:type="dxa"/>
          </w:tcPr>
          <w:p w14:paraId="71359857" w14:textId="77777777" w:rsidR="000A5213" w:rsidRPr="0030733F" w:rsidRDefault="000C503D">
            <w:pPr>
              <w:spacing w:before="120" w:after="120"/>
            </w:pPr>
            <w:hyperlink r:id="rId16" w:history="1">
              <w:r w:rsidR="00DE1E84" w:rsidRPr="0030733F">
                <w:rPr>
                  <w:rStyle w:val="Hyperlink"/>
                  <w:rFonts w:ascii="Arial" w:hAnsi="Arial" w:cs="Arial"/>
                  <w:b/>
                  <w:bCs/>
                  <w:color w:val="auto"/>
                  <w:sz w:val="16"/>
                  <w:szCs w:val="16"/>
                </w:rPr>
                <w:t>R4-2004677</w:t>
              </w:r>
            </w:hyperlink>
          </w:p>
        </w:tc>
        <w:tc>
          <w:tcPr>
            <w:tcW w:w="1276" w:type="dxa"/>
          </w:tcPr>
          <w:p w14:paraId="71359858" w14:textId="77777777" w:rsidR="000A5213" w:rsidRPr="0030733F" w:rsidRDefault="00DE1E84">
            <w:pPr>
              <w:spacing w:before="120" w:after="120"/>
            </w:pPr>
            <w:r w:rsidRPr="0030733F">
              <w:rPr>
                <w:rFonts w:ascii="Arial" w:hAnsi="Arial" w:cs="Arial"/>
                <w:sz w:val="16"/>
                <w:szCs w:val="16"/>
              </w:rPr>
              <w:t>Ericsson</w:t>
            </w:r>
          </w:p>
        </w:tc>
        <w:tc>
          <w:tcPr>
            <w:tcW w:w="6659" w:type="dxa"/>
          </w:tcPr>
          <w:p w14:paraId="71359859" w14:textId="77777777" w:rsidR="000A5213" w:rsidRPr="0030733F" w:rsidRDefault="00DE1E84">
            <w:pPr>
              <w:spacing w:before="120" w:after="120"/>
            </w:pPr>
            <w:r w:rsidRPr="0030733F">
              <w:t>Cat B CR. Based on agreed CR in R4-2002288</w:t>
            </w:r>
          </w:p>
        </w:tc>
      </w:tr>
      <w:tr w:rsidR="000A5213" w:rsidRPr="0030733F" w14:paraId="7135985E" w14:textId="77777777">
        <w:trPr>
          <w:trHeight w:val="468"/>
        </w:trPr>
        <w:tc>
          <w:tcPr>
            <w:tcW w:w="1696" w:type="dxa"/>
          </w:tcPr>
          <w:p w14:paraId="7135985B" w14:textId="77777777" w:rsidR="000A5213" w:rsidRPr="0030733F" w:rsidRDefault="000C503D">
            <w:pPr>
              <w:spacing w:before="120" w:after="120"/>
              <w:rPr>
                <w:rFonts w:ascii="Arial" w:hAnsi="Arial" w:cs="Arial"/>
                <w:b/>
                <w:bCs/>
                <w:sz w:val="16"/>
                <w:szCs w:val="16"/>
                <w:u w:val="single"/>
              </w:rPr>
            </w:pPr>
            <w:hyperlink r:id="rId17" w:history="1">
              <w:r w:rsidR="00DE1E84" w:rsidRPr="0030733F">
                <w:rPr>
                  <w:rStyle w:val="Hyperlink"/>
                  <w:b/>
                  <w:bCs/>
                  <w:color w:val="auto"/>
                </w:rPr>
                <w:t>R4-2004366</w:t>
              </w:r>
            </w:hyperlink>
          </w:p>
        </w:tc>
        <w:tc>
          <w:tcPr>
            <w:tcW w:w="1276" w:type="dxa"/>
          </w:tcPr>
          <w:p w14:paraId="7135985C" w14:textId="77777777" w:rsidR="000A5213" w:rsidRPr="0030733F" w:rsidRDefault="00DE1E84">
            <w:pPr>
              <w:spacing w:before="120" w:after="120"/>
              <w:rPr>
                <w:rFonts w:ascii="Arial" w:hAnsi="Arial" w:cs="Arial"/>
                <w:sz w:val="16"/>
                <w:szCs w:val="16"/>
              </w:rPr>
            </w:pPr>
            <w:r w:rsidRPr="0030733F">
              <w:t xml:space="preserve">Huawei, </w:t>
            </w:r>
            <w:proofErr w:type="spellStart"/>
            <w:r w:rsidRPr="0030733F">
              <w:t>HiSilicon</w:t>
            </w:r>
            <w:proofErr w:type="spellEnd"/>
          </w:p>
        </w:tc>
        <w:tc>
          <w:tcPr>
            <w:tcW w:w="6659" w:type="dxa"/>
          </w:tcPr>
          <w:p w14:paraId="7135985D" w14:textId="77777777" w:rsidR="000A5213" w:rsidRPr="0030733F" w:rsidRDefault="00DE1E84">
            <w:pPr>
              <w:spacing w:before="120" w:after="120"/>
            </w:pPr>
            <w:r w:rsidRPr="0030733F">
              <w:rPr>
                <w:bCs/>
                <w:lang w:eastAsia="zh-CN"/>
              </w:rPr>
              <w:t>Proposal 8: UE is not required to perform additional RRM measurement for ECID.</w:t>
            </w:r>
          </w:p>
        </w:tc>
      </w:tr>
    </w:tbl>
    <w:p w14:paraId="7135985F" w14:textId="77777777" w:rsidR="000A5213" w:rsidRPr="0030733F" w:rsidRDefault="000A5213"/>
    <w:p w14:paraId="71359860" w14:textId="77777777" w:rsidR="000A5213" w:rsidRPr="0030733F" w:rsidRDefault="00DE1E84">
      <w:pPr>
        <w:pStyle w:val="Heading2"/>
      </w:pPr>
      <w:r w:rsidRPr="0030733F">
        <w:rPr>
          <w:rFonts w:hint="eastAsia"/>
        </w:rPr>
        <w:t>Open issues</w:t>
      </w:r>
      <w:r w:rsidRPr="0030733F">
        <w:t xml:space="preserve"> summary</w:t>
      </w:r>
    </w:p>
    <w:p w14:paraId="71359861" w14:textId="77777777" w:rsidR="000A5213" w:rsidRPr="0030733F" w:rsidRDefault="00DE1E84">
      <w:pPr>
        <w:pStyle w:val="Heading3"/>
        <w:rPr>
          <w:sz w:val="24"/>
          <w:szCs w:val="16"/>
        </w:rPr>
      </w:pPr>
      <w:r w:rsidRPr="0030733F">
        <w:rPr>
          <w:sz w:val="24"/>
          <w:szCs w:val="16"/>
        </w:rPr>
        <w:t>Sub-topic 1-1</w:t>
      </w:r>
    </w:p>
    <w:p w14:paraId="71359862" w14:textId="77777777" w:rsidR="000A5213" w:rsidRPr="0030733F" w:rsidRDefault="00DE1E84">
      <w:pPr>
        <w:spacing w:before="120" w:after="120"/>
      </w:pPr>
      <w:r w:rsidRPr="0030733F">
        <w:rPr>
          <w:b/>
          <w:u w:val="single"/>
          <w:lang w:eastAsia="ko-KR"/>
        </w:rPr>
        <w:t>Issue 1-1: SSB/CSI-RS RSRP/RSRQ measurement requirements</w:t>
      </w:r>
    </w:p>
    <w:p w14:paraId="7135986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86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Existing SS-RSRP, SS-RSRQ, CSI-RS- RSRP and CSI-RS-RSRQ E-CID measurement requirements apply for E-CID positioning.</w:t>
      </w:r>
    </w:p>
    <w:p w14:paraId="71359865"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866"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Collect companies view on updated CR in R4-2004677 which was originally agreed in </w:t>
      </w:r>
      <w:r w:rsidRPr="0030733F">
        <w:t>R4-2002288</w:t>
      </w:r>
      <w:r w:rsidRPr="0030733F">
        <w:rPr>
          <w:szCs w:val="24"/>
          <w:lang w:eastAsia="zh-CN"/>
        </w:rPr>
        <w:t>.</w:t>
      </w:r>
    </w:p>
    <w:p w14:paraId="71359867" w14:textId="77777777" w:rsidR="000A5213" w:rsidRPr="0030733F" w:rsidRDefault="00DE1E84">
      <w:pPr>
        <w:pStyle w:val="Heading3"/>
        <w:rPr>
          <w:sz w:val="24"/>
          <w:szCs w:val="16"/>
        </w:rPr>
      </w:pPr>
      <w:r w:rsidRPr="0030733F">
        <w:rPr>
          <w:sz w:val="24"/>
          <w:szCs w:val="16"/>
        </w:rPr>
        <w:t>Sub-topic 1-2</w:t>
      </w:r>
    </w:p>
    <w:p w14:paraId="71359868" w14:textId="77777777" w:rsidR="000A5213" w:rsidRPr="0030733F" w:rsidRDefault="00DE1E84">
      <w:pPr>
        <w:rPr>
          <w:b/>
          <w:u w:val="single"/>
          <w:lang w:eastAsia="ko-KR"/>
        </w:rPr>
      </w:pPr>
      <w:r w:rsidRPr="0030733F">
        <w:rPr>
          <w:b/>
          <w:u w:val="single"/>
          <w:lang w:eastAsia="ko-KR"/>
        </w:rPr>
        <w:t>Issue 1-2: SSB/CSI-RS RSRP/RSRQ reporting criteria requirements</w:t>
      </w:r>
    </w:p>
    <w:p w14:paraId="71359869"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86A"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Specifying 1 reporting criteria for each E-CID measurement.</w:t>
      </w:r>
    </w:p>
    <w:p w14:paraId="7135986B"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86C"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view on the CR in R4-2004675.</w:t>
      </w:r>
    </w:p>
    <w:p w14:paraId="7135986D" w14:textId="77777777" w:rsidR="000A5213" w:rsidRPr="0030733F" w:rsidRDefault="00DE1E84">
      <w:pPr>
        <w:pStyle w:val="Heading3"/>
        <w:rPr>
          <w:sz w:val="24"/>
          <w:szCs w:val="16"/>
        </w:rPr>
      </w:pPr>
      <w:r w:rsidRPr="0030733F">
        <w:rPr>
          <w:sz w:val="24"/>
          <w:szCs w:val="16"/>
        </w:rPr>
        <w:t>Sub-topic 1-3</w:t>
      </w:r>
    </w:p>
    <w:p w14:paraId="7135986E" w14:textId="464C06BF" w:rsidR="000A5213" w:rsidRPr="0030733F" w:rsidRDefault="00DE1E84">
      <w:pPr>
        <w:rPr>
          <w:b/>
          <w:u w:val="single"/>
          <w:lang w:eastAsia="ko-KR"/>
        </w:rPr>
      </w:pPr>
      <w:r w:rsidRPr="0030733F">
        <w:rPr>
          <w:b/>
          <w:u w:val="single"/>
          <w:lang w:eastAsia="ko-KR"/>
        </w:rPr>
        <w:t xml:space="preserve">Issue 1-3: </w:t>
      </w:r>
      <w:r w:rsidR="007E130A" w:rsidRPr="0030733F">
        <w:rPr>
          <w:b/>
          <w:u w:val="single"/>
          <w:lang w:eastAsia="ko-KR"/>
        </w:rPr>
        <w:t>SINR measurements for E-CID positioning</w:t>
      </w:r>
    </w:p>
    <w:p w14:paraId="7135986F"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lastRenderedPageBreak/>
        <w:t>Proposals</w:t>
      </w:r>
    </w:p>
    <w:p w14:paraId="71359870"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1: QC (R4-2003570)</w:t>
      </w:r>
    </w:p>
    <w:p w14:paraId="71359871"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Do not specify SINR measurements for E-CID positioning.</w:t>
      </w:r>
    </w:p>
    <w:p w14:paraId="71359872"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E/// (R4-2004676)</w:t>
      </w:r>
    </w:p>
    <w:p w14:paraId="71359873"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Specify SINR measurements for E-CID positioning.</w:t>
      </w:r>
    </w:p>
    <w:p w14:paraId="7135987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875"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 whether to introduce SINR measurements for E-CID positioning or not.</w:t>
      </w:r>
    </w:p>
    <w:p w14:paraId="71359876" w14:textId="77777777" w:rsidR="000A5213" w:rsidRPr="0030733F" w:rsidRDefault="000A5213">
      <w:pPr>
        <w:spacing w:after="120"/>
        <w:rPr>
          <w:szCs w:val="24"/>
          <w:lang w:eastAsia="zh-CN"/>
        </w:rPr>
      </w:pPr>
    </w:p>
    <w:p w14:paraId="71359877" w14:textId="77777777" w:rsidR="000A5213" w:rsidRPr="0030733F" w:rsidRDefault="00DE1E84">
      <w:pPr>
        <w:pStyle w:val="Heading2"/>
        <w:rPr>
          <w:lang w:val="en-US"/>
        </w:rPr>
      </w:pPr>
      <w:r w:rsidRPr="0030733F">
        <w:rPr>
          <w:lang w:val="en-US"/>
        </w:rPr>
        <w:t>Companies</w:t>
      </w:r>
      <w:r w:rsidRPr="0030733F">
        <w:rPr>
          <w:rFonts w:hint="eastAsia"/>
          <w:lang w:val="en-US"/>
        </w:rPr>
        <w:t xml:space="preserve"> views</w:t>
      </w:r>
      <w:r w:rsidRPr="0030733F">
        <w:rPr>
          <w:lang w:val="en-US"/>
        </w:rPr>
        <w:t>’</w:t>
      </w:r>
      <w:r w:rsidRPr="0030733F">
        <w:rPr>
          <w:rFonts w:hint="eastAsia"/>
          <w:lang w:val="en-US"/>
        </w:rPr>
        <w:t xml:space="preserve"> collection for 1st round </w:t>
      </w:r>
    </w:p>
    <w:p w14:paraId="71359878" w14:textId="77777777" w:rsidR="000A5213" w:rsidRPr="0030733F" w:rsidRDefault="00DE1E84">
      <w:pPr>
        <w:pStyle w:val="Heading3"/>
        <w:rPr>
          <w:sz w:val="24"/>
          <w:szCs w:val="16"/>
        </w:rPr>
      </w:pPr>
      <w:r w:rsidRPr="0030733F">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87B" w14:textId="77777777">
        <w:tc>
          <w:tcPr>
            <w:tcW w:w="1242" w:type="dxa"/>
          </w:tcPr>
          <w:p w14:paraId="71359879"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Company</w:t>
            </w:r>
          </w:p>
        </w:tc>
        <w:tc>
          <w:tcPr>
            <w:tcW w:w="8615" w:type="dxa"/>
          </w:tcPr>
          <w:p w14:paraId="7135987A"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w:t>
            </w:r>
          </w:p>
        </w:tc>
      </w:tr>
      <w:tr w:rsidR="0030733F" w:rsidRPr="0030733F" w14:paraId="7135987E" w14:textId="77777777">
        <w:tc>
          <w:tcPr>
            <w:tcW w:w="1242" w:type="dxa"/>
          </w:tcPr>
          <w:p w14:paraId="7135987C" w14:textId="7206BB55" w:rsidR="000A5213" w:rsidRPr="0030733F" w:rsidRDefault="00973C1A">
            <w:pPr>
              <w:spacing w:after="120"/>
              <w:rPr>
                <w:rFonts w:eastAsiaTheme="minorEastAsia"/>
                <w:lang w:val="en-US" w:eastAsia="zh-CN"/>
              </w:rPr>
            </w:pPr>
            <w:r w:rsidRPr="0030733F">
              <w:rPr>
                <w:rFonts w:eastAsiaTheme="minorEastAsia"/>
                <w:lang w:val="en-US" w:eastAsia="zh-CN"/>
              </w:rPr>
              <w:t>Qualcomm</w:t>
            </w:r>
          </w:p>
        </w:tc>
        <w:tc>
          <w:tcPr>
            <w:tcW w:w="8615" w:type="dxa"/>
          </w:tcPr>
          <w:p w14:paraId="4EAC546A" w14:textId="77777777" w:rsidR="000A5213" w:rsidRPr="0030733F" w:rsidRDefault="00973C1A">
            <w:pPr>
              <w:spacing w:after="120"/>
              <w:rPr>
                <w:rFonts w:eastAsiaTheme="minorEastAsia"/>
                <w:lang w:val="en-US" w:eastAsia="zh-CN"/>
              </w:rPr>
            </w:pPr>
            <w:r w:rsidRPr="0030733F">
              <w:rPr>
                <w:rFonts w:eastAsiaTheme="minorEastAsia"/>
                <w:lang w:val="en-US" w:eastAsia="zh-CN"/>
              </w:rPr>
              <w:t xml:space="preserve">Issue 1-1: </w:t>
            </w:r>
            <w:r w:rsidR="00D444CC" w:rsidRPr="0030733F">
              <w:rPr>
                <w:rFonts w:eastAsiaTheme="minorEastAsia"/>
                <w:lang w:val="en-US" w:eastAsia="zh-CN"/>
              </w:rPr>
              <w:t>CR is agreeable to us.</w:t>
            </w:r>
          </w:p>
          <w:p w14:paraId="382EFCEE" w14:textId="77777777" w:rsidR="00D444CC" w:rsidRPr="0030733F" w:rsidRDefault="00D444CC">
            <w:pPr>
              <w:spacing w:after="120"/>
              <w:rPr>
                <w:rFonts w:eastAsiaTheme="minorEastAsia"/>
                <w:lang w:val="en-US" w:eastAsia="zh-CN"/>
              </w:rPr>
            </w:pPr>
            <w:r w:rsidRPr="0030733F">
              <w:rPr>
                <w:rFonts w:eastAsiaTheme="minorEastAsia"/>
                <w:lang w:val="en-US" w:eastAsia="zh-CN"/>
              </w:rPr>
              <w:t>Issue 1-2:</w:t>
            </w:r>
            <w:r w:rsidR="00E21EC8" w:rsidRPr="0030733F">
              <w:rPr>
                <w:rFonts w:eastAsiaTheme="minorEastAsia"/>
                <w:lang w:val="en-US" w:eastAsia="zh-CN"/>
              </w:rPr>
              <w:t xml:space="preserve"> </w:t>
            </w:r>
            <w:r w:rsidR="0047779D" w:rsidRPr="0030733F">
              <w:rPr>
                <w:rFonts w:eastAsiaTheme="minorEastAsia"/>
                <w:lang w:val="en-US" w:eastAsia="zh-CN"/>
              </w:rPr>
              <w:t xml:space="preserve">We would like to further check on the number of measurements that should be associated with each reporting in intra-frequency and inter-frequency. We understand that R15 numbers are re-used but </w:t>
            </w:r>
            <w:r w:rsidR="00AD7949" w:rsidRPr="0030733F">
              <w:rPr>
                <w:rFonts w:eastAsiaTheme="minorEastAsia"/>
                <w:lang w:val="en-US" w:eastAsia="zh-CN"/>
              </w:rPr>
              <w:t>we need to also pay attention to the case where the E-CID assistance data may not even contain 9 intra-freq</w:t>
            </w:r>
            <w:r w:rsidR="007A6823" w:rsidRPr="0030733F">
              <w:rPr>
                <w:rFonts w:eastAsiaTheme="minorEastAsia"/>
                <w:lang w:val="en-US" w:eastAsia="zh-CN"/>
              </w:rPr>
              <w:t xml:space="preserve">uency SSBs, for example. </w:t>
            </w:r>
          </w:p>
          <w:p w14:paraId="7135987D" w14:textId="4F77D43C" w:rsidR="007A6823" w:rsidRPr="0030733F" w:rsidRDefault="007A6823">
            <w:pPr>
              <w:spacing w:after="120"/>
              <w:rPr>
                <w:rFonts w:eastAsiaTheme="minorEastAsia"/>
                <w:lang w:val="en-US" w:eastAsia="zh-CN"/>
              </w:rPr>
            </w:pPr>
            <w:r w:rsidRPr="0030733F">
              <w:rPr>
                <w:rFonts w:eastAsiaTheme="minorEastAsia"/>
                <w:lang w:val="en-US" w:eastAsia="zh-CN"/>
              </w:rPr>
              <w:t xml:space="preserve">Issue 1-3: </w:t>
            </w:r>
            <w:r w:rsidR="001D1F83" w:rsidRPr="0030733F">
              <w:rPr>
                <w:rFonts w:eastAsiaTheme="minorEastAsia"/>
                <w:lang w:val="en-US" w:eastAsia="zh-CN"/>
              </w:rPr>
              <w:t>Support option 1. As we discussed in our paper, there is no defined use case for SINR in any positioning method. This is confirmed by RAN1 tables for measu</w:t>
            </w:r>
            <w:r w:rsidR="00BF09CC" w:rsidRPr="0030733F">
              <w:rPr>
                <w:rFonts w:eastAsiaTheme="minorEastAsia"/>
                <w:lang w:val="en-US" w:eastAsia="zh-CN"/>
              </w:rPr>
              <w:t xml:space="preserve">rement metrics. If RAN1 finds SINR measurement useful in E-CID or any other positioning method, they can agree to it and send RAN4 an LS. </w:t>
            </w:r>
          </w:p>
        </w:tc>
      </w:tr>
      <w:tr w:rsidR="0030733F" w:rsidRPr="0030733F" w14:paraId="02EE3442" w14:textId="77777777">
        <w:tc>
          <w:tcPr>
            <w:tcW w:w="1242" w:type="dxa"/>
          </w:tcPr>
          <w:p w14:paraId="77D55133" w14:textId="5C2CFC10" w:rsidR="00B33976" w:rsidRPr="0030733F" w:rsidRDefault="00B33976">
            <w:pPr>
              <w:spacing w:after="120"/>
              <w:rPr>
                <w:rFonts w:eastAsiaTheme="minorEastAsia"/>
                <w:lang w:eastAsia="zh-CN"/>
              </w:rPr>
            </w:pPr>
            <w:r w:rsidRPr="0030733F">
              <w:rPr>
                <w:rFonts w:eastAsiaTheme="minorEastAsia" w:hint="eastAsia"/>
                <w:lang w:val="en-US" w:eastAsia="zh-CN"/>
              </w:rPr>
              <w:t>CATT</w:t>
            </w:r>
          </w:p>
        </w:tc>
        <w:tc>
          <w:tcPr>
            <w:tcW w:w="8615" w:type="dxa"/>
          </w:tcPr>
          <w:p w14:paraId="4D9908AA" w14:textId="44CED7A4" w:rsidR="00B33976" w:rsidRPr="0030733F" w:rsidRDefault="00B33976">
            <w:pPr>
              <w:spacing w:after="120"/>
              <w:rPr>
                <w:rFonts w:eastAsiaTheme="minorEastAsia"/>
                <w:lang w:val="en-US" w:eastAsia="zh-CN"/>
              </w:rPr>
            </w:pPr>
            <w:r w:rsidRPr="0030733F">
              <w:rPr>
                <w:b/>
                <w:u w:val="single"/>
                <w:lang w:eastAsia="ko-KR"/>
              </w:rPr>
              <w:t>Issue 1-3</w:t>
            </w:r>
            <w:r w:rsidRPr="0030733F">
              <w:rPr>
                <w:rFonts w:hint="eastAsia"/>
                <w:b/>
                <w:u w:val="single"/>
                <w:lang w:eastAsia="zh-CN"/>
              </w:rPr>
              <w:t xml:space="preserve">: </w:t>
            </w:r>
            <w:r w:rsidRPr="0030733F">
              <w:rPr>
                <w:rFonts w:hint="eastAsia"/>
                <w:u w:val="single"/>
                <w:lang w:eastAsia="zh-CN"/>
              </w:rPr>
              <w:t xml:space="preserve">support </w:t>
            </w:r>
            <w:r w:rsidRPr="0030733F">
              <w:rPr>
                <w:rFonts w:eastAsiaTheme="minorEastAsia" w:hint="eastAsia"/>
                <w:u w:val="single"/>
                <w:lang w:eastAsia="zh-CN"/>
              </w:rPr>
              <w:t xml:space="preserve">option 1, </w:t>
            </w:r>
            <w:r w:rsidRPr="0030733F">
              <w:rPr>
                <w:rFonts w:eastAsiaTheme="minorEastAsia"/>
                <w:u w:val="single"/>
                <w:lang w:eastAsia="zh-CN"/>
              </w:rPr>
              <w:t>I</w:t>
            </w:r>
            <w:r w:rsidRPr="0030733F">
              <w:rPr>
                <w:rFonts w:eastAsiaTheme="minorEastAsia" w:hint="eastAsia"/>
                <w:u w:val="single"/>
                <w:lang w:eastAsia="zh-CN"/>
              </w:rPr>
              <w:t xml:space="preserve"> think the addition of measurement type in positioning method shall be </w:t>
            </w:r>
            <w:r w:rsidRPr="0030733F">
              <w:rPr>
                <w:rFonts w:eastAsiaTheme="minorEastAsia"/>
                <w:u w:val="single"/>
                <w:lang w:eastAsia="zh-CN"/>
              </w:rPr>
              <w:t>triggered</w:t>
            </w:r>
            <w:r w:rsidRPr="0030733F">
              <w:rPr>
                <w:rFonts w:eastAsiaTheme="minorEastAsia" w:hint="eastAsia"/>
                <w:u w:val="single"/>
                <w:lang w:eastAsia="zh-CN"/>
              </w:rPr>
              <w:t xml:space="preserve"> by RAN1, </w:t>
            </w:r>
            <w:r w:rsidRPr="0030733F">
              <w:rPr>
                <w:rFonts w:eastAsiaTheme="minorEastAsia"/>
                <w:u w:val="single"/>
                <w:lang w:eastAsia="zh-CN"/>
              </w:rPr>
              <w:t>and</w:t>
            </w:r>
            <w:r w:rsidRPr="0030733F">
              <w:rPr>
                <w:rFonts w:eastAsiaTheme="minorEastAsia" w:hint="eastAsia"/>
                <w:u w:val="single"/>
                <w:lang w:eastAsia="zh-CN"/>
              </w:rPr>
              <w:t xml:space="preserve"> we should focus on the requirements of determined issues.</w:t>
            </w:r>
          </w:p>
        </w:tc>
      </w:tr>
      <w:tr w:rsidR="0030733F" w:rsidRPr="0030733F" w14:paraId="04ED5361" w14:textId="77777777">
        <w:tc>
          <w:tcPr>
            <w:tcW w:w="1242" w:type="dxa"/>
          </w:tcPr>
          <w:p w14:paraId="60D06740" w14:textId="1FA454A8" w:rsidR="005420C6" w:rsidRPr="0030733F" w:rsidRDefault="005420C6">
            <w:pPr>
              <w:spacing w:after="120"/>
              <w:rPr>
                <w:rFonts w:eastAsiaTheme="minorEastAsia"/>
                <w:lang w:val="en-US" w:eastAsia="zh-CN"/>
              </w:rPr>
            </w:pPr>
            <w:r w:rsidRPr="0030733F">
              <w:rPr>
                <w:rFonts w:eastAsiaTheme="minorEastAsia"/>
                <w:lang w:val="en-US" w:eastAsia="zh-CN"/>
              </w:rPr>
              <w:t>MTK</w:t>
            </w:r>
          </w:p>
        </w:tc>
        <w:tc>
          <w:tcPr>
            <w:tcW w:w="8615" w:type="dxa"/>
          </w:tcPr>
          <w:p w14:paraId="3615FF3B" w14:textId="7E506F25" w:rsidR="005420C6" w:rsidRPr="0030733F" w:rsidRDefault="005420C6">
            <w:pPr>
              <w:framePr w:w="10206" w:h="284" w:hRule="exact" w:wrap="notBeside" w:vAnchor="page" w:hAnchor="margin" w:y="1986"/>
              <w:widowControl w:val="0"/>
              <w:overflowPunct/>
              <w:autoSpaceDE/>
              <w:autoSpaceDN/>
              <w:adjustRightInd/>
              <w:spacing w:after="120"/>
              <w:ind w:right="28"/>
              <w:jc w:val="right"/>
              <w:textAlignment w:val="auto"/>
              <w:rPr>
                <w:lang w:eastAsia="ko-KR"/>
              </w:rPr>
            </w:pPr>
            <w:r w:rsidRPr="0030733F">
              <w:rPr>
                <w:lang w:eastAsia="ko-KR"/>
              </w:rPr>
              <w:t>Issue 1-3: support option 1</w:t>
            </w:r>
          </w:p>
        </w:tc>
      </w:tr>
      <w:tr w:rsidR="0030733F" w:rsidRPr="0030733F" w14:paraId="7117140A" w14:textId="77777777">
        <w:tc>
          <w:tcPr>
            <w:tcW w:w="1242" w:type="dxa"/>
          </w:tcPr>
          <w:p w14:paraId="2C7A3182" w14:textId="52E431EA" w:rsidR="00213FFE" w:rsidRPr="0030733F" w:rsidRDefault="00213FFE" w:rsidP="00213FFE">
            <w:pPr>
              <w:spacing w:after="120"/>
              <w:rPr>
                <w:rFonts w:eastAsiaTheme="minorEastAsia"/>
                <w:lang w:val="en-US" w:eastAsia="zh-CN"/>
              </w:rPr>
            </w:pPr>
            <w:r w:rsidRPr="0030733F">
              <w:rPr>
                <w:rFonts w:eastAsiaTheme="minorEastAsia"/>
                <w:lang w:val="en-US" w:eastAsia="zh-CN"/>
              </w:rPr>
              <w:t>Intel</w:t>
            </w:r>
          </w:p>
        </w:tc>
        <w:tc>
          <w:tcPr>
            <w:tcW w:w="8615" w:type="dxa"/>
          </w:tcPr>
          <w:p w14:paraId="175BCB1B" w14:textId="77777777" w:rsidR="00213FFE" w:rsidRPr="0030733F" w:rsidRDefault="00213FFE" w:rsidP="00213FFE">
            <w:pPr>
              <w:spacing w:before="120" w:after="120"/>
            </w:pPr>
            <w:r w:rsidRPr="0030733F">
              <w:rPr>
                <w:b/>
                <w:u w:val="single"/>
                <w:lang w:eastAsia="ko-KR"/>
              </w:rPr>
              <w:t>Issue 1-1:  this proposal can be agreed.</w:t>
            </w:r>
          </w:p>
          <w:p w14:paraId="378B9045" w14:textId="77777777" w:rsidR="00213FFE" w:rsidRPr="0030733F" w:rsidRDefault="00213FFE" w:rsidP="00213FFE">
            <w:pPr>
              <w:spacing w:before="120" w:after="120"/>
              <w:rPr>
                <w:b/>
                <w:u w:val="single"/>
                <w:lang w:eastAsia="ko-KR"/>
              </w:rPr>
            </w:pPr>
            <w:r w:rsidRPr="0030733F">
              <w:rPr>
                <w:b/>
                <w:u w:val="single"/>
                <w:lang w:eastAsia="ko-KR"/>
              </w:rPr>
              <w:t>Issue 1-2:  this proposal can be agreed.</w:t>
            </w:r>
          </w:p>
          <w:p w14:paraId="002A6928" w14:textId="5E2D6997" w:rsidR="00213FFE" w:rsidRPr="0030733F" w:rsidRDefault="00213FFE" w:rsidP="00213FFE">
            <w:pPr>
              <w:spacing w:before="120" w:after="120"/>
            </w:pPr>
            <w:r w:rsidRPr="0030733F">
              <w:rPr>
                <w:b/>
                <w:u w:val="single"/>
                <w:lang w:eastAsia="ko-KR"/>
              </w:rPr>
              <w:t xml:space="preserve">Issue 1-3:  we support Option 1 (no </w:t>
            </w:r>
            <w:r w:rsidRPr="0030733F">
              <w:rPr>
                <w:rFonts w:eastAsia="SimSun"/>
                <w:szCs w:val="24"/>
                <w:lang w:eastAsia="zh-CN"/>
              </w:rPr>
              <w:t>SINR measurements for E-CID positioning)</w:t>
            </w:r>
            <w:r w:rsidRPr="0030733F">
              <w:rPr>
                <w:b/>
                <w:u w:val="single"/>
                <w:lang w:eastAsia="ko-KR"/>
              </w:rPr>
              <w:t>.</w:t>
            </w:r>
          </w:p>
          <w:p w14:paraId="7610DEF2" w14:textId="77777777" w:rsidR="00213FFE" w:rsidRPr="0030733F" w:rsidRDefault="00213FFE" w:rsidP="00213FFE">
            <w:pPr>
              <w:spacing w:before="120" w:after="120"/>
            </w:pPr>
          </w:p>
          <w:p w14:paraId="66CA11BB" w14:textId="77777777" w:rsidR="00213FFE" w:rsidRPr="0030733F" w:rsidRDefault="00213FFE" w:rsidP="00213FFE">
            <w:pPr>
              <w:spacing w:after="120"/>
              <w:rPr>
                <w:lang w:eastAsia="ko-KR"/>
              </w:rPr>
            </w:pPr>
          </w:p>
        </w:tc>
      </w:tr>
      <w:tr w:rsidR="0030733F" w:rsidRPr="0030733F" w14:paraId="5A26875A" w14:textId="77777777">
        <w:tc>
          <w:tcPr>
            <w:tcW w:w="1242" w:type="dxa"/>
          </w:tcPr>
          <w:p w14:paraId="226EE043" w14:textId="719DCBAA" w:rsidR="00225D21" w:rsidRPr="0030733F" w:rsidRDefault="00225D21" w:rsidP="00225D21">
            <w:pPr>
              <w:spacing w:after="120"/>
              <w:rPr>
                <w:rFonts w:eastAsiaTheme="minorEastAsia"/>
                <w:lang w:val="en-US" w:eastAsia="zh-CN"/>
              </w:rPr>
            </w:pPr>
            <w:r w:rsidRPr="0030733F">
              <w:rPr>
                <w:rFonts w:eastAsiaTheme="minorEastAsia"/>
                <w:lang w:val="en-US" w:eastAsia="zh-CN"/>
              </w:rPr>
              <w:t>Nokia</w:t>
            </w:r>
          </w:p>
        </w:tc>
        <w:tc>
          <w:tcPr>
            <w:tcW w:w="8615" w:type="dxa"/>
          </w:tcPr>
          <w:p w14:paraId="4D9B23FB" w14:textId="77777777" w:rsidR="00225D21" w:rsidRPr="0030733F" w:rsidRDefault="00225D21" w:rsidP="00225D21">
            <w:pPr>
              <w:spacing w:before="120" w:after="120"/>
              <w:rPr>
                <w:bCs/>
                <w:u w:val="single"/>
                <w:lang w:eastAsia="ko-KR"/>
              </w:rPr>
            </w:pPr>
            <w:r w:rsidRPr="0030733F">
              <w:rPr>
                <w:bCs/>
                <w:u w:val="single"/>
                <w:lang w:eastAsia="ko-KR"/>
              </w:rPr>
              <w:t>Issue 1-1: The draft CR can be endorsed.</w:t>
            </w:r>
          </w:p>
          <w:p w14:paraId="53C02B53" w14:textId="77777777" w:rsidR="00225D21" w:rsidRPr="0030733F" w:rsidRDefault="00225D21" w:rsidP="00225D21">
            <w:pPr>
              <w:spacing w:before="120" w:after="120"/>
              <w:rPr>
                <w:bCs/>
                <w:u w:val="single"/>
                <w:lang w:eastAsia="ko-KR"/>
              </w:rPr>
            </w:pPr>
            <w:r w:rsidRPr="0030733F">
              <w:rPr>
                <w:bCs/>
                <w:u w:val="single"/>
                <w:lang w:eastAsia="ko-KR"/>
              </w:rPr>
              <w:t xml:space="preserve">Issue 1-2: The draft CR can be endorsed. </w:t>
            </w:r>
          </w:p>
          <w:p w14:paraId="129E3366" w14:textId="0E4AF283" w:rsidR="00225D21" w:rsidRPr="0030733F" w:rsidRDefault="00225D21" w:rsidP="00225D21">
            <w:pPr>
              <w:spacing w:before="120" w:after="120"/>
              <w:rPr>
                <w:b/>
                <w:u w:val="single"/>
                <w:lang w:eastAsia="ko-KR"/>
              </w:rPr>
            </w:pPr>
            <w:r w:rsidRPr="0030733F">
              <w:rPr>
                <w:bCs/>
                <w:u w:val="single"/>
                <w:lang w:eastAsia="ko-KR"/>
              </w:rPr>
              <w:t xml:space="preserve">Issue 1-3: </w:t>
            </w:r>
            <w:r w:rsidRPr="0030733F">
              <w:rPr>
                <w:rFonts w:eastAsiaTheme="minorEastAsia"/>
                <w:lang w:val="en-US" w:eastAsia="zh-CN"/>
              </w:rPr>
              <w:t>We support option 1. The benefit of adding SINR to the reported measurements has not been shown. The measurements for NR positioning in R16 were defined by RAN1. There was no agreement in RAN1 that was liaised to RAN4 on the need for R15 based SS-SINR and CSI-SINR for E-CID.</w:t>
            </w:r>
          </w:p>
        </w:tc>
      </w:tr>
    </w:tbl>
    <w:p w14:paraId="7135987F" w14:textId="77777777" w:rsidR="000A5213" w:rsidRPr="0030733F" w:rsidRDefault="00DE1E84">
      <w:pPr>
        <w:rPr>
          <w:lang w:val="en-US" w:eastAsia="zh-CN"/>
        </w:rPr>
      </w:pPr>
      <w:r w:rsidRPr="0030733F">
        <w:rPr>
          <w:rFonts w:hint="eastAsia"/>
          <w:lang w:val="en-US" w:eastAsia="zh-CN"/>
        </w:rPr>
        <w:t xml:space="preserve"> </w:t>
      </w:r>
    </w:p>
    <w:p w14:paraId="71359880" w14:textId="77777777" w:rsidR="000A5213" w:rsidRPr="0030733F" w:rsidRDefault="00DE1E84">
      <w:pPr>
        <w:pStyle w:val="Heading3"/>
        <w:rPr>
          <w:sz w:val="24"/>
          <w:szCs w:val="16"/>
        </w:rPr>
      </w:pPr>
      <w:r w:rsidRPr="0030733F">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30733F" w:rsidRPr="0030733F" w14:paraId="71359883" w14:textId="77777777">
        <w:tc>
          <w:tcPr>
            <w:tcW w:w="1232" w:type="dxa"/>
          </w:tcPr>
          <w:p w14:paraId="71359881"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CR/TP number</w:t>
            </w:r>
          </w:p>
        </w:tc>
        <w:tc>
          <w:tcPr>
            <w:tcW w:w="8399" w:type="dxa"/>
          </w:tcPr>
          <w:p w14:paraId="71359882"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 collection</w:t>
            </w:r>
          </w:p>
        </w:tc>
      </w:tr>
      <w:tr w:rsidR="0030733F" w:rsidRPr="0030733F" w14:paraId="71359886" w14:textId="77777777">
        <w:tc>
          <w:tcPr>
            <w:tcW w:w="1232" w:type="dxa"/>
            <w:vMerge w:val="restart"/>
          </w:tcPr>
          <w:p w14:paraId="71359884" w14:textId="77777777" w:rsidR="000A5213" w:rsidRPr="0030733F" w:rsidRDefault="000C503D">
            <w:pPr>
              <w:spacing w:after="120"/>
              <w:rPr>
                <w:rFonts w:eastAsiaTheme="minorEastAsia"/>
                <w:lang w:val="en-US" w:eastAsia="zh-CN"/>
              </w:rPr>
            </w:pPr>
            <w:hyperlink r:id="rId18" w:history="1">
              <w:r w:rsidR="00DE1E84" w:rsidRPr="0030733F">
                <w:rPr>
                  <w:rStyle w:val="Hyperlink"/>
                  <w:rFonts w:ascii="Arial" w:hAnsi="Arial" w:cs="Arial"/>
                  <w:b/>
                  <w:bCs/>
                  <w:color w:val="auto"/>
                  <w:sz w:val="16"/>
                  <w:szCs w:val="16"/>
                </w:rPr>
                <w:t>R4-2004677</w:t>
              </w:r>
            </w:hyperlink>
          </w:p>
        </w:tc>
        <w:tc>
          <w:tcPr>
            <w:tcW w:w="8399" w:type="dxa"/>
          </w:tcPr>
          <w:p w14:paraId="71359885" w14:textId="77777777" w:rsidR="000A5213" w:rsidRPr="0030733F" w:rsidRDefault="000A5213">
            <w:pPr>
              <w:spacing w:after="120"/>
              <w:rPr>
                <w:rFonts w:eastAsiaTheme="minorEastAsia"/>
                <w:lang w:val="en-US" w:eastAsia="zh-CN"/>
              </w:rPr>
            </w:pPr>
          </w:p>
        </w:tc>
      </w:tr>
      <w:tr w:rsidR="0030733F" w:rsidRPr="0030733F" w14:paraId="71359889" w14:textId="77777777">
        <w:tc>
          <w:tcPr>
            <w:tcW w:w="1232" w:type="dxa"/>
            <w:vMerge/>
          </w:tcPr>
          <w:p w14:paraId="71359887" w14:textId="77777777" w:rsidR="000A5213" w:rsidRPr="0030733F" w:rsidRDefault="000A5213">
            <w:pPr>
              <w:spacing w:after="120"/>
              <w:rPr>
                <w:rFonts w:eastAsiaTheme="minorEastAsia"/>
                <w:lang w:val="en-US" w:eastAsia="zh-CN"/>
              </w:rPr>
            </w:pPr>
          </w:p>
        </w:tc>
        <w:tc>
          <w:tcPr>
            <w:tcW w:w="8399" w:type="dxa"/>
          </w:tcPr>
          <w:p w14:paraId="71359888" w14:textId="77777777" w:rsidR="000A5213" w:rsidRPr="0030733F" w:rsidRDefault="000A5213">
            <w:pPr>
              <w:spacing w:after="120"/>
              <w:rPr>
                <w:rFonts w:eastAsiaTheme="minorEastAsia"/>
                <w:lang w:val="en-US" w:eastAsia="zh-CN"/>
              </w:rPr>
            </w:pPr>
          </w:p>
        </w:tc>
      </w:tr>
      <w:tr w:rsidR="0030733F" w:rsidRPr="0030733F" w14:paraId="7135988C" w14:textId="77777777">
        <w:tc>
          <w:tcPr>
            <w:tcW w:w="1232" w:type="dxa"/>
            <w:vMerge/>
          </w:tcPr>
          <w:p w14:paraId="7135988A" w14:textId="77777777" w:rsidR="000A5213" w:rsidRPr="0030733F" w:rsidRDefault="000A5213">
            <w:pPr>
              <w:spacing w:after="120"/>
              <w:rPr>
                <w:rFonts w:eastAsiaTheme="minorEastAsia"/>
                <w:lang w:val="en-US" w:eastAsia="zh-CN"/>
              </w:rPr>
            </w:pPr>
          </w:p>
        </w:tc>
        <w:tc>
          <w:tcPr>
            <w:tcW w:w="8399" w:type="dxa"/>
          </w:tcPr>
          <w:p w14:paraId="7135988B" w14:textId="77777777" w:rsidR="000A5213" w:rsidRPr="0030733F" w:rsidRDefault="000A5213">
            <w:pPr>
              <w:spacing w:after="120"/>
              <w:rPr>
                <w:rFonts w:eastAsiaTheme="minorEastAsia"/>
                <w:lang w:val="en-US" w:eastAsia="zh-CN"/>
              </w:rPr>
            </w:pPr>
          </w:p>
        </w:tc>
      </w:tr>
      <w:tr w:rsidR="0030733F" w:rsidRPr="0030733F" w14:paraId="7135988F" w14:textId="77777777">
        <w:tc>
          <w:tcPr>
            <w:tcW w:w="1232" w:type="dxa"/>
            <w:vMerge w:val="restart"/>
          </w:tcPr>
          <w:p w14:paraId="7135988D" w14:textId="77777777" w:rsidR="000A5213" w:rsidRPr="0030733F" w:rsidRDefault="000C503D">
            <w:pPr>
              <w:spacing w:after="120"/>
              <w:rPr>
                <w:rFonts w:eastAsiaTheme="minorEastAsia"/>
                <w:lang w:val="en-US" w:eastAsia="zh-CN"/>
              </w:rPr>
            </w:pPr>
            <w:hyperlink r:id="rId19" w:history="1">
              <w:r w:rsidR="00DE1E84" w:rsidRPr="0030733F">
                <w:rPr>
                  <w:rStyle w:val="Hyperlink"/>
                  <w:rFonts w:ascii="Arial" w:hAnsi="Arial" w:cs="Arial"/>
                  <w:b/>
                  <w:bCs/>
                  <w:color w:val="auto"/>
                  <w:sz w:val="16"/>
                  <w:szCs w:val="16"/>
                </w:rPr>
                <w:t>R4-2004675</w:t>
              </w:r>
            </w:hyperlink>
          </w:p>
        </w:tc>
        <w:tc>
          <w:tcPr>
            <w:tcW w:w="8399" w:type="dxa"/>
          </w:tcPr>
          <w:p w14:paraId="7135988E" w14:textId="77777777" w:rsidR="000A5213" w:rsidRPr="0030733F" w:rsidRDefault="000A5213">
            <w:pPr>
              <w:spacing w:after="120"/>
              <w:rPr>
                <w:rFonts w:eastAsiaTheme="minorEastAsia"/>
                <w:lang w:val="en-US" w:eastAsia="zh-CN"/>
              </w:rPr>
            </w:pPr>
          </w:p>
        </w:tc>
      </w:tr>
      <w:tr w:rsidR="0030733F" w:rsidRPr="0030733F" w14:paraId="71359892" w14:textId="77777777">
        <w:tc>
          <w:tcPr>
            <w:tcW w:w="1232" w:type="dxa"/>
            <w:vMerge/>
          </w:tcPr>
          <w:p w14:paraId="71359890" w14:textId="77777777" w:rsidR="000A5213" w:rsidRPr="0030733F" w:rsidRDefault="000A5213">
            <w:pPr>
              <w:spacing w:after="120"/>
              <w:rPr>
                <w:rFonts w:eastAsiaTheme="minorEastAsia"/>
                <w:lang w:val="en-US" w:eastAsia="zh-CN"/>
              </w:rPr>
            </w:pPr>
          </w:p>
        </w:tc>
        <w:tc>
          <w:tcPr>
            <w:tcW w:w="8399" w:type="dxa"/>
          </w:tcPr>
          <w:p w14:paraId="71359891" w14:textId="77777777" w:rsidR="000A5213" w:rsidRPr="0030733F" w:rsidRDefault="000A5213">
            <w:pPr>
              <w:spacing w:after="120"/>
              <w:rPr>
                <w:rFonts w:eastAsiaTheme="minorEastAsia"/>
                <w:lang w:val="en-US" w:eastAsia="zh-CN"/>
              </w:rPr>
            </w:pPr>
          </w:p>
        </w:tc>
      </w:tr>
      <w:tr w:rsidR="000A5213" w:rsidRPr="0030733F" w14:paraId="71359895" w14:textId="77777777">
        <w:tc>
          <w:tcPr>
            <w:tcW w:w="1232" w:type="dxa"/>
            <w:vMerge/>
          </w:tcPr>
          <w:p w14:paraId="71359893" w14:textId="77777777" w:rsidR="000A5213" w:rsidRPr="0030733F" w:rsidRDefault="000A5213">
            <w:pPr>
              <w:spacing w:after="120"/>
              <w:rPr>
                <w:rFonts w:eastAsiaTheme="minorEastAsia"/>
                <w:lang w:val="en-US" w:eastAsia="zh-CN"/>
              </w:rPr>
            </w:pPr>
          </w:p>
        </w:tc>
        <w:tc>
          <w:tcPr>
            <w:tcW w:w="8399" w:type="dxa"/>
          </w:tcPr>
          <w:p w14:paraId="71359894" w14:textId="77777777" w:rsidR="000A5213" w:rsidRPr="0030733F" w:rsidRDefault="000A5213">
            <w:pPr>
              <w:spacing w:after="120"/>
              <w:rPr>
                <w:rFonts w:eastAsiaTheme="minorEastAsia"/>
                <w:lang w:val="en-US" w:eastAsia="zh-CN"/>
              </w:rPr>
            </w:pPr>
          </w:p>
        </w:tc>
      </w:tr>
    </w:tbl>
    <w:p w14:paraId="71359896" w14:textId="77777777" w:rsidR="000A5213" w:rsidRPr="0030733F" w:rsidRDefault="000A5213">
      <w:pPr>
        <w:rPr>
          <w:lang w:val="en-US" w:eastAsia="zh-CN"/>
        </w:rPr>
      </w:pPr>
    </w:p>
    <w:p w14:paraId="71359897" w14:textId="77777777" w:rsidR="000A5213" w:rsidRPr="0030733F" w:rsidRDefault="00DE1E84">
      <w:pPr>
        <w:pStyle w:val="Heading2"/>
      </w:pPr>
      <w:r w:rsidRPr="0030733F">
        <w:t>Summary</w:t>
      </w:r>
      <w:r w:rsidRPr="0030733F">
        <w:rPr>
          <w:rFonts w:hint="eastAsia"/>
        </w:rPr>
        <w:t xml:space="preserve"> for 1st round </w:t>
      </w:r>
    </w:p>
    <w:p w14:paraId="71359898" w14:textId="77777777" w:rsidR="000A5213" w:rsidRPr="0030733F" w:rsidRDefault="00DE1E84">
      <w:pPr>
        <w:pStyle w:val="Heading3"/>
        <w:rPr>
          <w:sz w:val="24"/>
          <w:szCs w:val="16"/>
        </w:rPr>
      </w:pPr>
      <w:r w:rsidRPr="0030733F">
        <w:rPr>
          <w:sz w:val="24"/>
          <w:szCs w:val="16"/>
        </w:rPr>
        <w:t xml:space="preserve">Open issues </w:t>
      </w:r>
    </w:p>
    <w:p w14:paraId="71359899"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 list all the identified open issues and tentative agreements or candidate options and </w:t>
      </w:r>
      <w:r w:rsidRPr="0030733F">
        <w:rPr>
          <w:i/>
          <w:lang w:val="en-US" w:eastAsia="zh-CN"/>
        </w:rPr>
        <w:t>suggestion</w:t>
      </w:r>
      <w:r w:rsidRPr="0030733F">
        <w:rPr>
          <w:rFonts w:hint="eastAsia"/>
          <w:i/>
          <w:lang w:val="en-US" w:eastAsia="zh-CN"/>
        </w:rPr>
        <w:t xml:space="preserve"> for 2</w:t>
      </w:r>
      <w:r w:rsidRPr="0030733F">
        <w:rPr>
          <w:rFonts w:hint="eastAsia"/>
          <w:i/>
          <w:vertAlign w:val="superscript"/>
          <w:lang w:val="en-US" w:eastAsia="zh-CN"/>
        </w:rPr>
        <w:t>nd</w:t>
      </w:r>
      <w:r w:rsidRPr="0030733F">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89C" w14:textId="77777777">
        <w:tc>
          <w:tcPr>
            <w:tcW w:w="1242" w:type="dxa"/>
          </w:tcPr>
          <w:p w14:paraId="7135989A" w14:textId="77777777" w:rsidR="000A5213" w:rsidRPr="0030733F" w:rsidRDefault="000A5213">
            <w:pPr>
              <w:rPr>
                <w:rFonts w:eastAsiaTheme="minorEastAsia"/>
                <w:b/>
                <w:bCs/>
                <w:lang w:val="en-US" w:eastAsia="zh-CN"/>
              </w:rPr>
            </w:pPr>
          </w:p>
        </w:tc>
        <w:tc>
          <w:tcPr>
            <w:tcW w:w="8615" w:type="dxa"/>
          </w:tcPr>
          <w:p w14:paraId="7135989B" w14:textId="77777777" w:rsidR="000A5213" w:rsidRPr="0030733F" w:rsidRDefault="00DE1E84">
            <w:pPr>
              <w:rPr>
                <w:rFonts w:eastAsiaTheme="minorEastAsia"/>
                <w:b/>
                <w:bCs/>
                <w:lang w:val="en-US" w:eastAsia="zh-CN"/>
              </w:rPr>
            </w:pPr>
            <w:r w:rsidRPr="0030733F">
              <w:rPr>
                <w:rFonts w:eastAsiaTheme="minorEastAsia"/>
                <w:b/>
                <w:bCs/>
                <w:lang w:val="en-US" w:eastAsia="zh-CN"/>
              </w:rPr>
              <w:t xml:space="preserve">Status summary </w:t>
            </w:r>
          </w:p>
        </w:tc>
      </w:tr>
      <w:tr w:rsidR="000A5213" w:rsidRPr="0030733F" w14:paraId="713598A1" w14:textId="77777777">
        <w:tc>
          <w:tcPr>
            <w:tcW w:w="1242" w:type="dxa"/>
          </w:tcPr>
          <w:p w14:paraId="7135989D" w14:textId="77777777" w:rsidR="000A5213" w:rsidRPr="0030733F" w:rsidRDefault="00DE1E84">
            <w:pPr>
              <w:rPr>
                <w:rFonts w:eastAsiaTheme="minorEastAsia"/>
                <w:lang w:val="en-US" w:eastAsia="zh-CN"/>
              </w:rPr>
            </w:pPr>
            <w:r w:rsidRPr="0030733F">
              <w:rPr>
                <w:rFonts w:eastAsiaTheme="minorEastAsia" w:hint="eastAsia"/>
                <w:b/>
                <w:bCs/>
                <w:lang w:val="en-US" w:eastAsia="zh-CN"/>
              </w:rPr>
              <w:t>Sub-topic#1</w:t>
            </w:r>
          </w:p>
        </w:tc>
        <w:tc>
          <w:tcPr>
            <w:tcW w:w="8615" w:type="dxa"/>
          </w:tcPr>
          <w:p w14:paraId="7135989E" w14:textId="354B28C9" w:rsidR="000A5213" w:rsidRPr="0030733F" w:rsidRDefault="00DE1E84">
            <w:pPr>
              <w:rPr>
                <w:rFonts w:eastAsiaTheme="minorEastAsia"/>
                <w:i/>
                <w:lang w:val="en-US" w:eastAsia="zh-CN"/>
              </w:rPr>
            </w:pPr>
            <w:r w:rsidRPr="0030733F">
              <w:rPr>
                <w:rFonts w:eastAsiaTheme="minorEastAsia" w:hint="eastAsia"/>
                <w:i/>
                <w:lang w:val="en-US" w:eastAsia="zh-CN"/>
              </w:rPr>
              <w:t>Tentative agreements:</w:t>
            </w:r>
            <w:r w:rsidR="0021219D" w:rsidRPr="0030733F">
              <w:rPr>
                <w:rFonts w:eastAsiaTheme="minorEastAsia"/>
                <w:i/>
                <w:lang w:val="en-US" w:eastAsia="zh-CN"/>
              </w:rPr>
              <w:t xml:space="preserve"> </w:t>
            </w:r>
            <w:r w:rsidR="0021219D" w:rsidRPr="0030733F">
              <w:rPr>
                <w:rFonts w:eastAsiaTheme="minorEastAsia"/>
                <w:iCs/>
                <w:lang w:val="en-US" w:eastAsia="zh-CN"/>
              </w:rPr>
              <w:t xml:space="preserve">No agreement in RAN4 to specify SINR measurements for E-CID positioning. LS </w:t>
            </w:r>
            <w:r w:rsidR="008231CF" w:rsidRPr="0030733F">
              <w:rPr>
                <w:rFonts w:eastAsiaTheme="minorEastAsia"/>
                <w:iCs/>
                <w:lang w:val="en-US" w:eastAsia="zh-CN"/>
              </w:rPr>
              <w:t xml:space="preserve">to RAN2 </w:t>
            </w:r>
            <w:r w:rsidR="0021219D" w:rsidRPr="0030733F">
              <w:rPr>
                <w:rFonts w:eastAsiaTheme="minorEastAsia"/>
                <w:iCs/>
                <w:lang w:val="en-US" w:eastAsia="zh-CN"/>
              </w:rPr>
              <w:t xml:space="preserve">in R4-2004676 is not approved. </w:t>
            </w:r>
            <w:r w:rsidR="0021219D" w:rsidRPr="0030733F">
              <w:rPr>
                <w:rFonts w:eastAsiaTheme="minorEastAsia"/>
                <w:i/>
                <w:lang w:val="en-US" w:eastAsia="zh-CN"/>
              </w:rPr>
              <w:t xml:space="preserve"> </w:t>
            </w:r>
          </w:p>
          <w:p w14:paraId="713598A0" w14:textId="7EC93A1A" w:rsidR="000A5213" w:rsidRPr="0030733F" w:rsidRDefault="00DE1E84">
            <w:pPr>
              <w:rPr>
                <w:rFonts w:eastAsiaTheme="minorEastAsia"/>
                <w:iCs/>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008231CF" w:rsidRPr="0030733F">
              <w:rPr>
                <w:rFonts w:eastAsiaTheme="minorEastAsia"/>
                <w:i/>
                <w:lang w:val="en-US" w:eastAsia="zh-CN"/>
              </w:rPr>
              <w:t xml:space="preserve"> </w:t>
            </w:r>
          </w:p>
        </w:tc>
      </w:tr>
    </w:tbl>
    <w:p w14:paraId="713598A2" w14:textId="77777777" w:rsidR="000A5213" w:rsidRPr="0030733F" w:rsidRDefault="000A5213">
      <w:pPr>
        <w:rPr>
          <w:i/>
          <w:lang w:val="en-US" w:eastAsia="zh-CN"/>
        </w:rPr>
      </w:pPr>
    </w:p>
    <w:p w14:paraId="713598A3" w14:textId="77777777" w:rsidR="000A5213" w:rsidRPr="0030733F" w:rsidRDefault="00DE1E84">
      <w:pPr>
        <w:rPr>
          <w:i/>
          <w:lang w:val="en-US" w:eastAsia="zh-CN"/>
        </w:rPr>
      </w:pPr>
      <w:r w:rsidRPr="0030733F">
        <w:rPr>
          <w:i/>
          <w:lang w:val="en-US" w:eastAsia="zh-CN"/>
        </w:rPr>
        <w:t>Recommendations</w:t>
      </w:r>
      <w:r w:rsidRPr="0030733F">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0733F" w:rsidRPr="0030733F" w14:paraId="713598A8" w14:textId="77777777">
        <w:trPr>
          <w:trHeight w:val="744"/>
        </w:trPr>
        <w:tc>
          <w:tcPr>
            <w:tcW w:w="1395" w:type="dxa"/>
          </w:tcPr>
          <w:p w14:paraId="713598A4" w14:textId="77777777" w:rsidR="000A5213" w:rsidRPr="0030733F" w:rsidRDefault="000A5213">
            <w:pPr>
              <w:rPr>
                <w:rFonts w:eastAsiaTheme="minorEastAsia"/>
                <w:b/>
                <w:bCs/>
                <w:lang w:val="en-US" w:eastAsia="zh-CN"/>
              </w:rPr>
            </w:pPr>
          </w:p>
        </w:tc>
        <w:tc>
          <w:tcPr>
            <w:tcW w:w="4554" w:type="dxa"/>
          </w:tcPr>
          <w:p w14:paraId="713598A5" w14:textId="77777777" w:rsidR="000A5213" w:rsidRPr="0030733F" w:rsidRDefault="00DE1E84">
            <w:pPr>
              <w:overflowPunct/>
              <w:autoSpaceDE/>
              <w:autoSpaceDN/>
              <w:adjustRightInd/>
              <w:textAlignment w:val="auto"/>
              <w:rPr>
                <w:b/>
                <w:bCs/>
                <w:lang w:val="de-DE" w:eastAsia="zh-CN"/>
              </w:rPr>
            </w:pPr>
            <w:r w:rsidRPr="0030733F">
              <w:rPr>
                <w:rFonts w:eastAsiaTheme="minorEastAsia"/>
                <w:b/>
                <w:bCs/>
                <w:lang w:val="de-DE" w:eastAsia="zh-CN"/>
              </w:rPr>
              <w:t xml:space="preserve">WF/LS t-doc Title </w:t>
            </w:r>
          </w:p>
        </w:tc>
        <w:tc>
          <w:tcPr>
            <w:tcW w:w="2932" w:type="dxa"/>
          </w:tcPr>
          <w:p w14:paraId="713598A6"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Assigned Company,</w:t>
            </w:r>
          </w:p>
          <w:p w14:paraId="713598A7"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WF or LS lead</w:t>
            </w:r>
          </w:p>
        </w:tc>
      </w:tr>
      <w:tr w:rsidR="000A5213" w:rsidRPr="0030733F" w14:paraId="713598AE" w14:textId="77777777">
        <w:trPr>
          <w:trHeight w:val="358"/>
        </w:trPr>
        <w:tc>
          <w:tcPr>
            <w:tcW w:w="1395" w:type="dxa"/>
          </w:tcPr>
          <w:p w14:paraId="713598A9" w14:textId="77777777" w:rsidR="000A5213" w:rsidRPr="0030733F" w:rsidRDefault="00DE1E84">
            <w:pPr>
              <w:rPr>
                <w:rFonts w:eastAsiaTheme="minorEastAsia"/>
                <w:lang w:val="en-US" w:eastAsia="zh-CN"/>
              </w:rPr>
            </w:pPr>
            <w:r w:rsidRPr="0030733F">
              <w:rPr>
                <w:rFonts w:eastAsiaTheme="minorEastAsia" w:hint="eastAsia"/>
                <w:lang w:val="en-US" w:eastAsia="zh-CN"/>
              </w:rPr>
              <w:t>#1</w:t>
            </w:r>
          </w:p>
        </w:tc>
        <w:tc>
          <w:tcPr>
            <w:tcW w:w="4554" w:type="dxa"/>
          </w:tcPr>
          <w:p w14:paraId="713598AA" w14:textId="77777777" w:rsidR="000A5213" w:rsidRPr="0030733F" w:rsidRDefault="000A5213">
            <w:pPr>
              <w:rPr>
                <w:rFonts w:eastAsiaTheme="minorEastAsia"/>
                <w:lang w:val="en-US" w:eastAsia="zh-CN"/>
              </w:rPr>
            </w:pPr>
          </w:p>
        </w:tc>
        <w:tc>
          <w:tcPr>
            <w:tcW w:w="2932" w:type="dxa"/>
          </w:tcPr>
          <w:p w14:paraId="713598AB" w14:textId="77777777" w:rsidR="000A5213" w:rsidRPr="0030733F" w:rsidRDefault="000A5213">
            <w:pPr>
              <w:spacing w:after="0"/>
              <w:rPr>
                <w:rFonts w:eastAsiaTheme="minorEastAsia"/>
                <w:lang w:val="en-US" w:eastAsia="zh-CN"/>
              </w:rPr>
            </w:pPr>
          </w:p>
          <w:p w14:paraId="713598AC" w14:textId="77777777" w:rsidR="000A5213" w:rsidRPr="0030733F" w:rsidRDefault="000A5213">
            <w:pPr>
              <w:spacing w:after="0"/>
              <w:rPr>
                <w:rFonts w:eastAsiaTheme="minorEastAsia"/>
                <w:lang w:val="en-US" w:eastAsia="zh-CN"/>
              </w:rPr>
            </w:pPr>
          </w:p>
          <w:p w14:paraId="713598AD" w14:textId="77777777" w:rsidR="000A5213" w:rsidRPr="0030733F" w:rsidRDefault="000A5213">
            <w:pPr>
              <w:rPr>
                <w:rFonts w:eastAsiaTheme="minorEastAsia"/>
                <w:lang w:val="en-US" w:eastAsia="zh-CN"/>
              </w:rPr>
            </w:pPr>
          </w:p>
        </w:tc>
      </w:tr>
    </w:tbl>
    <w:p w14:paraId="713598AF" w14:textId="77777777" w:rsidR="000A5213" w:rsidRPr="0030733F" w:rsidRDefault="000A5213">
      <w:pPr>
        <w:rPr>
          <w:i/>
          <w:lang w:eastAsia="zh-CN"/>
        </w:rPr>
      </w:pPr>
    </w:p>
    <w:p w14:paraId="713598B0" w14:textId="77777777" w:rsidR="000A5213" w:rsidRPr="0030733F" w:rsidRDefault="00DE1E84">
      <w:pPr>
        <w:pStyle w:val="Heading3"/>
        <w:rPr>
          <w:sz w:val="24"/>
          <w:szCs w:val="16"/>
        </w:rPr>
      </w:pPr>
      <w:r w:rsidRPr="0030733F">
        <w:rPr>
          <w:sz w:val="24"/>
          <w:szCs w:val="16"/>
        </w:rPr>
        <w:t>CRs/TPs</w:t>
      </w:r>
    </w:p>
    <w:p w14:paraId="713598B1" w14:textId="77777777" w:rsidR="000A5213" w:rsidRPr="0030733F" w:rsidRDefault="00DE1E84">
      <w:pPr>
        <w:rPr>
          <w:i/>
          <w:lang w:val="en-US"/>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w:t>
      </w:r>
      <w:r w:rsidRPr="0030733F">
        <w:rPr>
          <w:i/>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8B4" w14:textId="77777777">
        <w:tc>
          <w:tcPr>
            <w:tcW w:w="1242" w:type="dxa"/>
          </w:tcPr>
          <w:p w14:paraId="713598B2" w14:textId="77777777" w:rsidR="000A5213" w:rsidRPr="0030733F" w:rsidRDefault="00DE1E84">
            <w:pPr>
              <w:rPr>
                <w:rFonts w:eastAsiaTheme="minorEastAsia"/>
                <w:b/>
                <w:bCs/>
                <w:lang w:val="en-US" w:eastAsia="zh-CN"/>
              </w:rPr>
            </w:pPr>
            <w:r w:rsidRPr="0030733F">
              <w:rPr>
                <w:rFonts w:eastAsiaTheme="minorEastAsia"/>
                <w:b/>
                <w:bCs/>
                <w:lang w:val="en-US" w:eastAsia="zh-CN"/>
              </w:rPr>
              <w:t>CR/TP number</w:t>
            </w:r>
          </w:p>
        </w:tc>
        <w:tc>
          <w:tcPr>
            <w:tcW w:w="8615" w:type="dxa"/>
          </w:tcPr>
          <w:p w14:paraId="713598B3" w14:textId="77777777" w:rsidR="000A5213" w:rsidRPr="0030733F" w:rsidRDefault="00DE1E84">
            <w:pPr>
              <w:rPr>
                <w:rFonts w:eastAsia="MS Mincho"/>
                <w:b/>
                <w:bCs/>
                <w:lang w:val="en-US" w:eastAsia="zh-CN"/>
              </w:rPr>
            </w:pPr>
            <w:r w:rsidRPr="0030733F">
              <w:rPr>
                <w:b/>
                <w:bCs/>
                <w:lang w:val="en-US" w:eastAsia="zh-CN"/>
              </w:rPr>
              <w:t xml:space="preserve">CRs/TPs </w:t>
            </w:r>
            <w:r w:rsidRPr="0030733F">
              <w:rPr>
                <w:rFonts w:eastAsiaTheme="minorEastAsia"/>
                <w:b/>
                <w:bCs/>
                <w:lang w:val="en-US" w:eastAsia="zh-CN"/>
              </w:rPr>
              <w:t xml:space="preserve">Status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30733F" w:rsidRPr="0030733F" w14:paraId="713598B7" w14:textId="77777777">
        <w:tc>
          <w:tcPr>
            <w:tcW w:w="1242" w:type="dxa"/>
          </w:tcPr>
          <w:p w14:paraId="713598B5" w14:textId="495E3AB6" w:rsidR="006D2C71" w:rsidRPr="0030733F" w:rsidRDefault="006D2C71" w:rsidP="006D2C71">
            <w:pPr>
              <w:rPr>
                <w:rFonts w:eastAsiaTheme="minorEastAsia"/>
                <w:lang w:val="en-US" w:eastAsia="zh-CN"/>
              </w:rPr>
            </w:pPr>
            <w:hyperlink r:id="rId20" w:history="1">
              <w:r w:rsidRPr="0030733F">
                <w:rPr>
                  <w:rStyle w:val="Hyperlink"/>
                  <w:rFonts w:ascii="Arial" w:hAnsi="Arial" w:cs="Arial"/>
                  <w:b/>
                  <w:bCs/>
                  <w:color w:val="auto"/>
                  <w:sz w:val="16"/>
                  <w:szCs w:val="16"/>
                </w:rPr>
                <w:t>R4-2004677</w:t>
              </w:r>
            </w:hyperlink>
          </w:p>
        </w:tc>
        <w:tc>
          <w:tcPr>
            <w:tcW w:w="8615" w:type="dxa"/>
          </w:tcPr>
          <w:p w14:paraId="713598B6" w14:textId="5E982618" w:rsidR="006D2C71" w:rsidRPr="0030733F" w:rsidRDefault="006D2C71" w:rsidP="006D2C71">
            <w:pPr>
              <w:rPr>
                <w:rFonts w:eastAsiaTheme="minorEastAsia"/>
                <w:lang w:val="en-US" w:eastAsia="zh-CN"/>
              </w:rPr>
            </w:pPr>
            <w:r w:rsidRPr="0030733F">
              <w:rPr>
                <w:rFonts w:eastAsiaTheme="minorEastAsia"/>
                <w:lang w:val="en-US" w:eastAsia="zh-CN"/>
              </w:rPr>
              <w:t>Agreeable</w:t>
            </w:r>
          </w:p>
        </w:tc>
      </w:tr>
      <w:tr w:rsidR="0030733F" w:rsidRPr="0030733F" w14:paraId="10972BCB" w14:textId="77777777">
        <w:tc>
          <w:tcPr>
            <w:tcW w:w="1242" w:type="dxa"/>
          </w:tcPr>
          <w:p w14:paraId="0CA334F6" w14:textId="1FA103D1" w:rsidR="00EC58D7" w:rsidRPr="0030733F" w:rsidRDefault="00EC58D7" w:rsidP="00EC58D7">
            <w:hyperlink r:id="rId21" w:history="1">
              <w:r w:rsidRPr="0030733F">
                <w:rPr>
                  <w:rStyle w:val="Hyperlink"/>
                  <w:rFonts w:ascii="Arial" w:hAnsi="Arial" w:cs="Arial"/>
                  <w:b/>
                  <w:bCs/>
                  <w:color w:val="auto"/>
                  <w:sz w:val="16"/>
                  <w:szCs w:val="16"/>
                </w:rPr>
                <w:t>R4-2004675</w:t>
              </w:r>
            </w:hyperlink>
          </w:p>
        </w:tc>
        <w:tc>
          <w:tcPr>
            <w:tcW w:w="8615" w:type="dxa"/>
          </w:tcPr>
          <w:p w14:paraId="6C338C38" w14:textId="11275D27" w:rsidR="00EC58D7" w:rsidRPr="0030733F" w:rsidRDefault="00B27F12" w:rsidP="00EC58D7">
            <w:pPr>
              <w:rPr>
                <w:rFonts w:eastAsiaTheme="minorEastAsia"/>
                <w:lang w:val="en-US" w:eastAsia="zh-CN"/>
              </w:rPr>
            </w:pPr>
            <w:r w:rsidRPr="0030733F">
              <w:rPr>
                <w:rFonts w:eastAsiaTheme="minorEastAsia"/>
                <w:lang w:val="en-US" w:eastAsia="zh-CN"/>
              </w:rPr>
              <w:t>Go to s</w:t>
            </w:r>
            <w:r w:rsidR="00EC58D7" w:rsidRPr="0030733F">
              <w:rPr>
                <w:rFonts w:eastAsiaTheme="minorEastAsia"/>
                <w:lang w:val="en-US" w:eastAsia="zh-CN"/>
              </w:rPr>
              <w:t>econd round since one company need</w:t>
            </w:r>
            <w:r w:rsidR="0046295D" w:rsidRPr="0030733F">
              <w:rPr>
                <w:rFonts w:eastAsiaTheme="minorEastAsia"/>
                <w:lang w:val="en-US" w:eastAsia="zh-CN"/>
              </w:rPr>
              <w:t>s</w:t>
            </w:r>
            <w:r w:rsidR="00EC58D7" w:rsidRPr="0030733F">
              <w:rPr>
                <w:rFonts w:eastAsiaTheme="minorEastAsia"/>
                <w:lang w:val="en-US" w:eastAsia="zh-CN"/>
              </w:rPr>
              <w:t xml:space="preserve"> to further check</w:t>
            </w:r>
            <w:r w:rsidR="007A0E5D" w:rsidRPr="0030733F">
              <w:rPr>
                <w:rFonts w:eastAsiaTheme="minorEastAsia"/>
                <w:lang w:val="en-US" w:eastAsia="zh-CN"/>
              </w:rPr>
              <w:t xml:space="preserve"> the CR</w:t>
            </w:r>
            <w:r w:rsidRPr="0030733F">
              <w:rPr>
                <w:rFonts w:eastAsiaTheme="minorEastAsia"/>
                <w:lang w:val="en-US" w:eastAsia="zh-CN"/>
              </w:rPr>
              <w:t>.</w:t>
            </w:r>
          </w:p>
        </w:tc>
      </w:tr>
    </w:tbl>
    <w:p w14:paraId="713598B8" w14:textId="77777777" w:rsidR="000A5213" w:rsidRPr="0030733F" w:rsidRDefault="000A5213">
      <w:pPr>
        <w:rPr>
          <w:lang w:val="en-US" w:eastAsia="zh-CN"/>
        </w:rPr>
      </w:pPr>
    </w:p>
    <w:p w14:paraId="713598B9" w14:textId="77777777" w:rsidR="000A5213" w:rsidRPr="0030733F" w:rsidRDefault="00DE1E84">
      <w:pPr>
        <w:pStyle w:val="Heading2"/>
        <w:rPr>
          <w:lang w:val="en-US"/>
        </w:rPr>
      </w:pPr>
      <w:r w:rsidRPr="0030733F">
        <w:rPr>
          <w:rFonts w:hint="eastAsia"/>
          <w:lang w:val="en-US"/>
        </w:rPr>
        <w:t>Discussion on 2nd round</w:t>
      </w:r>
      <w:r w:rsidRPr="0030733F">
        <w:rPr>
          <w:lang w:val="en-US"/>
        </w:rPr>
        <w:t xml:space="preserve"> (if applicable)</w:t>
      </w:r>
    </w:p>
    <w:p w14:paraId="713598BA" w14:textId="77777777" w:rsidR="000A5213" w:rsidRPr="0030733F" w:rsidRDefault="000A5213">
      <w:pPr>
        <w:rPr>
          <w:lang w:val="en-US" w:eastAsia="zh-CN"/>
        </w:rPr>
      </w:pPr>
    </w:p>
    <w:p w14:paraId="713598BB" w14:textId="77777777" w:rsidR="000A5213" w:rsidRPr="0030733F" w:rsidRDefault="00DE1E84">
      <w:pPr>
        <w:pStyle w:val="Heading2"/>
        <w:rPr>
          <w:lang w:val="en-US"/>
        </w:rPr>
      </w:pPr>
      <w:r w:rsidRPr="0030733F">
        <w:rPr>
          <w:rFonts w:hint="eastAsia"/>
          <w:lang w:val="en-US"/>
        </w:rPr>
        <w:t>Summary on 2nd round</w:t>
      </w:r>
      <w:r w:rsidRPr="0030733F">
        <w:rPr>
          <w:lang w:val="en-US"/>
        </w:rPr>
        <w:t xml:space="preserve"> (if applicable)</w:t>
      </w:r>
    </w:p>
    <w:p w14:paraId="713598BC"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2</w:t>
      </w:r>
      <w:r w:rsidRPr="0030733F">
        <w:rPr>
          <w:rFonts w:hint="eastAsia"/>
          <w:i/>
          <w:vertAlign w:val="superscript"/>
          <w:lang w:val="en-US" w:eastAsia="zh-CN"/>
        </w:rPr>
        <w:t>nd</w:t>
      </w:r>
      <w:r w:rsidRPr="0030733F">
        <w:rPr>
          <w:rFonts w:hint="eastAsia"/>
          <w:i/>
          <w:lang w:val="en-US" w:eastAsia="zh-CN"/>
        </w:rPr>
        <w:t xml:space="preserve"> round</w:t>
      </w:r>
      <w:r w:rsidRPr="0030733F">
        <w:rPr>
          <w:i/>
          <w:lang w:val="en-US" w:eastAsia="zh-CN"/>
        </w:rPr>
        <w:t xml:space="preserve"> and provided recommendation on CRs/TPs</w:t>
      </w:r>
      <w:r w:rsidRPr="0030733F">
        <w:rPr>
          <w:rFonts w:hint="eastAsia"/>
          <w:i/>
          <w:lang w:val="en-US" w:eastAsia="zh-CN"/>
        </w:rPr>
        <w:t>/WFs/LSs</w:t>
      </w:r>
      <w:r w:rsidRPr="0030733F">
        <w:rPr>
          <w:i/>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0733F" w:rsidRPr="0030733F" w14:paraId="713598BF" w14:textId="77777777">
        <w:tc>
          <w:tcPr>
            <w:tcW w:w="1494" w:type="dxa"/>
          </w:tcPr>
          <w:p w14:paraId="713598BD" w14:textId="77777777" w:rsidR="000A5213" w:rsidRPr="0030733F" w:rsidRDefault="00DE1E84">
            <w:pPr>
              <w:rPr>
                <w:rFonts w:eastAsiaTheme="minorEastAsia"/>
                <w:b/>
                <w:bCs/>
                <w:lang w:val="en-US" w:eastAsia="zh-CN"/>
              </w:rPr>
            </w:pPr>
            <w:r w:rsidRPr="0030733F">
              <w:rPr>
                <w:rFonts w:eastAsiaTheme="minorEastAsia"/>
                <w:b/>
                <w:bCs/>
                <w:lang w:val="en-US" w:eastAsia="zh-CN"/>
              </w:rPr>
              <w:t>CR/TP</w:t>
            </w:r>
            <w:r w:rsidRPr="0030733F">
              <w:rPr>
                <w:rFonts w:eastAsiaTheme="minorEastAsia" w:hint="eastAsia"/>
                <w:b/>
                <w:bCs/>
                <w:lang w:val="en-US" w:eastAsia="zh-CN"/>
              </w:rPr>
              <w:t xml:space="preserve">/LS/WF </w:t>
            </w:r>
            <w:r w:rsidRPr="0030733F">
              <w:rPr>
                <w:rFonts w:eastAsiaTheme="minorEastAsia"/>
                <w:b/>
                <w:bCs/>
                <w:lang w:val="en-US" w:eastAsia="zh-CN"/>
              </w:rPr>
              <w:t>number</w:t>
            </w:r>
          </w:p>
        </w:tc>
        <w:tc>
          <w:tcPr>
            <w:tcW w:w="8363" w:type="dxa"/>
          </w:tcPr>
          <w:p w14:paraId="713598BE" w14:textId="77777777" w:rsidR="000A5213" w:rsidRPr="0030733F" w:rsidRDefault="00DE1E84">
            <w:pPr>
              <w:rPr>
                <w:rFonts w:eastAsia="MS Mincho"/>
                <w:b/>
                <w:bCs/>
                <w:lang w:val="en-US" w:eastAsia="zh-CN"/>
              </w:rPr>
            </w:pPr>
            <w:r w:rsidRPr="0030733F">
              <w:rPr>
                <w:rFonts w:eastAsiaTheme="minorEastAsia" w:hint="eastAsia"/>
                <w:b/>
                <w:bCs/>
                <w:lang w:val="en-US" w:eastAsia="zh-CN"/>
              </w:rPr>
              <w:t>T-</w:t>
            </w:r>
            <w:proofErr w:type="gramStart"/>
            <w:r w:rsidRPr="0030733F">
              <w:rPr>
                <w:rFonts w:eastAsiaTheme="minorEastAsia" w:hint="eastAsia"/>
                <w:b/>
                <w:bCs/>
                <w:lang w:val="en-US" w:eastAsia="zh-CN"/>
              </w:rPr>
              <w:t xml:space="preserve">doc </w:t>
            </w:r>
            <w:r w:rsidRPr="0030733F">
              <w:rPr>
                <w:b/>
                <w:bCs/>
                <w:lang w:val="en-US" w:eastAsia="zh-CN"/>
              </w:rPr>
              <w:t xml:space="preserve"> </w:t>
            </w:r>
            <w:r w:rsidRPr="0030733F">
              <w:rPr>
                <w:rFonts w:eastAsiaTheme="minorEastAsia"/>
                <w:b/>
                <w:bCs/>
                <w:lang w:val="en-US" w:eastAsia="zh-CN"/>
              </w:rPr>
              <w:t>Status</w:t>
            </w:r>
            <w:proofErr w:type="gramEnd"/>
            <w:r w:rsidRPr="0030733F">
              <w:rPr>
                <w:rFonts w:eastAsiaTheme="minorEastAsia"/>
                <w:b/>
                <w:bCs/>
                <w:lang w:val="en-US" w:eastAsia="zh-CN"/>
              </w:rPr>
              <w:t xml:space="preserve">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8C2" w14:textId="77777777">
        <w:tc>
          <w:tcPr>
            <w:tcW w:w="1494" w:type="dxa"/>
          </w:tcPr>
          <w:p w14:paraId="713598C0" w14:textId="77777777" w:rsidR="000A5213" w:rsidRPr="0030733F" w:rsidRDefault="00DE1E84">
            <w:pPr>
              <w:rPr>
                <w:rFonts w:eastAsiaTheme="minorEastAsia"/>
                <w:lang w:val="en-US" w:eastAsia="zh-CN"/>
              </w:rPr>
            </w:pPr>
            <w:r w:rsidRPr="0030733F">
              <w:rPr>
                <w:rFonts w:eastAsiaTheme="minorEastAsia" w:hint="eastAsia"/>
                <w:lang w:val="en-US" w:eastAsia="zh-CN"/>
              </w:rPr>
              <w:lastRenderedPageBreak/>
              <w:t>XXX</w:t>
            </w:r>
          </w:p>
        </w:tc>
        <w:tc>
          <w:tcPr>
            <w:tcW w:w="8363" w:type="dxa"/>
          </w:tcPr>
          <w:p w14:paraId="713598C1" w14:textId="77777777" w:rsidR="000A5213" w:rsidRPr="0030733F" w:rsidRDefault="00DE1E84">
            <w:pPr>
              <w:rPr>
                <w:rFonts w:eastAsiaTheme="minorEastAsia"/>
                <w:lang w:val="en-US" w:eastAsia="zh-CN"/>
              </w:rPr>
            </w:pPr>
            <w:r w:rsidRPr="0030733F">
              <w:rPr>
                <w:rFonts w:eastAsiaTheme="minorEastAsia" w:hint="eastAsia"/>
                <w:i/>
                <w:lang w:val="en-US" w:eastAsia="zh-CN"/>
              </w:rPr>
              <w:t xml:space="preserve">Based on </w:t>
            </w:r>
            <w:r w:rsidRPr="0030733F">
              <w:rPr>
                <w:rFonts w:eastAsiaTheme="minorEastAsia"/>
                <w:i/>
                <w:lang w:val="en-US" w:eastAsia="zh-CN"/>
              </w:rPr>
              <w:t>2nd</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8C3" w14:textId="77777777" w:rsidR="000A5213" w:rsidRPr="0030733F" w:rsidRDefault="000A5213"/>
    <w:p w14:paraId="713598C4" w14:textId="77777777" w:rsidR="000A5213" w:rsidRPr="0030733F" w:rsidRDefault="00DE1E84">
      <w:pPr>
        <w:pStyle w:val="Heading1"/>
        <w:rPr>
          <w:lang w:val="en-US" w:eastAsia="ja-JP"/>
        </w:rPr>
      </w:pPr>
      <w:r w:rsidRPr="0030733F">
        <w:rPr>
          <w:lang w:val="en-US" w:eastAsia="ja-JP"/>
        </w:rPr>
        <w:t>Topic #2: Impact of positioning on existing RRM requirements</w:t>
      </w:r>
    </w:p>
    <w:p w14:paraId="713598C5" w14:textId="77777777" w:rsidR="000A5213" w:rsidRPr="0030733F" w:rsidRDefault="00DE1E84">
      <w:pPr>
        <w:pStyle w:val="Heading2"/>
      </w:pPr>
      <w:r w:rsidRPr="0030733F">
        <w:rPr>
          <w:rFonts w:hint="eastAsia"/>
        </w:rPr>
        <w:t>Companies</w:t>
      </w:r>
      <w:r w:rsidRPr="0030733F">
        <w:t>’ contributions summary</w:t>
      </w:r>
    </w:p>
    <w:tbl>
      <w:tblPr>
        <w:tblStyle w:val="TableGrid"/>
        <w:tblW w:w="9631" w:type="dxa"/>
        <w:tblLayout w:type="fixed"/>
        <w:tblLook w:val="04A0" w:firstRow="1" w:lastRow="0" w:firstColumn="1" w:lastColumn="0" w:noHBand="0" w:noVBand="1"/>
      </w:tblPr>
      <w:tblGrid>
        <w:gridCol w:w="1622"/>
        <w:gridCol w:w="1634"/>
        <w:gridCol w:w="6375"/>
      </w:tblGrid>
      <w:tr w:rsidR="0030733F" w:rsidRPr="0030733F" w14:paraId="713598C9" w14:textId="77777777">
        <w:trPr>
          <w:trHeight w:val="468"/>
        </w:trPr>
        <w:tc>
          <w:tcPr>
            <w:tcW w:w="1622" w:type="dxa"/>
            <w:vAlign w:val="center"/>
          </w:tcPr>
          <w:p w14:paraId="713598C6" w14:textId="77777777" w:rsidR="000A5213" w:rsidRPr="0030733F" w:rsidRDefault="00DE1E84">
            <w:pPr>
              <w:spacing w:after="0"/>
              <w:rPr>
                <w:b/>
                <w:bCs/>
              </w:rPr>
            </w:pPr>
            <w:r w:rsidRPr="0030733F">
              <w:rPr>
                <w:b/>
                <w:bCs/>
              </w:rPr>
              <w:t>T-doc number</w:t>
            </w:r>
          </w:p>
        </w:tc>
        <w:tc>
          <w:tcPr>
            <w:tcW w:w="1634" w:type="dxa"/>
            <w:vAlign w:val="center"/>
          </w:tcPr>
          <w:p w14:paraId="713598C7" w14:textId="77777777" w:rsidR="000A5213" w:rsidRPr="0030733F" w:rsidRDefault="00DE1E84">
            <w:pPr>
              <w:spacing w:after="0"/>
              <w:rPr>
                <w:b/>
                <w:bCs/>
              </w:rPr>
            </w:pPr>
            <w:r w:rsidRPr="0030733F">
              <w:rPr>
                <w:b/>
                <w:bCs/>
              </w:rPr>
              <w:t>Company</w:t>
            </w:r>
          </w:p>
        </w:tc>
        <w:tc>
          <w:tcPr>
            <w:tcW w:w="6375" w:type="dxa"/>
            <w:vAlign w:val="center"/>
          </w:tcPr>
          <w:p w14:paraId="713598C8" w14:textId="77777777" w:rsidR="000A5213" w:rsidRPr="0030733F" w:rsidRDefault="00DE1E84">
            <w:pPr>
              <w:spacing w:after="0"/>
              <w:rPr>
                <w:b/>
                <w:bCs/>
              </w:rPr>
            </w:pPr>
            <w:r w:rsidRPr="0030733F">
              <w:rPr>
                <w:b/>
                <w:bCs/>
              </w:rPr>
              <w:t>Proposals / Observations</w:t>
            </w:r>
          </w:p>
        </w:tc>
      </w:tr>
      <w:tr w:rsidR="0030733F" w:rsidRPr="0030733F" w14:paraId="713598D7" w14:textId="77777777">
        <w:trPr>
          <w:trHeight w:val="468"/>
        </w:trPr>
        <w:tc>
          <w:tcPr>
            <w:tcW w:w="1622" w:type="dxa"/>
            <w:shd w:val="clear" w:color="auto" w:fill="auto"/>
          </w:tcPr>
          <w:p w14:paraId="713598CA" w14:textId="77777777" w:rsidR="000A5213" w:rsidRPr="0030733F" w:rsidRDefault="000C503D">
            <w:pPr>
              <w:spacing w:after="0"/>
            </w:pPr>
            <w:hyperlink r:id="rId22" w:history="1">
              <w:r w:rsidR="00DE1E84" w:rsidRPr="0030733F">
                <w:rPr>
                  <w:rStyle w:val="Hyperlink"/>
                  <w:b/>
                  <w:bCs/>
                  <w:color w:val="auto"/>
                </w:rPr>
                <w:t>R4-2003206</w:t>
              </w:r>
            </w:hyperlink>
          </w:p>
        </w:tc>
        <w:tc>
          <w:tcPr>
            <w:tcW w:w="1634" w:type="dxa"/>
          </w:tcPr>
          <w:p w14:paraId="713598CB" w14:textId="77777777" w:rsidR="000A5213" w:rsidRPr="0030733F" w:rsidRDefault="00DE1E84">
            <w:pPr>
              <w:spacing w:after="0"/>
            </w:pPr>
            <w:r w:rsidRPr="0030733F">
              <w:t>Intel Corporation</w:t>
            </w:r>
          </w:p>
        </w:tc>
        <w:tc>
          <w:tcPr>
            <w:tcW w:w="6375" w:type="dxa"/>
          </w:tcPr>
          <w:p w14:paraId="713598CC" w14:textId="77777777" w:rsidR="000A5213" w:rsidRPr="0030733F" w:rsidRDefault="00DE1E84">
            <w:pPr>
              <w:spacing w:after="120"/>
            </w:pPr>
            <w:r w:rsidRPr="0030733F">
              <w:rPr>
                <w:u w:val="single"/>
              </w:rPr>
              <w:t>Observation 1:</w:t>
            </w:r>
            <w:r w:rsidRPr="0030733F">
              <w:t xml:space="preserve"> T</w:t>
            </w:r>
            <w:r w:rsidRPr="0030733F">
              <w:rPr>
                <w:iCs/>
              </w:rPr>
              <w:t xml:space="preserve">he new gap pattern(s) for PRS measurements is necessary especially for the dense PRS configurations in time domain. </w:t>
            </w:r>
          </w:p>
          <w:p w14:paraId="713598CD" w14:textId="77777777" w:rsidR="000A5213" w:rsidRPr="0030733F" w:rsidRDefault="00DE1E84">
            <w:pPr>
              <w:spacing w:after="120"/>
              <w:rPr>
                <w:i/>
                <w:iCs/>
              </w:rPr>
            </w:pPr>
            <w:r w:rsidRPr="0030733F">
              <w:rPr>
                <w:i/>
                <w:iCs/>
                <w:u w:val="single"/>
              </w:rPr>
              <w:t>Proposal 1:</w:t>
            </w:r>
            <w:r w:rsidRPr="0030733F">
              <w:rPr>
                <w:i/>
                <w:iCs/>
              </w:rPr>
              <w:t xml:space="preserve"> The new measurement gap for PRS measurement can be FFS beyond Rel16.</w:t>
            </w:r>
          </w:p>
          <w:p w14:paraId="713598CE" w14:textId="77777777" w:rsidR="000A5213" w:rsidRPr="0030733F" w:rsidRDefault="00DE1E84">
            <w:r w:rsidRPr="0030733F">
              <w:rPr>
                <w:u w:val="single"/>
              </w:rPr>
              <w:t xml:space="preserve">Observation 2: </w:t>
            </w:r>
            <w:r w:rsidRPr="0030733F">
              <w:t xml:space="preserve">There is little impacts on PRS measurement from the BWP switching when </w:t>
            </w:r>
          </w:p>
          <w:p w14:paraId="713598CF" w14:textId="77777777" w:rsidR="000A5213" w:rsidRPr="0030733F" w:rsidRDefault="00DE1E84">
            <w:pPr>
              <w:pStyle w:val="ListParagraph"/>
              <w:numPr>
                <w:ilvl w:val="0"/>
                <w:numId w:val="8"/>
              </w:numPr>
              <w:overflowPunct/>
              <w:autoSpaceDE/>
              <w:autoSpaceDN/>
              <w:adjustRightInd/>
              <w:spacing w:after="160" w:line="259" w:lineRule="auto"/>
              <w:ind w:firstLineChars="0"/>
              <w:contextualSpacing/>
              <w:textAlignment w:val="auto"/>
            </w:pPr>
            <w:r w:rsidRPr="0030733F">
              <w:t>BWP switching without central frequency change and</w:t>
            </w:r>
          </w:p>
          <w:p w14:paraId="713598D0" w14:textId="77777777" w:rsidR="000A5213" w:rsidRPr="0030733F" w:rsidRDefault="00DE1E84">
            <w:pPr>
              <w:pStyle w:val="ListParagraph"/>
              <w:numPr>
                <w:ilvl w:val="0"/>
                <w:numId w:val="8"/>
              </w:numPr>
              <w:overflowPunct/>
              <w:autoSpaceDE/>
              <w:autoSpaceDN/>
              <w:adjustRightInd/>
              <w:spacing w:after="160" w:line="259" w:lineRule="auto"/>
              <w:ind w:firstLineChars="0"/>
              <w:contextualSpacing/>
              <w:textAlignment w:val="auto"/>
            </w:pPr>
            <w:r w:rsidRPr="0030733F">
              <w:t>Non-gap assisted PRS measurement</w:t>
            </w:r>
          </w:p>
          <w:p w14:paraId="713598D1" w14:textId="77777777" w:rsidR="000A5213" w:rsidRPr="0030733F" w:rsidRDefault="00DE1E84">
            <w:pPr>
              <w:rPr>
                <w:i/>
                <w:iCs/>
                <w:u w:val="single"/>
              </w:rPr>
            </w:pPr>
            <w:r w:rsidRPr="0030733F">
              <w:rPr>
                <w:u w:val="single"/>
              </w:rPr>
              <w:t>Observation 3:</w:t>
            </w:r>
            <w:r w:rsidRPr="0030733F">
              <w:t xml:space="preserve"> If the active BWP switching happened when PRS measuring with gap, UE need not to perform the gap-assisted measurement during the current PRS period.</w:t>
            </w:r>
          </w:p>
          <w:p w14:paraId="713598D2" w14:textId="77777777" w:rsidR="000A5213" w:rsidRPr="0030733F" w:rsidRDefault="00DE1E84">
            <w:r w:rsidRPr="0030733F">
              <w:rPr>
                <w:u w:val="single"/>
              </w:rPr>
              <w:t>Observation 4:</w:t>
            </w:r>
            <w:r w:rsidRPr="0030733F">
              <w:t xml:space="preserve"> For RAN4 requirements on PRS measurement delay, the additional time for BWP switching (e.g. 1 </w:t>
            </w:r>
            <w:proofErr w:type="spellStart"/>
            <w:r w:rsidRPr="0030733F">
              <w:t>Tprs</w:t>
            </w:r>
            <w:proofErr w:type="spellEnd"/>
            <w:r w:rsidRPr="0030733F">
              <w:t xml:space="preserve">) shall be extended when BWP switching happened during UE performing PRS measurements on the </w:t>
            </w:r>
            <w:proofErr w:type="spellStart"/>
            <w:r w:rsidRPr="0030733F">
              <w:t>neighbor</w:t>
            </w:r>
            <w:proofErr w:type="spellEnd"/>
            <w:r w:rsidRPr="0030733F">
              <w:t xml:space="preserve"> cells. </w:t>
            </w:r>
          </w:p>
          <w:p w14:paraId="713598D3" w14:textId="77777777" w:rsidR="000A5213" w:rsidRPr="0030733F" w:rsidRDefault="00DE1E84">
            <w:pPr>
              <w:rPr>
                <w:iCs/>
              </w:rPr>
            </w:pPr>
            <w:r w:rsidRPr="0030733F">
              <w:rPr>
                <w:u w:val="single"/>
              </w:rPr>
              <w:t>Observation 5:</w:t>
            </w:r>
            <w:r w:rsidRPr="0030733F">
              <w:t xml:space="preserve"> When PRS resource boundary is close to other RRM reference signal (e.g. SSB and CSI-RS</w:t>
            </w:r>
            <w:proofErr w:type="gramStart"/>
            <w:r w:rsidRPr="0030733F">
              <w:t>) ,</w:t>
            </w:r>
            <w:proofErr w:type="gramEnd"/>
            <w:r w:rsidRPr="0030733F">
              <w:t xml:space="preserve"> up to UE processing capability the potential impacts on other RRM measurement is possible.    </w:t>
            </w:r>
            <w:r w:rsidRPr="0030733F">
              <w:rPr>
                <w:iCs/>
              </w:rPr>
              <w:t xml:space="preserve">  </w:t>
            </w:r>
          </w:p>
          <w:p w14:paraId="713598D4" w14:textId="77777777" w:rsidR="000A5213" w:rsidRPr="0030733F" w:rsidRDefault="00DE1E84">
            <w:pPr>
              <w:rPr>
                <w:i/>
              </w:rPr>
            </w:pPr>
            <w:r w:rsidRPr="0030733F">
              <w:rPr>
                <w:i/>
                <w:u w:val="single"/>
              </w:rPr>
              <w:t>Proposal 2:</w:t>
            </w:r>
            <w:r w:rsidRPr="0030733F">
              <w:rPr>
                <w:i/>
              </w:rPr>
              <w:t xml:space="preserve"> The problem and potential solutions of concurrent PRS processing and RRM measurements can be FFS beyond Rel16.</w:t>
            </w:r>
          </w:p>
          <w:p w14:paraId="713598D5" w14:textId="77777777" w:rsidR="000A5213" w:rsidRPr="0030733F" w:rsidRDefault="00DE1E84">
            <w:pPr>
              <w:rPr>
                <w:i/>
              </w:rPr>
            </w:pPr>
            <w:r w:rsidRPr="0030733F">
              <w:rPr>
                <w:i/>
                <w:u w:val="single"/>
              </w:rPr>
              <w:t>Proposal 3:</w:t>
            </w:r>
            <w:r w:rsidRPr="0030733F">
              <w:rPr>
                <w:i/>
              </w:rPr>
              <w:t xml:space="preserve"> </w:t>
            </w:r>
            <w:bookmarkStart w:id="0" w:name="_Hlk37944859"/>
            <w:r w:rsidRPr="0030733F">
              <w:rPr>
                <w:i/>
              </w:rPr>
              <w:t>The existing SSB and CSI measurement requirements can be applied under the following condition:</w:t>
            </w:r>
          </w:p>
          <w:p w14:paraId="713598D6" w14:textId="77777777" w:rsidR="000A5213" w:rsidRPr="0030733F" w:rsidRDefault="00DE1E84">
            <w:pPr>
              <w:pStyle w:val="ListParagraph"/>
              <w:numPr>
                <w:ilvl w:val="0"/>
                <w:numId w:val="9"/>
              </w:numPr>
              <w:ind w:firstLineChars="0"/>
              <w:contextualSpacing/>
              <w:rPr>
                <w:i/>
                <w:iCs/>
              </w:rPr>
            </w:pPr>
            <w:r w:rsidRPr="0030733F">
              <w:rPr>
                <w:i/>
                <w:iCs/>
              </w:rPr>
              <w:t>“DL PRS to be measured is not mapped to any symbol that contains SS/PBCH and the adjacent X symbols”</w:t>
            </w:r>
            <w:bookmarkEnd w:id="0"/>
          </w:p>
        </w:tc>
      </w:tr>
      <w:tr w:rsidR="0030733F" w:rsidRPr="0030733F" w14:paraId="713598E0" w14:textId="77777777">
        <w:trPr>
          <w:trHeight w:val="468"/>
        </w:trPr>
        <w:tc>
          <w:tcPr>
            <w:tcW w:w="1622" w:type="dxa"/>
            <w:shd w:val="clear" w:color="auto" w:fill="auto"/>
          </w:tcPr>
          <w:p w14:paraId="713598D8" w14:textId="77777777" w:rsidR="000A5213" w:rsidRPr="0030733F" w:rsidRDefault="000C503D">
            <w:pPr>
              <w:spacing w:after="0"/>
              <w:rPr>
                <w:b/>
                <w:bCs/>
                <w:u w:val="single"/>
              </w:rPr>
            </w:pPr>
            <w:hyperlink r:id="rId23" w:history="1">
              <w:r w:rsidR="00DE1E84" w:rsidRPr="0030733F">
                <w:rPr>
                  <w:rStyle w:val="Hyperlink"/>
                  <w:b/>
                  <w:bCs/>
                  <w:color w:val="auto"/>
                </w:rPr>
                <w:t>R4-2003299</w:t>
              </w:r>
            </w:hyperlink>
          </w:p>
        </w:tc>
        <w:tc>
          <w:tcPr>
            <w:tcW w:w="1634" w:type="dxa"/>
          </w:tcPr>
          <w:p w14:paraId="713598D9" w14:textId="77777777" w:rsidR="000A5213" w:rsidRPr="0030733F" w:rsidRDefault="00DE1E84">
            <w:pPr>
              <w:spacing w:after="0"/>
            </w:pPr>
            <w:r w:rsidRPr="0030733F">
              <w:t>CATT</w:t>
            </w:r>
          </w:p>
        </w:tc>
        <w:tc>
          <w:tcPr>
            <w:tcW w:w="6375" w:type="dxa"/>
          </w:tcPr>
          <w:p w14:paraId="713598DA" w14:textId="77777777" w:rsidR="000A5213" w:rsidRPr="0030733F" w:rsidRDefault="00DE1E84">
            <w:pPr>
              <w:rPr>
                <w:bCs/>
              </w:rPr>
            </w:pPr>
            <w:r w:rsidRPr="0030733F">
              <w:rPr>
                <w:bCs/>
              </w:rPr>
              <w:t xml:space="preserve">Proposal 1: Do not introduce new gap pattern(s) with MGL &gt; 6 </w:t>
            </w:r>
            <w:proofErr w:type="spellStart"/>
            <w:r w:rsidRPr="0030733F">
              <w:rPr>
                <w:bCs/>
              </w:rPr>
              <w:t>ms</w:t>
            </w:r>
            <w:proofErr w:type="spellEnd"/>
            <w:r w:rsidRPr="0030733F">
              <w:rPr>
                <w:bCs/>
              </w:rPr>
              <w:t xml:space="preserve"> for PRS measurements in Rel-16.</w:t>
            </w:r>
          </w:p>
          <w:p w14:paraId="713598DB" w14:textId="77777777" w:rsidR="000A5213" w:rsidRPr="0030733F" w:rsidRDefault="00DE1E84">
            <w:pPr>
              <w:rPr>
                <w:bCs/>
              </w:rPr>
            </w:pPr>
            <w:r w:rsidRPr="0030733F">
              <w:rPr>
                <w:bCs/>
              </w:rPr>
              <w:t>Proposal 2: No need for separate MG patterns for positioning and RRM measurement in Rel-16.</w:t>
            </w:r>
          </w:p>
          <w:p w14:paraId="713598DC" w14:textId="77777777" w:rsidR="000A5213" w:rsidRPr="0030733F" w:rsidRDefault="00DE1E84">
            <w:pPr>
              <w:rPr>
                <w:bCs/>
              </w:rPr>
            </w:pPr>
            <w:r w:rsidRPr="0030733F">
              <w:rPr>
                <w:bCs/>
              </w:rPr>
              <w:t>Proposal 3: The requirements for PRS measurement and RRM measurement should be specified not considering impact of processing time overlapped each other.</w:t>
            </w:r>
          </w:p>
          <w:p w14:paraId="713598DD" w14:textId="77777777" w:rsidR="000A5213" w:rsidRPr="0030733F" w:rsidRDefault="00DE1E84">
            <w:pPr>
              <w:rPr>
                <w:bCs/>
                <w:lang w:val="en-US"/>
              </w:rPr>
            </w:pPr>
            <w:r w:rsidRPr="0030733F">
              <w:rPr>
                <w:bCs/>
                <w:lang w:val="en-US"/>
              </w:rPr>
              <w:t>Proposal 4</w:t>
            </w:r>
            <w:r w:rsidRPr="0030733F">
              <w:rPr>
                <w:bCs/>
                <w:lang w:val="en-US"/>
              </w:rPr>
              <w:t>：</w:t>
            </w:r>
          </w:p>
          <w:p w14:paraId="713598DE" w14:textId="77777777" w:rsidR="000A5213" w:rsidRPr="0030733F" w:rsidRDefault="00DE1E84">
            <w:pPr>
              <w:pStyle w:val="ListParagraph"/>
              <w:widowControl w:val="0"/>
              <w:numPr>
                <w:ilvl w:val="0"/>
                <w:numId w:val="10"/>
              </w:numPr>
              <w:overflowPunct/>
              <w:autoSpaceDE/>
              <w:autoSpaceDN/>
              <w:adjustRightInd/>
              <w:spacing w:before="80" w:after="0"/>
              <w:ind w:left="400" w:hangingChars="200" w:hanging="400"/>
              <w:jc w:val="both"/>
              <w:textAlignment w:val="auto"/>
              <w:rPr>
                <w:bCs/>
                <w:lang w:val="en-US"/>
              </w:rPr>
            </w:pPr>
            <w:r w:rsidRPr="0030733F">
              <w:rPr>
                <w:bCs/>
                <w:lang w:val="en-US"/>
              </w:rPr>
              <w:t>If the gap used cases is not changed, the measurement period requirement before switching is still applied.</w:t>
            </w:r>
          </w:p>
          <w:p w14:paraId="713598DF" w14:textId="77777777" w:rsidR="000A5213" w:rsidRPr="0030733F" w:rsidRDefault="00DE1E84">
            <w:pPr>
              <w:pStyle w:val="ListParagraph"/>
              <w:widowControl w:val="0"/>
              <w:numPr>
                <w:ilvl w:val="0"/>
                <w:numId w:val="10"/>
              </w:numPr>
              <w:overflowPunct/>
              <w:autoSpaceDE/>
              <w:autoSpaceDN/>
              <w:adjustRightInd/>
              <w:spacing w:before="80" w:after="0"/>
              <w:ind w:left="400" w:hangingChars="200" w:hanging="400"/>
              <w:jc w:val="both"/>
              <w:textAlignment w:val="auto"/>
              <w:rPr>
                <w:bCs/>
                <w:lang w:val="en-US"/>
              </w:rPr>
            </w:pPr>
            <w:r w:rsidRPr="0030733F">
              <w:rPr>
                <w:bCs/>
                <w:lang w:val="en-US"/>
              </w:rPr>
              <w:lastRenderedPageBreak/>
              <w:t>If the gap used cases changed, the measurement period will be expanded.</w:t>
            </w:r>
          </w:p>
        </w:tc>
      </w:tr>
      <w:tr w:rsidR="0030733F" w:rsidRPr="0030733F" w14:paraId="713598F4" w14:textId="77777777">
        <w:trPr>
          <w:trHeight w:val="468"/>
        </w:trPr>
        <w:tc>
          <w:tcPr>
            <w:tcW w:w="1622" w:type="dxa"/>
            <w:shd w:val="clear" w:color="auto" w:fill="auto"/>
          </w:tcPr>
          <w:p w14:paraId="713598E1" w14:textId="77777777" w:rsidR="000A5213" w:rsidRPr="0030733F" w:rsidRDefault="000C503D">
            <w:pPr>
              <w:spacing w:after="0"/>
              <w:rPr>
                <w:b/>
                <w:bCs/>
                <w:u w:val="single"/>
              </w:rPr>
            </w:pPr>
            <w:hyperlink r:id="rId24" w:history="1">
              <w:r w:rsidR="00DE1E84" w:rsidRPr="0030733F">
                <w:rPr>
                  <w:rStyle w:val="Hyperlink"/>
                  <w:b/>
                  <w:bCs/>
                  <w:color w:val="auto"/>
                </w:rPr>
                <w:t>R4-2003573</w:t>
              </w:r>
            </w:hyperlink>
          </w:p>
        </w:tc>
        <w:tc>
          <w:tcPr>
            <w:tcW w:w="1634" w:type="dxa"/>
          </w:tcPr>
          <w:p w14:paraId="713598E2" w14:textId="77777777" w:rsidR="000A5213" w:rsidRPr="0030733F" w:rsidRDefault="00DE1E84">
            <w:pPr>
              <w:spacing w:after="0"/>
            </w:pPr>
            <w:r w:rsidRPr="0030733F">
              <w:t xml:space="preserve">Qualcomm </w:t>
            </w:r>
          </w:p>
        </w:tc>
        <w:tc>
          <w:tcPr>
            <w:tcW w:w="6375" w:type="dxa"/>
          </w:tcPr>
          <w:p w14:paraId="713598E3" w14:textId="77777777" w:rsidR="000A5213" w:rsidRPr="0030733F" w:rsidRDefault="00DE1E84">
            <w:pPr>
              <w:rPr>
                <w:lang w:val="en-US"/>
              </w:rPr>
            </w:pPr>
            <w:r w:rsidRPr="0030733F">
              <w:rPr>
                <w:lang w:val="en-US"/>
              </w:rPr>
              <w:t>Observation 1. Some practical PRS configuration scenarios in both FR1 and FR2 can lead to PRS bursts that last much longer than 6ms.</w:t>
            </w:r>
          </w:p>
          <w:p w14:paraId="713598E4" w14:textId="77777777" w:rsidR="000A5213" w:rsidRPr="0030733F" w:rsidRDefault="00DE1E84">
            <w:pPr>
              <w:rPr>
                <w:lang w:val="en-US"/>
              </w:rPr>
            </w:pPr>
            <w:r w:rsidRPr="0030733F">
              <w:rPr>
                <w:lang w:val="en-US"/>
              </w:rPr>
              <w:t xml:space="preserve">Proposal 1. RAN4 to define new measurement gap lengths to enable PRS measurements with gaps. New MGL’s proposed are {10, 15, 20, 25, 30, 35, 40, 45, 50} </w:t>
            </w:r>
            <w:proofErr w:type="spellStart"/>
            <w:r w:rsidRPr="0030733F">
              <w:rPr>
                <w:lang w:val="en-US"/>
              </w:rPr>
              <w:t>ms.</w:t>
            </w:r>
            <w:proofErr w:type="spellEnd"/>
            <w:r w:rsidRPr="0030733F">
              <w:rPr>
                <w:lang w:val="en-US"/>
              </w:rPr>
              <w:t xml:space="preserve"> Measurement gap periodicity to be selected to keep the overhead due to MGL below X% (FFS: X).</w:t>
            </w:r>
          </w:p>
          <w:p w14:paraId="713598E5" w14:textId="77777777" w:rsidR="000A5213" w:rsidRPr="0030733F" w:rsidRDefault="00DE1E84">
            <w:pPr>
              <w:rPr>
                <w:lang w:val="en-US"/>
              </w:rPr>
            </w:pPr>
            <w:r w:rsidRPr="0030733F">
              <w:rPr>
                <w:lang w:val="en-US"/>
              </w:rPr>
              <w:t xml:space="preserve">Proposal 2. New MG patterns for positioning shall be defined per-UE and per-FR </w:t>
            </w:r>
            <w:proofErr w:type="gramStart"/>
            <w:r w:rsidRPr="0030733F">
              <w:rPr>
                <w:lang w:val="en-US"/>
              </w:rPr>
              <w:t>similar to</w:t>
            </w:r>
            <w:proofErr w:type="gramEnd"/>
            <w:r w:rsidRPr="0030733F">
              <w:rPr>
                <w:lang w:val="en-US"/>
              </w:rPr>
              <w:t xml:space="preserve"> R15 MG patterns. </w:t>
            </w:r>
          </w:p>
          <w:p w14:paraId="713598E6" w14:textId="77777777" w:rsidR="000A5213" w:rsidRPr="0030733F" w:rsidRDefault="00DE1E84">
            <w:pPr>
              <w:rPr>
                <w:lang w:val="en-US"/>
              </w:rPr>
            </w:pPr>
            <w:r w:rsidRPr="0030733F">
              <w:rPr>
                <w:lang w:val="en-US"/>
              </w:rPr>
              <w:t xml:space="preserve">Proposal 3. RAN4 to define two independent MG pattern for RRM and positioning purposes as an optional UE capability.   </w:t>
            </w:r>
          </w:p>
          <w:p w14:paraId="713598E7" w14:textId="77777777" w:rsidR="000A5213" w:rsidRPr="0030733F" w:rsidRDefault="00DE1E84">
            <w:pPr>
              <w:rPr>
                <w:lang w:val="en-US"/>
              </w:rPr>
            </w:pPr>
            <w:r w:rsidRPr="0030733F">
              <w:rPr>
                <w:lang w:val="en-US"/>
              </w:rPr>
              <w:t>Observation 2. Per RAN1 specification in TS 38.214, for both FR1 and FR2,</w:t>
            </w:r>
          </w:p>
          <w:p w14:paraId="713598E8" w14:textId="77777777" w:rsidR="000A5213" w:rsidRPr="0030733F" w:rsidRDefault="00DE1E84">
            <w:pPr>
              <w:pStyle w:val="ListParagraph"/>
              <w:numPr>
                <w:ilvl w:val="0"/>
                <w:numId w:val="11"/>
              </w:numPr>
              <w:overflowPunct/>
              <w:autoSpaceDE/>
              <w:autoSpaceDN/>
              <w:adjustRightInd/>
              <w:spacing w:after="0"/>
              <w:ind w:firstLineChars="0"/>
              <w:contextualSpacing/>
              <w:textAlignment w:val="auto"/>
            </w:pPr>
            <w:r w:rsidRPr="0030733F">
              <w:t xml:space="preserve">DL PRS is not mapped to any symbol of SSB for the serving cell and </w:t>
            </w:r>
            <w:proofErr w:type="spellStart"/>
            <w:r w:rsidRPr="0030733F">
              <w:t>neighbor</w:t>
            </w:r>
            <w:proofErr w:type="spellEnd"/>
            <w:r w:rsidRPr="0030733F">
              <w:t xml:space="preserve"> cell if time/frequency location of SSB is provided to UE.</w:t>
            </w:r>
          </w:p>
          <w:p w14:paraId="713598E9" w14:textId="77777777" w:rsidR="000A5213" w:rsidRPr="0030733F" w:rsidRDefault="00DE1E84">
            <w:pPr>
              <w:pStyle w:val="ListParagraph"/>
              <w:numPr>
                <w:ilvl w:val="0"/>
                <w:numId w:val="11"/>
              </w:numPr>
              <w:overflowPunct/>
              <w:autoSpaceDE/>
              <w:autoSpaceDN/>
              <w:adjustRightInd/>
              <w:spacing w:after="0"/>
              <w:ind w:firstLineChars="0"/>
              <w:contextualSpacing/>
              <w:textAlignment w:val="auto"/>
            </w:pPr>
            <w:r w:rsidRPr="0030733F">
              <w:t xml:space="preserve">UE is not expected to process DL PRS in the same symbol where other DL signals/channels are transmitted when MG is not configured. </w:t>
            </w:r>
          </w:p>
          <w:p w14:paraId="713598EA" w14:textId="77777777" w:rsidR="000A5213" w:rsidRPr="0030733F" w:rsidRDefault="000A5213"/>
          <w:p w14:paraId="713598EB" w14:textId="77777777" w:rsidR="000A5213" w:rsidRPr="0030733F" w:rsidRDefault="00DE1E84">
            <w:r w:rsidRPr="0030733F">
              <w:t>Proposal 4. RAN4 to uphold the agreement in RAN1 regarding the scheduling restrictions in DL PRS symbols for FR1 and FR2.</w:t>
            </w:r>
          </w:p>
          <w:p w14:paraId="713598EC" w14:textId="77777777" w:rsidR="000A5213" w:rsidRPr="0030733F" w:rsidRDefault="00DE1E84">
            <w:pPr>
              <w:spacing w:before="120" w:after="120"/>
              <w:rPr>
                <w:lang w:val="en-US"/>
              </w:rPr>
            </w:pPr>
            <w:r w:rsidRPr="0030733F">
              <w:rPr>
                <w:lang w:val="en-US" w:eastAsia="zh-CN"/>
              </w:rPr>
              <w:t xml:space="preserve">Proposal 5a: For FR1 and when </w:t>
            </w:r>
            <w:r w:rsidRPr="0030733F">
              <w:rPr>
                <w:lang w:val="en-US"/>
              </w:rPr>
              <w:t xml:space="preserve">PRS is within serving cell BWP </w:t>
            </w:r>
            <w:proofErr w:type="gramStart"/>
            <w:r w:rsidRPr="0030733F">
              <w:rPr>
                <w:lang w:val="en-US"/>
              </w:rPr>
              <w:t>and also</w:t>
            </w:r>
            <w:proofErr w:type="gramEnd"/>
            <w:r w:rsidRPr="0030733F">
              <w:rPr>
                <w:lang w:val="en-US"/>
              </w:rPr>
              <w:t xml:space="preserve"> the SCS of the positioning frequency layer is same as that of serving cell BWP, UE shall be able to measure PRS without measurement gap. </w:t>
            </w:r>
          </w:p>
          <w:p w14:paraId="713598ED" w14:textId="77777777" w:rsidR="000A5213" w:rsidRPr="0030733F" w:rsidRDefault="00DE1E84">
            <w:pPr>
              <w:spacing w:before="120" w:after="120"/>
              <w:rPr>
                <w:lang w:val="en-US" w:eastAsia="zh-CN"/>
              </w:rPr>
            </w:pPr>
            <w:r w:rsidRPr="0030733F">
              <w:rPr>
                <w:lang w:val="en-US"/>
              </w:rPr>
              <w:t>Proposal 5b: Otherwise, UE should be allowed to request measurement gaps for PRS measurement and is required to meet the PRS measurement requirements only when it is provided with measurement gaps for PRS measurement.</w:t>
            </w:r>
          </w:p>
          <w:p w14:paraId="713598EE" w14:textId="77777777" w:rsidR="000A5213" w:rsidRPr="0030733F" w:rsidRDefault="00DE1E84">
            <w:pPr>
              <w:rPr>
                <w:lang w:val="en-US"/>
              </w:rPr>
            </w:pPr>
            <w:r w:rsidRPr="0030733F">
              <w:rPr>
                <w:lang w:val="en-US"/>
              </w:rPr>
              <w:t xml:space="preserve">Observation 3. UE is not required to process DL PRS or send UL PRS during BWP switching delay. </w:t>
            </w:r>
          </w:p>
          <w:p w14:paraId="713598EF" w14:textId="77777777" w:rsidR="000A5213" w:rsidRPr="0030733F" w:rsidRDefault="00DE1E84">
            <w:r w:rsidRPr="0030733F">
              <w:t xml:space="preserve">Proposal 6a. PRS-RSTD and PRS-RSRP measurement requirements are not applicable if BWP switching delay overlaps in time with any DL PRS resource in the assistance data, when MG is not configured. </w:t>
            </w:r>
          </w:p>
          <w:p w14:paraId="713598F0" w14:textId="77777777" w:rsidR="000A5213" w:rsidRPr="0030733F" w:rsidRDefault="00DE1E84">
            <w:r w:rsidRPr="0030733F">
              <w:t>Proposal 6b. UE Rx-Tx time difference measurement requirements are not applicable if BWP switching delay overlaps in time with any DL PRS resource or UL SRS resource in the assistance data, when MG is not configured.</w:t>
            </w:r>
          </w:p>
          <w:p w14:paraId="713598F1" w14:textId="77777777" w:rsidR="000A5213" w:rsidRPr="0030733F" w:rsidRDefault="00DE1E84">
            <w:r w:rsidRPr="0030733F">
              <w:t>Proposal 7. If an occurrence of BWP switch during a positioning session necessitates MG for positioning measurements that is not already configured, the measurement requirements are not applicable.</w:t>
            </w:r>
          </w:p>
          <w:p w14:paraId="713598F2" w14:textId="77777777" w:rsidR="000A5213" w:rsidRPr="0030733F" w:rsidRDefault="00DE1E84">
            <w:pPr>
              <w:rPr>
                <w:lang w:val="en-US"/>
              </w:rPr>
            </w:pPr>
            <w:r w:rsidRPr="0030733F">
              <w:rPr>
                <w:lang w:val="en-US"/>
              </w:rPr>
              <w:t>Proposal 8. RAN4 to not define any concurrency limitation for performing SSB-based RRM measurement during PRS processing time or performing PRS measurement during SSB-based RRM processing time.</w:t>
            </w:r>
          </w:p>
          <w:p w14:paraId="713598F3" w14:textId="77777777" w:rsidR="000A5213" w:rsidRPr="0030733F" w:rsidRDefault="00DE1E84">
            <w:pPr>
              <w:rPr>
                <w:lang w:val="en-US"/>
              </w:rPr>
            </w:pPr>
            <w:r w:rsidRPr="0030733F">
              <w:rPr>
                <w:lang w:val="en-US"/>
              </w:rPr>
              <w:t xml:space="preserve">Proposal 9. Extension of positioning measurement period due to HO shall not exceed </w:t>
            </w:r>
            <w:proofErr w:type="spellStart"/>
            <w:r w:rsidRPr="0030733F">
              <w:rPr>
                <w:i/>
                <w:iCs/>
                <w:lang w:val="en-US"/>
              </w:rPr>
              <w:t>responseTime</w:t>
            </w:r>
            <w:proofErr w:type="spellEnd"/>
            <w:r w:rsidRPr="0030733F">
              <w:rPr>
                <w:i/>
                <w:iCs/>
                <w:lang w:val="en-US"/>
              </w:rPr>
              <w:t xml:space="preserve">. </w:t>
            </w:r>
            <w:r w:rsidRPr="0030733F">
              <w:rPr>
                <w:lang w:val="en-US"/>
              </w:rPr>
              <w:t xml:space="preserve">UE behavior in such case is FFS. </w:t>
            </w:r>
          </w:p>
        </w:tc>
      </w:tr>
      <w:tr w:rsidR="0030733F" w:rsidRPr="0030733F" w14:paraId="71359900" w14:textId="77777777">
        <w:trPr>
          <w:trHeight w:val="468"/>
        </w:trPr>
        <w:tc>
          <w:tcPr>
            <w:tcW w:w="1622" w:type="dxa"/>
            <w:shd w:val="clear" w:color="auto" w:fill="auto"/>
          </w:tcPr>
          <w:p w14:paraId="713598F5" w14:textId="77777777" w:rsidR="000A5213" w:rsidRPr="0030733F" w:rsidRDefault="000C503D">
            <w:pPr>
              <w:spacing w:after="0"/>
              <w:rPr>
                <w:b/>
                <w:bCs/>
                <w:u w:val="single"/>
              </w:rPr>
            </w:pPr>
            <w:hyperlink r:id="rId25" w:history="1">
              <w:r w:rsidR="00DE1E84" w:rsidRPr="0030733F">
                <w:rPr>
                  <w:rStyle w:val="Hyperlink"/>
                  <w:b/>
                  <w:bCs/>
                  <w:color w:val="auto"/>
                </w:rPr>
                <w:t>R4-2003849</w:t>
              </w:r>
            </w:hyperlink>
          </w:p>
        </w:tc>
        <w:tc>
          <w:tcPr>
            <w:tcW w:w="1634" w:type="dxa"/>
          </w:tcPr>
          <w:p w14:paraId="713598F6" w14:textId="77777777" w:rsidR="000A5213" w:rsidRPr="0030733F" w:rsidRDefault="00DE1E84">
            <w:pPr>
              <w:spacing w:after="0"/>
            </w:pPr>
            <w:r w:rsidRPr="0030733F">
              <w:t>vivo</w:t>
            </w:r>
          </w:p>
        </w:tc>
        <w:tc>
          <w:tcPr>
            <w:tcW w:w="6375" w:type="dxa"/>
          </w:tcPr>
          <w:p w14:paraId="713598F7" w14:textId="77777777" w:rsidR="000A5213" w:rsidRPr="0030733F" w:rsidRDefault="00DE1E84">
            <w:pPr>
              <w:pStyle w:val="BodyText"/>
              <w:spacing w:line="260" w:lineRule="exact"/>
              <w:rPr>
                <w:bCs/>
                <w:iCs/>
              </w:rPr>
            </w:pPr>
            <w:r w:rsidRPr="0030733F">
              <w:rPr>
                <w:bCs/>
                <w:iCs/>
              </w:rPr>
              <w:t>Observation</w:t>
            </w:r>
            <w:r w:rsidRPr="0030733F">
              <w:rPr>
                <w:rFonts w:eastAsiaTheme="minorEastAsia"/>
                <w:bCs/>
                <w:iCs/>
              </w:rPr>
              <w:t>1</w:t>
            </w:r>
            <w:r w:rsidRPr="0030733F">
              <w:rPr>
                <w:bCs/>
                <w:iCs/>
              </w:rPr>
              <w:t xml:space="preserve">: </w:t>
            </w:r>
          </w:p>
          <w:p w14:paraId="713598F8" w14:textId="77777777" w:rsidR="000A5213" w:rsidRPr="0030733F" w:rsidRDefault="00DE1E84">
            <w:pPr>
              <w:pStyle w:val="BodyText"/>
              <w:numPr>
                <w:ilvl w:val="0"/>
                <w:numId w:val="12"/>
              </w:numPr>
              <w:spacing w:after="120" w:line="260" w:lineRule="exact"/>
              <w:jc w:val="both"/>
              <w:rPr>
                <w:rFonts w:eastAsiaTheme="minorEastAsia"/>
                <w:bCs/>
                <w:iCs/>
              </w:rPr>
            </w:pPr>
            <w:r w:rsidRPr="0030733F">
              <w:rPr>
                <w:rFonts w:eastAsiaTheme="minorEastAsia"/>
                <w:bCs/>
                <w:iCs/>
                <w:lang w:eastAsia="zh-CN"/>
              </w:rPr>
              <w:lastRenderedPageBreak/>
              <w:t>For some specific configurations for NR positioning,</w:t>
            </w:r>
            <w:r w:rsidRPr="0030733F">
              <w:rPr>
                <w:rFonts w:eastAsiaTheme="minorEastAsia"/>
                <w:bCs/>
                <w:iCs/>
              </w:rPr>
              <w:t xml:space="preserve"> the time span of continuous PRS resources within a PRS resource set can exceed</w:t>
            </w:r>
            <w:r w:rsidRPr="0030733F">
              <w:rPr>
                <w:rFonts w:eastAsiaTheme="minorEastAsia"/>
                <w:bCs/>
                <w:iCs/>
                <w:lang w:eastAsia="zh-CN"/>
              </w:rPr>
              <w:t xml:space="preserve"> the maximum length of measurement gap configuration.  </w:t>
            </w:r>
          </w:p>
          <w:p w14:paraId="713598F9" w14:textId="77777777" w:rsidR="000A5213" w:rsidRPr="0030733F" w:rsidRDefault="00DE1E84">
            <w:pPr>
              <w:pStyle w:val="BodyText"/>
              <w:spacing w:line="260" w:lineRule="exact"/>
              <w:rPr>
                <w:bCs/>
                <w:iCs/>
              </w:rPr>
            </w:pPr>
            <w:r w:rsidRPr="0030733F">
              <w:rPr>
                <w:bCs/>
                <w:iCs/>
              </w:rPr>
              <w:t>Observation</w:t>
            </w:r>
            <w:r w:rsidRPr="0030733F">
              <w:rPr>
                <w:rFonts w:eastAsiaTheme="minorEastAsia"/>
                <w:bCs/>
                <w:iCs/>
              </w:rPr>
              <w:t>2</w:t>
            </w:r>
            <w:r w:rsidRPr="0030733F">
              <w:rPr>
                <w:bCs/>
                <w:iCs/>
              </w:rPr>
              <w:t xml:space="preserve">: </w:t>
            </w:r>
          </w:p>
          <w:p w14:paraId="713598FA" w14:textId="77777777" w:rsidR="000A5213" w:rsidRPr="0030733F" w:rsidRDefault="00DE1E84">
            <w:pPr>
              <w:pStyle w:val="BodyText"/>
              <w:numPr>
                <w:ilvl w:val="0"/>
                <w:numId w:val="12"/>
              </w:numPr>
              <w:spacing w:after="120" w:line="260" w:lineRule="exact"/>
              <w:jc w:val="both"/>
              <w:rPr>
                <w:rFonts w:eastAsiaTheme="minorEastAsia"/>
                <w:bCs/>
                <w:iCs/>
              </w:rPr>
            </w:pPr>
            <w:r w:rsidRPr="0030733F">
              <w:rPr>
                <w:rFonts w:eastAsiaTheme="minorEastAsia"/>
                <w:bCs/>
                <w:iCs/>
              </w:rPr>
              <w:t>Many values of NR PRS period exceed the range of gap repetition period.</w:t>
            </w:r>
            <w:r w:rsidRPr="0030733F">
              <w:rPr>
                <w:rFonts w:eastAsiaTheme="minorEastAsia"/>
                <w:bCs/>
                <w:iCs/>
                <w:lang w:eastAsia="zh-CN"/>
              </w:rPr>
              <w:t xml:space="preserve">  </w:t>
            </w:r>
          </w:p>
          <w:p w14:paraId="713598FB" w14:textId="77777777" w:rsidR="000A5213" w:rsidRPr="0030733F" w:rsidRDefault="00DE1E84">
            <w:pPr>
              <w:pStyle w:val="BodyText"/>
              <w:spacing w:line="260" w:lineRule="exact"/>
              <w:rPr>
                <w:bCs/>
                <w:iCs/>
              </w:rPr>
            </w:pPr>
            <w:r w:rsidRPr="0030733F">
              <w:rPr>
                <w:bCs/>
                <w:iCs/>
              </w:rPr>
              <w:t>Observation</w:t>
            </w:r>
            <w:r w:rsidRPr="0030733F">
              <w:rPr>
                <w:rFonts w:eastAsiaTheme="minorEastAsia"/>
                <w:bCs/>
                <w:iCs/>
              </w:rPr>
              <w:t>3</w:t>
            </w:r>
            <w:r w:rsidRPr="0030733F">
              <w:rPr>
                <w:bCs/>
                <w:iCs/>
              </w:rPr>
              <w:t xml:space="preserve">: </w:t>
            </w:r>
          </w:p>
          <w:p w14:paraId="713598FC" w14:textId="77777777" w:rsidR="000A5213" w:rsidRPr="0030733F" w:rsidRDefault="00DE1E84">
            <w:pPr>
              <w:pStyle w:val="BodyText"/>
              <w:numPr>
                <w:ilvl w:val="0"/>
                <w:numId w:val="12"/>
              </w:numPr>
              <w:spacing w:after="120" w:line="260" w:lineRule="exact"/>
              <w:jc w:val="both"/>
              <w:rPr>
                <w:rFonts w:eastAsiaTheme="minorEastAsia"/>
                <w:bCs/>
                <w:iCs/>
              </w:rPr>
            </w:pPr>
            <w:r w:rsidRPr="0030733F">
              <w:rPr>
                <w:rFonts w:eastAsiaTheme="minorEastAsia"/>
                <w:bCs/>
                <w:iCs/>
                <w:lang w:eastAsia="zh-CN"/>
              </w:rPr>
              <w:t xml:space="preserve">The additional gap pattern configurations in LTE may not be applicable for NR positioning.  </w:t>
            </w:r>
          </w:p>
          <w:p w14:paraId="713598FD" w14:textId="77777777" w:rsidR="000A5213" w:rsidRPr="0030733F" w:rsidRDefault="00DE1E84">
            <w:pPr>
              <w:pStyle w:val="BodyText"/>
              <w:spacing w:line="260" w:lineRule="exact"/>
              <w:rPr>
                <w:bCs/>
                <w:iCs/>
              </w:rPr>
            </w:pPr>
            <w:r w:rsidRPr="0030733F">
              <w:rPr>
                <w:bCs/>
                <w:iCs/>
              </w:rPr>
              <w:t>Proposal</w:t>
            </w:r>
            <w:r w:rsidRPr="0030733F">
              <w:rPr>
                <w:rFonts w:eastAsiaTheme="minorEastAsia"/>
                <w:bCs/>
                <w:iCs/>
              </w:rPr>
              <w:t>1</w:t>
            </w:r>
            <w:r w:rsidRPr="0030733F">
              <w:rPr>
                <w:bCs/>
                <w:iCs/>
              </w:rPr>
              <w:t xml:space="preserve">: </w:t>
            </w:r>
          </w:p>
          <w:p w14:paraId="713598FE" w14:textId="77777777" w:rsidR="000A5213" w:rsidRPr="0030733F" w:rsidRDefault="00DE1E84">
            <w:pPr>
              <w:pStyle w:val="BodyText"/>
              <w:numPr>
                <w:ilvl w:val="0"/>
                <w:numId w:val="12"/>
              </w:numPr>
              <w:spacing w:after="120" w:line="260" w:lineRule="exact"/>
              <w:jc w:val="both"/>
              <w:rPr>
                <w:rFonts w:eastAsiaTheme="minorEastAsia"/>
                <w:bCs/>
                <w:iCs/>
              </w:rPr>
            </w:pPr>
            <w:r w:rsidRPr="0030733F">
              <w:rPr>
                <w:rFonts w:eastAsiaTheme="minorEastAsia"/>
                <w:bCs/>
                <w:iCs/>
                <w:lang w:eastAsia="zh-CN"/>
              </w:rPr>
              <w:t xml:space="preserve">RAN4 needs to define new gap patterns in NR to adapt to the PRS measurement for NR positioning.  </w:t>
            </w:r>
          </w:p>
          <w:p w14:paraId="713598FF" w14:textId="77777777" w:rsidR="000A5213" w:rsidRPr="0030733F" w:rsidRDefault="00DE1E84">
            <w:pPr>
              <w:pStyle w:val="BodyText"/>
              <w:numPr>
                <w:ilvl w:val="0"/>
                <w:numId w:val="13"/>
              </w:numPr>
              <w:spacing w:after="120" w:line="260" w:lineRule="exact"/>
              <w:jc w:val="both"/>
              <w:rPr>
                <w:rFonts w:eastAsiaTheme="minorEastAsia"/>
                <w:bCs/>
                <w:iCs/>
              </w:rPr>
            </w:pPr>
            <w:r w:rsidRPr="0030733F">
              <w:rPr>
                <w:rFonts w:eastAsiaTheme="minorEastAsia"/>
                <w:bCs/>
                <w:iCs/>
                <w:lang w:eastAsia="zh-CN"/>
              </w:rPr>
              <w:t>Extending measurement gap length and repetition period should be considered.</w:t>
            </w:r>
          </w:p>
        </w:tc>
      </w:tr>
      <w:tr w:rsidR="0030733F" w:rsidRPr="0030733F" w14:paraId="7135990E" w14:textId="77777777">
        <w:trPr>
          <w:trHeight w:val="468"/>
        </w:trPr>
        <w:tc>
          <w:tcPr>
            <w:tcW w:w="1622" w:type="dxa"/>
            <w:shd w:val="clear" w:color="auto" w:fill="auto"/>
          </w:tcPr>
          <w:p w14:paraId="71359901" w14:textId="77777777" w:rsidR="000A5213" w:rsidRPr="0030733F" w:rsidRDefault="000C503D">
            <w:pPr>
              <w:spacing w:after="0"/>
              <w:rPr>
                <w:b/>
                <w:bCs/>
                <w:u w:val="single"/>
              </w:rPr>
            </w:pPr>
            <w:hyperlink r:id="rId26" w:history="1">
              <w:r w:rsidR="00DE1E84" w:rsidRPr="0030733F">
                <w:rPr>
                  <w:rStyle w:val="Hyperlink"/>
                  <w:b/>
                  <w:bCs/>
                  <w:color w:val="auto"/>
                </w:rPr>
                <w:t>R4-2004366</w:t>
              </w:r>
            </w:hyperlink>
          </w:p>
        </w:tc>
        <w:tc>
          <w:tcPr>
            <w:tcW w:w="1634" w:type="dxa"/>
          </w:tcPr>
          <w:p w14:paraId="71359902" w14:textId="77777777" w:rsidR="000A5213" w:rsidRPr="0030733F" w:rsidRDefault="00DE1E84">
            <w:pPr>
              <w:spacing w:after="0"/>
            </w:pPr>
            <w:r w:rsidRPr="0030733F">
              <w:t xml:space="preserve">Huawei, </w:t>
            </w:r>
            <w:proofErr w:type="spellStart"/>
            <w:r w:rsidRPr="0030733F">
              <w:t>HiSilicon</w:t>
            </w:r>
            <w:proofErr w:type="spellEnd"/>
          </w:p>
        </w:tc>
        <w:tc>
          <w:tcPr>
            <w:tcW w:w="6375" w:type="dxa"/>
          </w:tcPr>
          <w:p w14:paraId="71359903" w14:textId="77777777" w:rsidR="000A5213" w:rsidRPr="0030733F" w:rsidRDefault="00DE1E84">
            <w:pPr>
              <w:spacing w:before="120" w:after="120"/>
              <w:rPr>
                <w:bCs/>
                <w:lang w:val="en-US" w:eastAsia="zh-CN"/>
              </w:rPr>
            </w:pPr>
            <w:r w:rsidRPr="0030733F">
              <w:rPr>
                <w:bCs/>
                <w:lang w:val="en-US" w:eastAsia="zh-CN"/>
              </w:rPr>
              <w:t>Proposal 1: Introduce new MG pattern with larger MGL for PRS measurement.</w:t>
            </w:r>
          </w:p>
          <w:p w14:paraId="71359904" w14:textId="77777777" w:rsidR="000A5213" w:rsidRPr="0030733F" w:rsidRDefault="00DE1E84">
            <w:pPr>
              <w:spacing w:before="120" w:after="120"/>
              <w:rPr>
                <w:bCs/>
                <w:lang w:val="en-US" w:eastAsia="zh-CN"/>
              </w:rPr>
            </w:pPr>
            <w:r w:rsidRPr="0030733F">
              <w:rPr>
                <w:bCs/>
                <w:lang w:val="en-US" w:eastAsia="zh-CN"/>
              </w:rPr>
              <w:t>Proposal 2: Do not introduce separate MG for PRS and RRM measurement in Rel-</w:t>
            </w:r>
            <w:proofErr w:type="gramStart"/>
            <w:r w:rsidRPr="0030733F">
              <w:rPr>
                <w:bCs/>
                <w:lang w:val="en-US" w:eastAsia="zh-CN"/>
              </w:rPr>
              <w:t>16, and</w:t>
            </w:r>
            <w:proofErr w:type="gramEnd"/>
            <w:r w:rsidRPr="0030733F">
              <w:rPr>
                <w:bCs/>
                <w:lang w:val="en-US" w:eastAsia="zh-CN"/>
              </w:rPr>
              <w:t xml:space="preserve"> consider at least the following options for RRM measurement.</w:t>
            </w:r>
          </w:p>
          <w:p w14:paraId="71359905" w14:textId="77777777" w:rsidR="000A5213" w:rsidRPr="0030733F" w:rsidRDefault="00DE1E84">
            <w:pPr>
              <w:numPr>
                <w:ilvl w:val="0"/>
                <w:numId w:val="14"/>
              </w:numPr>
              <w:spacing w:beforeLines="50" w:before="120" w:afterLines="50" w:after="120"/>
              <w:rPr>
                <w:bCs/>
                <w:lang w:val="en-US" w:eastAsia="zh-CN"/>
              </w:rPr>
            </w:pPr>
            <w:r w:rsidRPr="0030733F">
              <w:rPr>
                <w:bCs/>
                <w:lang w:val="en-US" w:eastAsia="zh-CN"/>
              </w:rPr>
              <w:t xml:space="preserve">Option 1: If the SMTC and PRS occasion can be covered by the same MGL, UE can perform both PRS measurement and RRM measurement. </w:t>
            </w:r>
          </w:p>
          <w:p w14:paraId="71359906" w14:textId="77777777" w:rsidR="000A5213" w:rsidRPr="0030733F" w:rsidRDefault="00DE1E84">
            <w:pPr>
              <w:numPr>
                <w:ilvl w:val="0"/>
                <w:numId w:val="14"/>
              </w:numPr>
              <w:spacing w:beforeLines="50" w:before="120" w:afterLines="50" w:after="120"/>
              <w:rPr>
                <w:bCs/>
                <w:lang w:val="en-US" w:eastAsia="zh-CN"/>
              </w:rPr>
            </w:pPr>
            <w:r w:rsidRPr="0030733F">
              <w:rPr>
                <w:bCs/>
                <w:lang w:val="en-US" w:eastAsia="zh-CN"/>
              </w:rPr>
              <w:t>Option 2: UE is not required to perform MG based RRM measurement during the positioning session.</w:t>
            </w:r>
          </w:p>
          <w:p w14:paraId="71359907" w14:textId="77777777" w:rsidR="000A5213" w:rsidRPr="0030733F" w:rsidRDefault="00DE1E84">
            <w:pPr>
              <w:spacing w:before="120" w:after="120"/>
              <w:rPr>
                <w:bCs/>
                <w:lang w:val="en-US" w:eastAsia="zh-CN"/>
              </w:rPr>
            </w:pPr>
            <w:r w:rsidRPr="0030733F">
              <w:rPr>
                <w:bCs/>
                <w:lang w:val="en-US" w:eastAsia="zh-CN"/>
              </w:rPr>
              <w:t>Proposal 3: The following 12 new MG patterns are defined</w:t>
            </w:r>
          </w:p>
          <w:p w14:paraId="71359908" w14:textId="77777777" w:rsidR="000A5213" w:rsidRPr="0030733F" w:rsidRDefault="00DE1E84">
            <w:pPr>
              <w:numPr>
                <w:ilvl w:val="0"/>
                <w:numId w:val="14"/>
              </w:numPr>
              <w:spacing w:beforeLines="50" w:before="120" w:afterLines="50" w:after="120"/>
              <w:rPr>
                <w:bCs/>
                <w:lang w:val="en-US" w:eastAsia="zh-CN"/>
              </w:rPr>
            </w:pPr>
            <w:r w:rsidRPr="0030733F">
              <w:rPr>
                <w:bCs/>
                <w:lang w:val="en-US" w:eastAsia="zh-CN"/>
              </w:rPr>
              <w:t>MGL: {10,16,20,40}</w:t>
            </w:r>
            <w:proofErr w:type="spellStart"/>
            <w:r w:rsidRPr="0030733F">
              <w:rPr>
                <w:bCs/>
                <w:lang w:val="en-US" w:eastAsia="zh-CN"/>
              </w:rPr>
              <w:t>ms</w:t>
            </w:r>
            <w:proofErr w:type="spellEnd"/>
          </w:p>
          <w:p w14:paraId="71359909" w14:textId="77777777" w:rsidR="000A5213" w:rsidRPr="0030733F" w:rsidRDefault="00DE1E84">
            <w:pPr>
              <w:numPr>
                <w:ilvl w:val="0"/>
                <w:numId w:val="14"/>
              </w:numPr>
              <w:spacing w:beforeLines="50" w:before="120" w:afterLines="50" w:after="120"/>
              <w:rPr>
                <w:bCs/>
                <w:lang w:val="en-US" w:eastAsia="zh-CN"/>
              </w:rPr>
            </w:pPr>
            <w:r w:rsidRPr="0030733F">
              <w:rPr>
                <w:bCs/>
                <w:lang w:val="en-US" w:eastAsia="zh-CN"/>
              </w:rPr>
              <w:t>MGRP: {160,320,640}</w:t>
            </w:r>
            <w:proofErr w:type="spellStart"/>
            <w:r w:rsidRPr="0030733F">
              <w:rPr>
                <w:bCs/>
                <w:lang w:val="en-US" w:eastAsia="zh-CN"/>
              </w:rPr>
              <w:t>ms</w:t>
            </w:r>
            <w:proofErr w:type="spellEnd"/>
          </w:p>
          <w:p w14:paraId="7135990A" w14:textId="77777777" w:rsidR="000A5213" w:rsidRPr="0030733F" w:rsidRDefault="00DE1E84">
            <w:pPr>
              <w:spacing w:before="120" w:after="120"/>
              <w:rPr>
                <w:bCs/>
                <w:lang w:val="en-US" w:eastAsia="zh-CN"/>
              </w:rPr>
            </w:pPr>
            <w:r w:rsidRPr="0030733F">
              <w:rPr>
                <w:bCs/>
                <w:lang w:val="en-US" w:eastAsia="zh-CN"/>
              </w:rPr>
              <w:t>Proposal 4: UE is not expected to perform RRM measurement during the processing time after a PRS occasion, or to perform PRS measurement during the processing time after the SMTC or CSI-RS occasion. Detailed UE measurement behavior is FFS.</w:t>
            </w:r>
          </w:p>
          <w:p w14:paraId="7135990B" w14:textId="77777777" w:rsidR="000A5213" w:rsidRPr="0030733F" w:rsidRDefault="00DE1E84">
            <w:pPr>
              <w:spacing w:before="120" w:after="120"/>
              <w:rPr>
                <w:bCs/>
                <w:lang w:val="en-US" w:eastAsia="zh-CN"/>
              </w:rPr>
            </w:pPr>
            <w:r w:rsidRPr="0030733F">
              <w:rPr>
                <w:bCs/>
                <w:lang w:val="en-US" w:eastAsia="zh-CN"/>
              </w:rPr>
              <w:t xml:space="preserve">Proposal 5: PRS measurement period requirements apply when UE active BWP changes, </w:t>
            </w:r>
            <w:proofErr w:type="gramStart"/>
            <w:r w:rsidRPr="0030733F">
              <w:rPr>
                <w:bCs/>
                <w:lang w:val="en-US" w:eastAsia="zh-CN"/>
              </w:rPr>
              <w:t>provided that</w:t>
            </w:r>
            <w:proofErr w:type="gramEnd"/>
            <w:r w:rsidRPr="0030733F">
              <w:rPr>
                <w:bCs/>
                <w:lang w:val="en-US" w:eastAsia="zh-CN"/>
              </w:rPr>
              <w:t xml:space="preserve"> MG is configured before UE performs PRS measurement with MG.</w:t>
            </w:r>
          </w:p>
          <w:p w14:paraId="7135990C" w14:textId="77777777" w:rsidR="000A5213" w:rsidRPr="0030733F" w:rsidRDefault="00DE1E84">
            <w:pPr>
              <w:spacing w:before="120" w:after="120"/>
              <w:rPr>
                <w:bCs/>
                <w:lang w:val="en-US" w:eastAsia="zh-CN"/>
              </w:rPr>
            </w:pPr>
            <w:r w:rsidRPr="0030733F">
              <w:rPr>
                <w:bCs/>
                <w:lang w:val="en-US" w:eastAsia="zh-CN"/>
              </w:rPr>
              <w:t>Proposal 6: If the need for MG changes with UE active BWP change, UE is expected to meet the requirement of the longer one between the PRS measurement period with and without MG.</w:t>
            </w:r>
          </w:p>
          <w:p w14:paraId="7135990D" w14:textId="77777777" w:rsidR="000A5213" w:rsidRPr="0030733F" w:rsidRDefault="00DE1E84">
            <w:pPr>
              <w:spacing w:before="120" w:after="120"/>
              <w:rPr>
                <w:bCs/>
                <w:lang w:eastAsia="zh-CN"/>
              </w:rPr>
            </w:pPr>
            <w:r w:rsidRPr="0030733F">
              <w:rPr>
                <w:bCs/>
                <w:lang w:eastAsia="zh-CN"/>
              </w:rPr>
              <w:t>Proposal 7: UE is not required to perform additional SSB measurement for the SSB configured as QCL source of PRS resources.</w:t>
            </w:r>
          </w:p>
        </w:tc>
      </w:tr>
      <w:tr w:rsidR="0030733F" w:rsidRPr="0030733F" w14:paraId="7135991A" w14:textId="77777777">
        <w:trPr>
          <w:trHeight w:val="468"/>
        </w:trPr>
        <w:tc>
          <w:tcPr>
            <w:tcW w:w="1622" w:type="dxa"/>
            <w:shd w:val="clear" w:color="auto" w:fill="auto"/>
          </w:tcPr>
          <w:p w14:paraId="7135990F" w14:textId="77777777" w:rsidR="000A5213" w:rsidRPr="0030733F" w:rsidRDefault="000C503D">
            <w:pPr>
              <w:spacing w:after="0"/>
              <w:rPr>
                <w:b/>
                <w:bCs/>
                <w:u w:val="single"/>
              </w:rPr>
            </w:pPr>
            <w:hyperlink r:id="rId27" w:history="1">
              <w:r w:rsidR="00DE1E84" w:rsidRPr="0030733F">
                <w:rPr>
                  <w:rStyle w:val="Hyperlink"/>
                  <w:b/>
                  <w:bCs/>
                  <w:color w:val="auto"/>
                </w:rPr>
                <w:t>R4-2004367</w:t>
              </w:r>
            </w:hyperlink>
          </w:p>
        </w:tc>
        <w:tc>
          <w:tcPr>
            <w:tcW w:w="1634" w:type="dxa"/>
          </w:tcPr>
          <w:p w14:paraId="71359910" w14:textId="77777777" w:rsidR="000A5213" w:rsidRPr="0030733F" w:rsidRDefault="00DE1E84">
            <w:pPr>
              <w:spacing w:after="0"/>
            </w:pPr>
            <w:r w:rsidRPr="0030733F">
              <w:t xml:space="preserve">Huawei, </w:t>
            </w:r>
            <w:proofErr w:type="spellStart"/>
            <w:r w:rsidRPr="0030733F">
              <w:t>HiSilicon</w:t>
            </w:r>
            <w:proofErr w:type="spellEnd"/>
          </w:p>
        </w:tc>
        <w:tc>
          <w:tcPr>
            <w:tcW w:w="6375" w:type="dxa"/>
          </w:tcPr>
          <w:p w14:paraId="71359911" w14:textId="77777777" w:rsidR="000A5213" w:rsidRPr="0030733F" w:rsidRDefault="00DE1E84">
            <w:pPr>
              <w:spacing w:after="120"/>
              <w:rPr>
                <w:bCs/>
                <w:lang w:eastAsia="zh-CN"/>
              </w:rPr>
            </w:pPr>
            <w:r w:rsidRPr="0030733F">
              <w:rPr>
                <w:bCs/>
                <w:lang w:eastAsia="zh-CN"/>
              </w:rPr>
              <w:t>LS to RAN1 and RAN2:</w:t>
            </w:r>
          </w:p>
          <w:p w14:paraId="71359912" w14:textId="77777777" w:rsidR="000A5213" w:rsidRPr="0030733F" w:rsidRDefault="00DE1E84">
            <w:pPr>
              <w:numPr>
                <w:ilvl w:val="0"/>
                <w:numId w:val="15"/>
              </w:numPr>
              <w:spacing w:after="120"/>
              <w:rPr>
                <w:bCs/>
                <w:lang w:eastAsia="zh-CN"/>
              </w:rPr>
            </w:pPr>
            <w:r w:rsidRPr="0030733F">
              <w:rPr>
                <w:bCs/>
                <w:lang w:eastAsia="zh-CN"/>
              </w:rPr>
              <w:lastRenderedPageBreak/>
              <w:t>PRS measurement should not cause any scheduling restriction. Any PRS measurement that cannot be done without causing interruption to data should be done with MG.</w:t>
            </w:r>
          </w:p>
          <w:p w14:paraId="71359913" w14:textId="77777777" w:rsidR="000A5213" w:rsidRPr="0030733F" w:rsidRDefault="00DE1E84">
            <w:pPr>
              <w:numPr>
                <w:ilvl w:val="0"/>
                <w:numId w:val="15"/>
              </w:numPr>
              <w:spacing w:after="120"/>
              <w:rPr>
                <w:bCs/>
                <w:lang w:eastAsia="zh-CN"/>
              </w:rPr>
            </w:pPr>
            <w:r w:rsidRPr="0030733F">
              <w:rPr>
                <w:bCs/>
                <w:lang w:eastAsia="zh-CN"/>
              </w:rPr>
              <w:t>UE should be able to measure a PRS layer without MG if the following conditions are met, otherwise UE is assumed to measure the PRS layer with MG.</w:t>
            </w:r>
          </w:p>
          <w:p w14:paraId="71359914" w14:textId="77777777" w:rsidR="000A5213" w:rsidRPr="0030733F" w:rsidRDefault="00DE1E84">
            <w:pPr>
              <w:numPr>
                <w:ilvl w:val="1"/>
                <w:numId w:val="15"/>
              </w:numPr>
              <w:spacing w:after="120"/>
              <w:rPr>
                <w:bCs/>
                <w:lang w:eastAsia="zh-CN"/>
              </w:rPr>
            </w:pPr>
            <w:r w:rsidRPr="0030733F">
              <w:rPr>
                <w:bCs/>
                <w:lang w:eastAsia="zh-CN"/>
              </w:rPr>
              <w:t>The PRS layer is in FR1 and within UE active BWP, and</w:t>
            </w:r>
          </w:p>
          <w:p w14:paraId="71359915" w14:textId="77777777" w:rsidR="000A5213" w:rsidRPr="0030733F" w:rsidRDefault="00DE1E84">
            <w:pPr>
              <w:numPr>
                <w:ilvl w:val="1"/>
                <w:numId w:val="15"/>
              </w:numPr>
              <w:spacing w:after="120"/>
              <w:rPr>
                <w:bCs/>
                <w:lang w:eastAsia="zh-CN"/>
              </w:rPr>
            </w:pPr>
            <w:r w:rsidRPr="0030733F">
              <w:rPr>
                <w:bCs/>
                <w:lang w:eastAsia="zh-CN"/>
              </w:rPr>
              <w:t xml:space="preserve">The SCS of the PRS layer is same as SCS of UE active BWP, or UE supports mixed numerology between PRS and UE active BWP. </w:t>
            </w:r>
          </w:p>
          <w:p w14:paraId="71359916" w14:textId="77777777" w:rsidR="000A5213" w:rsidRPr="0030733F" w:rsidRDefault="00DE1E84">
            <w:pPr>
              <w:numPr>
                <w:ilvl w:val="0"/>
                <w:numId w:val="15"/>
              </w:numPr>
              <w:spacing w:after="120"/>
              <w:rPr>
                <w:bCs/>
                <w:lang w:eastAsia="zh-CN"/>
              </w:rPr>
            </w:pPr>
            <w:r w:rsidRPr="0030733F">
              <w:rPr>
                <w:bCs/>
                <w:lang w:eastAsia="zh-CN"/>
              </w:rPr>
              <w:t>Besides the existing MG patterns, the following 12 new MG patterns are introduced for PRS measurement.</w:t>
            </w:r>
          </w:p>
          <w:p w14:paraId="71359917" w14:textId="77777777" w:rsidR="000A5213" w:rsidRPr="0030733F" w:rsidRDefault="00DE1E84">
            <w:pPr>
              <w:numPr>
                <w:ilvl w:val="1"/>
                <w:numId w:val="15"/>
              </w:numPr>
              <w:spacing w:after="120"/>
              <w:rPr>
                <w:bCs/>
                <w:lang w:eastAsia="zh-CN"/>
              </w:rPr>
            </w:pPr>
            <w:r w:rsidRPr="0030733F">
              <w:rPr>
                <w:bCs/>
                <w:lang w:eastAsia="zh-CN"/>
              </w:rPr>
              <w:t xml:space="preserve">MGL {10,16,20,40} </w:t>
            </w:r>
            <w:proofErr w:type="spellStart"/>
            <w:r w:rsidRPr="0030733F">
              <w:rPr>
                <w:bCs/>
                <w:lang w:eastAsia="zh-CN"/>
              </w:rPr>
              <w:t>ms</w:t>
            </w:r>
            <w:proofErr w:type="spellEnd"/>
            <w:r w:rsidRPr="0030733F">
              <w:rPr>
                <w:bCs/>
                <w:lang w:eastAsia="zh-CN"/>
              </w:rPr>
              <w:t xml:space="preserve"> with MGRP {160,320,640} </w:t>
            </w:r>
            <w:proofErr w:type="spellStart"/>
            <w:r w:rsidRPr="0030733F">
              <w:rPr>
                <w:bCs/>
                <w:lang w:eastAsia="zh-CN"/>
              </w:rPr>
              <w:t>ms</w:t>
            </w:r>
            <w:proofErr w:type="spellEnd"/>
          </w:p>
          <w:p w14:paraId="71359918" w14:textId="77777777" w:rsidR="000A5213" w:rsidRPr="0030733F" w:rsidRDefault="00DE1E84">
            <w:pPr>
              <w:numPr>
                <w:ilvl w:val="1"/>
                <w:numId w:val="15"/>
              </w:numPr>
              <w:spacing w:after="120"/>
              <w:rPr>
                <w:bCs/>
                <w:lang w:eastAsia="zh-CN"/>
              </w:rPr>
            </w:pPr>
            <w:r w:rsidRPr="0030733F">
              <w:rPr>
                <w:bCs/>
                <w:lang w:eastAsia="zh-CN"/>
              </w:rPr>
              <w:t>The new MG patterns are applicable for per-FR gap for FR1, per-FR gap for FR2 and per-UE gap</w:t>
            </w:r>
          </w:p>
          <w:p w14:paraId="71359919" w14:textId="77777777" w:rsidR="000A5213" w:rsidRPr="0030733F" w:rsidRDefault="00DE1E84">
            <w:pPr>
              <w:numPr>
                <w:ilvl w:val="1"/>
                <w:numId w:val="15"/>
              </w:numPr>
              <w:spacing w:after="120"/>
              <w:rPr>
                <w:bCs/>
                <w:lang w:eastAsia="zh-CN"/>
              </w:rPr>
            </w:pPr>
            <w:r w:rsidRPr="0030733F">
              <w:rPr>
                <w:bCs/>
                <w:lang w:eastAsia="zh-CN"/>
              </w:rPr>
              <w:t xml:space="preserve">The exact signalling for MG request and MG configuration </w:t>
            </w:r>
            <w:proofErr w:type="gramStart"/>
            <w:r w:rsidRPr="0030733F">
              <w:rPr>
                <w:bCs/>
                <w:lang w:eastAsia="zh-CN"/>
              </w:rPr>
              <w:t>are</w:t>
            </w:r>
            <w:proofErr w:type="gramEnd"/>
            <w:r w:rsidRPr="0030733F">
              <w:rPr>
                <w:bCs/>
                <w:lang w:eastAsia="zh-CN"/>
              </w:rPr>
              <w:t xml:space="preserve"> up to RAN2 to decide</w:t>
            </w:r>
          </w:p>
        </w:tc>
      </w:tr>
      <w:tr w:rsidR="0030733F" w:rsidRPr="0030733F" w14:paraId="71359926" w14:textId="77777777">
        <w:trPr>
          <w:trHeight w:val="468"/>
        </w:trPr>
        <w:tc>
          <w:tcPr>
            <w:tcW w:w="1622" w:type="dxa"/>
            <w:shd w:val="clear" w:color="auto" w:fill="auto"/>
          </w:tcPr>
          <w:p w14:paraId="7135991B" w14:textId="77777777" w:rsidR="000A5213" w:rsidRPr="0030733F" w:rsidRDefault="000C503D">
            <w:pPr>
              <w:spacing w:after="0"/>
              <w:rPr>
                <w:b/>
                <w:bCs/>
                <w:u w:val="single"/>
              </w:rPr>
            </w:pPr>
            <w:hyperlink r:id="rId28" w:history="1">
              <w:r w:rsidR="00DE1E84" w:rsidRPr="0030733F">
                <w:rPr>
                  <w:rStyle w:val="Hyperlink"/>
                  <w:b/>
                  <w:bCs/>
                  <w:color w:val="auto"/>
                </w:rPr>
                <w:t>R4-2004412</w:t>
              </w:r>
            </w:hyperlink>
          </w:p>
        </w:tc>
        <w:tc>
          <w:tcPr>
            <w:tcW w:w="1634" w:type="dxa"/>
          </w:tcPr>
          <w:p w14:paraId="7135991C" w14:textId="77777777" w:rsidR="000A5213" w:rsidRPr="0030733F" w:rsidRDefault="00DE1E84">
            <w:pPr>
              <w:spacing w:after="0"/>
            </w:pPr>
            <w:r w:rsidRPr="0030733F">
              <w:t>Ericsson</w:t>
            </w:r>
          </w:p>
        </w:tc>
        <w:tc>
          <w:tcPr>
            <w:tcW w:w="6375" w:type="dxa"/>
          </w:tcPr>
          <w:p w14:paraId="7135991D" w14:textId="77777777" w:rsidR="000A5213" w:rsidRPr="0030733F" w:rsidRDefault="00DE1E84">
            <w:pPr>
              <w:spacing w:after="0"/>
              <w:rPr>
                <w:b/>
                <w:bCs/>
                <w:u w:val="single"/>
              </w:rPr>
            </w:pPr>
            <w:r w:rsidRPr="0030733F">
              <w:rPr>
                <w:b/>
                <w:bCs/>
                <w:u w:val="single"/>
              </w:rPr>
              <w:t>Observations and proposals for positioning measurements without gaps:</w:t>
            </w:r>
          </w:p>
          <w:p w14:paraId="7135991E" w14:textId="77777777" w:rsidR="000A5213" w:rsidRPr="0030733F" w:rsidRDefault="00DE1E84">
            <w:pPr>
              <w:pStyle w:val="ListParagraph"/>
              <w:numPr>
                <w:ilvl w:val="0"/>
                <w:numId w:val="16"/>
              </w:numPr>
              <w:overflowPunct/>
              <w:autoSpaceDE/>
              <w:autoSpaceDN/>
              <w:adjustRightInd/>
              <w:spacing w:before="120" w:after="120"/>
              <w:ind w:firstLineChars="0"/>
              <w:contextualSpacing/>
              <w:textAlignment w:val="auto"/>
            </w:pPr>
            <w:r w:rsidRPr="0030733F">
              <w:rPr>
                <w:b/>
                <w:bCs/>
              </w:rPr>
              <w:t>Observation#1:</w:t>
            </w:r>
            <w:r w:rsidRPr="0030733F">
              <w:t xml:space="preserve"> Restricting </w:t>
            </w:r>
            <w:proofErr w:type="spellStart"/>
            <w:r w:rsidRPr="0030733F">
              <w:t>gNB</w:t>
            </w:r>
            <w:proofErr w:type="spellEnd"/>
            <w:r w:rsidRPr="0030733F">
              <w:t xml:space="preserve"> from perform any active BWP switching during the positioning measurement period imposes big limitation on the network scheduling and interference management. </w:t>
            </w:r>
          </w:p>
          <w:p w14:paraId="7135991F" w14:textId="77777777" w:rsidR="000A5213" w:rsidRPr="0030733F" w:rsidRDefault="00DE1E84">
            <w:pPr>
              <w:pStyle w:val="ListParagraph"/>
              <w:numPr>
                <w:ilvl w:val="0"/>
                <w:numId w:val="16"/>
              </w:numPr>
              <w:overflowPunct/>
              <w:autoSpaceDE/>
              <w:autoSpaceDN/>
              <w:adjustRightInd/>
              <w:spacing w:before="120" w:after="0"/>
              <w:ind w:left="357" w:firstLineChars="0" w:hanging="357"/>
              <w:textAlignment w:val="auto"/>
            </w:pPr>
            <w:r w:rsidRPr="0030733F">
              <w:rPr>
                <w:b/>
                <w:bCs/>
              </w:rPr>
              <w:t>Proposal #1:</w:t>
            </w:r>
            <w:r w:rsidRPr="0030733F">
              <w:t xml:space="preserve"> When the RSTD/PRS-RSRP measurement is done within the UE’s active BWP then the UE shall meet RSTD/PRS-RSRP measurement requirements provided that active BW switching during the RSTD/PRS-RSRP measurement period does not interrupt PRS used for the measurement and does not decrease the PRS BW below the PRS BW in the assistance data. </w:t>
            </w:r>
          </w:p>
          <w:p w14:paraId="71359920" w14:textId="77777777" w:rsidR="000A5213" w:rsidRPr="0030733F" w:rsidRDefault="00DE1E84">
            <w:pPr>
              <w:pStyle w:val="ListParagraph"/>
              <w:numPr>
                <w:ilvl w:val="0"/>
                <w:numId w:val="16"/>
              </w:numPr>
              <w:overflowPunct/>
              <w:autoSpaceDE/>
              <w:autoSpaceDN/>
              <w:adjustRightInd/>
              <w:spacing w:before="120" w:after="0"/>
              <w:ind w:left="357" w:firstLineChars="0" w:hanging="357"/>
              <w:textAlignment w:val="auto"/>
            </w:pPr>
            <w:r w:rsidRPr="0030733F">
              <w:rPr>
                <w:b/>
                <w:bCs/>
              </w:rPr>
              <w:t>Proposal #2:</w:t>
            </w:r>
            <w:r w:rsidRPr="0030733F">
              <w:t xml:space="preserve"> If conditions in proposal # 1 are not met then the UE requests the </w:t>
            </w:r>
            <w:proofErr w:type="spellStart"/>
            <w:r w:rsidRPr="0030733F">
              <w:t>gNB</w:t>
            </w:r>
            <w:proofErr w:type="spellEnd"/>
            <w:r w:rsidRPr="0030733F">
              <w:t xml:space="preserve"> to configure the measurement gaps. In this case the UE restarts the RSTD/PRS-RSRP measurement and meet the requirements for RSTD/PRS-RSRP measurement with gaps.</w:t>
            </w:r>
          </w:p>
          <w:p w14:paraId="71359921" w14:textId="77777777" w:rsidR="000A5213" w:rsidRPr="0030733F" w:rsidRDefault="00DE1E84">
            <w:pPr>
              <w:pStyle w:val="ListParagraph"/>
              <w:numPr>
                <w:ilvl w:val="0"/>
                <w:numId w:val="16"/>
              </w:numPr>
              <w:overflowPunct/>
              <w:autoSpaceDE/>
              <w:autoSpaceDN/>
              <w:adjustRightInd/>
              <w:spacing w:before="120" w:after="0"/>
              <w:ind w:left="357" w:firstLineChars="0" w:hanging="357"/>
              <w:textAlignment w:val="auto"/>
            </w:pPr>
            <w:r w:rsidRPr="0030733F">
              <w:rPr>
                <w:b/>
                <w:bCs/>
              </w:rPr>
              <w:t>Proposal #3:</w:t>
            </w:r>
            <w:r w:rsidRPr="0030733F">
              <w:t xml:space="preserve"> The principles in proposals # 1 and #2 also apply for UE Rx-Tx time difference measurement. </w:t>
            </w:r>
          </w:p>
          <w:p w14:paraId="71359922" w14:textId="77777777" w:rsidR="000A5213" w:rsidRPr="0030733F" w:rsidRDefault="00DE1E84">
            <w:pPr>
              <w:spacing w:before="240" w:after="0"/>
              <w:rPr>
                <w:b/>
                <w:bCs/>
                <w:u w:val="single"/>
              </w:rPr>
            </w:pPr>
            <w:r w:rsidRPr="0030733F">
              <w:rPr>
                <w:b/>
                <w:bCs/>
                <w:u w:val="single"/>
              </w:rPr>
              <w:t>Observations and proposals for positioning measurements with gaps:</w:t>
            </w:r>
          </w:p>
          <w:p w14:paraId="71359923" w14:textId="77777777" w:rsidR="000A5213" w:rsidRPr="0030733F" w:rsidRDefault="00DE1E84">
            <w:pPr>
              <w:pStyle w:val="ListParagraph"/>
              <w:numPr>
                <w:ilvl w:val="0"/>
                <w:numId w:val="16"/>
              </w:numPr>
              <w:overflowPunct/>
              <w:autoSpaceDE/>
              <w:autoSpaceDN/>
              <w:adjustRightInd/>
              <w:spacing w:before="120" w:after="120"/>
              <w:ind w:firstLineChars="0"/>
              <w:contextualSpacing/>
              <w:textAlignment w:val="auto"/>
            </w:pPr>
            <w:r w:rsidRPr="0030733F">
              <w:rPr>
                <w:b/>
                <w:bCs/>
              </w:rPr>
              <w:t>Observation#2:</w:t>
            </w:r>
            <w:r w:rsidRPr="0030733F">
              <w:t xml:space="preserve"> The UE behaviour for handling the active BWP switching </w:t>
            </w:r>
            <w:proofErr w:type="spellStart"/>
            <w:r w:rsidRPr="0030733F">
              <w:t>occuring</w:t>
            </w:r>
            <w:proofErr w:type="spellEnd"/>
            <w:r w:rsidRPr="0030733F">
              <w:t xml:space="preserve"> just before the gaps or timer-based BWP switching during the gaps. </w:t>
            </w:r>
          </w:p>
          <w:p w14:paraId="71359924" w14:textId="77777777" w:rsidR="000A5213" w:rsidRPr="0030733F" w:rsidRDefault="00DE1E84">
            <w:pPr>
              <w:pStyle w:val="ListParagraph"/>
              <w:numPr>
                <w:ilvl w:val="0"/>
                <w:numId w:val="16"/>
              </w:numPr>
              <w:overflowPunct/>
              <w:autoSpaceDE/>
              <w:autoSpaceDN/>
              <w:adjustRightInd/>
              <w:spacing w:before="120" w:after="120"/>
              <w:ind w:firstLineChars="0"/>
              <w:contextualSpacing/>
              <w:textAlignment w:val="auto"/>
            </w:pPr>
            <w:r w:rsidRPr="0030733F">
              <w:rPr>
                <w:b/>
                <w:bCs/>
              </w:rPr>
              <w:t>Observation#3:</w:t>
            </w:r>
            <w:r w:rsidRPr="0030733F">
              <w:t xml:space="preserve"> The use of measurement gap with MGL much larger than 6 </w:t>
            </w:r>
            <w:proofErr w:type="spellStart"/>
            <w:r w:rsidRPr="0030733F">
              <w:t>ms</w:t>
            </w:r>
            <w:proofErr w:type="spellEnd"/>
            <w:r w:rsidRPr="0030733F">
              <w:t xml:space="preserve"> and sparse occurs of PRS and SRS increases the risk of BWP switching triggering before the gap or timer-based BWP switching triggering during the gaps. </w:t>
            </w:r>
          </w:p>
          <w:p w14:paraId="71359925" w14:textId="77777777" w:rsidR="000A5213" w:rsidRPr="0030733F" w:rsidRDefault="00DE1E84">
            <w:pPr>
              <w:pStyle w:val="ListParagraph"/>
              <w:numPr>
                <w:ilvl w:val="0"/>
                <w:numId w:val="16"/>
              </w:numPr>
              <w:overflowPunct/>
              <w:autoSpaceDE/>
              <w:autoSpaceDN/>
              <w:adjustRightInd/>
              <w:spacing w:before="120" w:after="0"/>
              <w:ind w:left="357" w:firstLineChars="0" w:hanging="357"/>
              <w:textAlignment w:val="auto"/>
            </w:pPr>
            <w:r w:rsidRPr="0030733F">
              <w:rPr>
                <w:b/>
                <w:bCs/>
              </w:rPr>
              <w:t>Proposal #4:</w:t>
            </w:r>
            <w:r w:rsidRPr="0030733F">
              <w:t xml:space="preserve"> If active BWP switching is expected to impact any measurement gap used for the positioning measurements then the UE shall prioritize the gap and complete the active BWP switching immediately after the gap.</w:t>
            </w:r>
          </w:p>
        </w:tc>
      </w:tr>
      <w:tr w:rsidR="0030733F" w:rsidRPr="0030733F" w14:paraId="7135992B" w14:textId="77777777">
        <w:trPr>
          <w:trHeight w:val="468"/>
        </w:trPr>
        <w:tc>
          <w:tcPr>
            <w:tcW w:w="1622" w:type="dxa"/>
          </w:tcPr>
          <w:p w14:paraId="71359927" w14:textId="77777777" w:rsidR="000A5213" w:rsidRPr="0030733F" w:rsidRDefault="000C503D">
            <w:pPr>
              <w:spacing w:after="0"/>
              <w:rPr>
                <w:b/>
                <w:bCs/>
                <w:u w:val="single"/>
                <w:lang w:val="sv-SE" w:eastAsia="sv-SE"/>
              </w:rPr>
            </w:pPr>
            <w:hyperlink r:id="rId29" w:history="1">
              <w:r w:rsidR="00DE1E84" w:rsidRPr="0030733F">
                <w:rPr>
                  <w:rStyle w:val="Hyperlink"/>
                  <w:b/>
                  <w:bCs/>
                  <w:color w:val="auto"/>
                </w:rPr>
                <w:t>R4-2003512</w:t>
              </w:r>
            </w:hyperlink>
          </w:p>
          <w:p w14:paraId="71359928" w14:textId="77777777" w:rsidR="000A5213" w:rsidRPr="0030733F" w:rsidRDefault="000A5213">
            <w:pPr>
              <w:spacing w:after="0"/>
              <w:rPr>
                <w:b/>
                <w:bCs/>
                <w:u w:val="single"/>
              </w:rPr>
            </w:pPr>
          </w:p>
        </w:tc>
        <w:tc>
          <w:tcPr>
            <w:tcW w:w="1634" w:type="dxa"/>
          </w:tcPr>
          <w:p w14:paraId="71359929" w14:textId="77777777" w:rsidR="000A5213" w:rsidRPr="0030733F" w:rsidRDefault="00DE1E84">
            <w:pPr>
              <w:spacing w:after="0"/>
            </w:pPr>
            <w:r w:rsidRPr="0030733F">
              <w:t>MediaTek</w:t>
            </w:r>
          </w:p>
        </w:tc>
        <w:tc>
          <w:tcPr>
            <w:tcW w:w="6375" w:type="dxa"/>
          </w:tcPr>
          <w:p w14:paraId="7135992A" w14:textId="77777777" w:rsidR="000A5213" w:rsidRPr="0030733F" w:rsidRDefault="00DE1E84">
            <w:r w:rsidRPr="0030733F">
              <w:rPr>
                <w:b/>
              </w:rPr>
              <w:t>Proposal 1</w:t>
            </w:r>
            <w:r w:rsidRPr="0030733F">
              <w:t>: Defer the discussion of introducing new MGs to Rel-17</w:t>
            </w:r>
          </w:p>
        </w:tc>
      </w:tr>
      <w:tr w:rsidR="0030733F" w:rsidRPr="0030733F" w14:paraId="71359934" w14:textId="77777777">
        <w:trPr>
          <w:trHeight w:val="468"/>
        </w:trPr>
        <w:tc>
          <w:tcPr>
            <w:tcW w:w="1622" w:type="dxa"/>
          </w:tcPr>
          <w:p w14:paraId="7135992C" w14:textId="77777777" w:rsidR="000A5213" w:rsidRPr="0030733F" w:rsidRDefault="000C503D">
            <w:pPr>
              <w:spacing w:after="0"/>
              <w:rPr>
                <w:b/>
                <w:bCs/>
                <w:u w:val="single"/>
                <w:lang w:val="sv-SE" w:eastAsia="sv-SE"/>
              </w:rPr>
            </w:pPr>
            <w:hyperlink r:id="rId30" w:history="1">
              <w:r w:rsidR="00DE1E84" w:rsidRPr="0030733F">
                <w:rPr>
                  <w:rStyle w:val="Hyperlink"/>
                  <w:b/>
                  <w:bCs/>
                  <w:color w:val="auto"/>
                </w:rPr>
                <w:t>R4-2004679</w:t>
              </w:r>
            </w:hyperlink>
          </w:p>
          <w:p w14:paraId="7135992D" w14:textId="77777777" w:rsidR="000A5213" w:rsidRPr="0030733F" w:rsidRDefault="000A5213">
            <w:pPr>
              <w:spacing w:after="0"/>
              <w:rPr>
                <w:b/>
                <w:bCs/>
                <w:u w:val="single"/>
              </w:rPr>
            </w:pPr>
          </w:p>
        </w:tc>
        <w:tc>
          <w:tcPr>
            <w:tcW w:w="1634" w:type="dxa"/>
          </w:tcPr>
          <w:p w14:paraId="7135992E" w14:textId="77777777" w:rsidR="000A5213" w:rsidRPr="0030733F" w:rsidRDefault="00DE1E84">
            <w:pPr>
              <w:spacing w:after="0"/>
            </w:pPr>
            <w:r w:rsidRPr="0030733F">
              <w:t>Ericsson</w:t>
            </w:r>
          </w:p>
        </w:tc>
        <w:tc>
          <w:tcPr>
            <w:tcW w:w="6375" w:type="dxa"/>
          </w:tcPr>
          <w:p w14:paraId="7135992F" w14:textId="77777777" w:rsidR="000A5213" w:rsidRPr="0030733F" w:rsidRDefault="00DE1E84">
            <w:pPr>
              <w:jc w:val="both"/>
              <w:rPr>
                <w:lang w:val="en-US" w:eastAsia="zh-CN"/>
              </w:rPr>
            </w:pPr>
            <w:r w:rsidRPr="0030733F">
              <w:rPr>
                <w:u w:val="single"/>
                <w:lang w:eastAsia="zh-CN"/>
              </w:rPr>
              <w:t>Proposal 1</w:t>
            </w:r>
            <w:r w:rsidRPr="0030733F">
              <w:rPr>
                <w:lang w:eastAsia="zh-CN"/>
              </w:rPr>
              <w:t xml:space="preserve">: For FR2/TDD, study the following candidate MGLs for new measurement gap patterns for positioning: 14 </w:t>
            </w:r>
            <w:proofErr w:type="spellStart"/>
            <w:r w:rsidRPr="0030733F">
              <w:rPr>
                <w:lang w:eastAsia="zh-CN"/>
              </w:rPr>
              <w:t>ms</w:t>
            </w:r>
            <w:proofErr w:type="spellEnd"/>
            <w:r w:rsidRPr="0030733F">
              <w:rPr>
                <w:lang w:eastAsia="zh-CN"/>
              </w:rPr>
              <w:t xml:space="preserve">, 28 </w:t>
            </w:r>
            <w:proofErr w:type="spellStart"/>
            <w:r w:rsidRPr="0030733F">
              <w:rPr>
                <w:lang w:eastAsia="zh-CN"/>
              </w:rPr>
              <w:t>ms</w:t>
            </w:r>
            <w:proofErr w:type="spellEnd"/>
            <w:r w:rsidRPr="0030733F">
              <w:rPr>
                <w:lang w:eastAsia="zh-CN"/>
              </w:rPr>
              <w:t xml:space="preserve">, and 54 </w:t>
            </w:r>
            <w:proofErr w:type="spellStart"/>
            <w:r w:rsidRPr="0030733F">
              <w:rPr>
                <w:lang w:eastAsia="zh-CN"/>
              </w:rPr>
              <w:t>ms</w:t>
            </w:r>
            <w:proofErr w:type="spellEnd"/>
            <w:r w:rsidRPr="0030733F">
              <w:rPr>
                <w:lang w:eastAsia="zh-CN"/>
              </w:rPr>
              <w:t>.</w:t>
            </w:r>
          </w:p>
          <w:p w14:paraId="71359930" w14:textId="77777777" w:rsidR="000A5213" w:rsidRPr="0030733F" w:rsidRDefault="00DE1E84">
            <w:pPr>
              <w:jc w:val="both"/>
              <w:rPr>
                <w:lang w:eastAsia="zh-CN"/>
              </w:rPr>
            </w:pPr>
            <w:r w:rsidRPr="0030733F">
              <w:rPr>
                <w:u w:val="single"/>
                <w:lang w:eastAsia="zh-CN"/>
              </w:rPr>
              <w:lastRenderedPageBreak/>
              <w:t>Proposal 2</w:t>
            </w:r>
            <w:r w:rsidRPr="0030733F">
              <w:rPr>
                <w:lang w:eastAsia="zh-CN"/>
              </w:rPr>
              <w:t xml:space="preserve">: For FR1/FDD, study the following candidate MGLs for new measurement gap patterns for positioning: 8 </w:t>
            </w:r>
            <w:proofErr w:type="spellStart"/>
            <w:r w:rsidRPr="0030733F">
              <w:rPr>
                <w:lang w:eastAsia="zh-CN"/>
              </w:rPr>
              <w:t>ms</w:t>
            </w:r>
            <w:proofErr w:type="spellEnd"/>
            <w:r w:rsidRPr="0030733F">
              <w:rPr>
                <w:lang w:eastAsia="zh-CN"/>
              </w:rPr>
              <w:t xml:space="preserve">, 16 </w:t>
            </w:r>
            <w:proofErr w:type="spellStart"/>
            <w:r w:rsidRPr="0030733F">
              <w:rPr>
                <w:lang w:eastAsia="zh-CN"/>
              </w:rPr>
              <w:t>ms</w:t>
            </w:r>
            <w:proofErr w:type="spellEnd"/>
            <w:r w:rsidRPr="0030733F">
              <w:rPr>
                <w:lang w:eastAsia="zh-CN"/>
              </w:rPr>
              <w:t xml:space="preserve">, and 32 </w:t>
            </w:r>
            <w:proofErr w:type="spellStart"/>
            <w:r w:rsidRPr="0030733F">
              <w:rPr>
                <w:lang w:eastAsia="zh-CN"/>
              </w:rPr>
              <w:t>ms</w:t>
            </w:r>
            <w:proofErr w:type="spellEnd"/>
            <w:r w:rsidRPr="0030733F">
              <w:rPr>
                <w:lang w:eastAsia="zh-CN"/>
              </w:rPr>
              <w:t>.</w:t>
            </w:r>
          </w:p>
          <w:p w14:paraId="71359931" w14:textId="77777777" w:rsidR="000A5213" w:rsidRPr="0030733F" w:rsidRDefault="00DE1E84">
            <w:pPr>
              <w:jc w:val="both"/>
              <w:rPr>
                <w:lang w:eastAsia="zh-CN"/>
              </w:rPr>
            </w:pPr>
            <w:r w:rsidRPr="0030733F">
              <w:rPr>
                <w:u w:val="single"/>
                <w:lang w:eastAsia="zh-CN"/>
              </w:rPr>
              <w:t>Proposal 3</w:t>
            </w:r>
            <w:r w:rsidRPr="0030733F">
              <w:rPr>
                <w:lang w:eastAsia="zh-CN"/>
              </w:rPr>
              <w:t xml:space="preserve">: For FR1/TDD, study the following candidate MGLs for new measurement gap patterns for positioning: 32 </w:t>
            </w:r>
            <w:proofErr w:type="spellStart"/>
            <w:r w:rsidRPr="0030733F">
              <w:rPr>
                <w:lang w:eastAsia="zh-CN"/>
              </w:rPr>
              <w:t>ms</w:t>
            </w:r>
            <w:proofErr w:type="spellEnd"/>
            <w:r w:rsidRPr="0030733F">
              <w:rPr>
                <w:lang w:eastAsia="zh-CN"/>
              </w:rPr>
              <w:t xml:space="preserve">, 64 </w:t>
            </w:r>
            <w:proofErr w:type="spellStart"/>
            <w:r w:rsidRPr="0030733F">
              <w:rPr>
                <w:lang w:eastAsia="zh-CN"/>
              </w:rPr>
              <w:t>ms</w:t>
            </w:r>
            <w:proofErr w:type="spellEnd"/>
            <w:r w:rsidRPr="0030733F">
              <w:rPr>
                <w:lang w:eastAsia="zh-CN"/>
              </w:rPr>
              <w:t xml:space="preserve">, and 128 </w:t>
            </w:r>
            <w:proofErr w:type="spellStart"/>
            <w:r w:rsidRPr="0030733F">
              <w:rPr>
                <w:lang w:eastAsia="zh-CN"/>
              </w:rPr>
              <w:t>ms</w:t>
            </w:r>
            <w:proofErr w:type="spellEnd"/>
            <w:r w:rsidRPr="0030733F">
              <w:rPr>
                <w:lang w:eastAsia="zh-CN"/>
              </w:rPr>
              <w:t xml:space="preserve"> derived for 15 kHz, and 22 </w:t>
            </w:r>
            <w:proofErr w:type="spellStart"/>
            <w:r w:rsidRPr="0030733F">
              <w:rPr>
                <w:lang w:eastAsia="zh-CN"/>
              </w:rPr>
              <w:t>ms</w:t>
            </w:r>
            <w:proofErr w:type="spellEnd"/>
            <w:r w:rsidRPr="0030733F">
              <w:rPr>
                <w:lang w:eastAsia="zh-CN"/>
              </w:rPr>
              <w:t xml:space="preserve">, 44 </w:t>
            </w:r>
            <w:proofErr w:type="spellStart"/>
            <w:r w:rsidRPr="0030733F">
              <w:rPr>
                <w:lang w:eastAsia="zh-CN"/>
              </w:rPr>
              <w:t>ms</w:t>
            </w:r>
            <w:proofErr w:type="spellEnd"/>
            <w:r w:rsidRPr="0030733F">
              <w:rPr>
                <w:lang w:eastAsia="zh-CN"/>
              </w:rPr>
              <w:t xml:space="preserve">, 86 </w:t>
            </w:r>
            <w:proofErr w:type="spellStart"/>
            <w:r w:rsidRPr="0030733F">
              <w:rPr>
                <w:lang w:eastAsia="zh-CN"/>
              </w:rPr>
              <w:t>ms</w:t>
            </w:r>
            <w:proofErr w:type="spellEnd"/>
            <w:r w:rsidRPr="0030733F">
              <w:rPr>
                <w:lang w:eastAsia="zh-CN"/>
              </w:rPr>
              <w:t xml:space="preserve"> derived for 30 kHz.</w:t>
            </w:r>
          </w:p>
          <w:p w14:paraId="71359932" w14:textId="77777777" w:rsidR="000A5213" w:rsidRPr="0030733F" w:rsidRDefault="00DE1E84">
            <w:pPr>
              <w:jc w:val="both"/>
              <w:rPr>
                <w:lang w:eastAsia="zh-CN"/>
              </w:rPr>
            </w:pPr>
            <w:r w:rsidRPr="0030733F">
              <w:rPr>
                <w:u w:val="single"/>
                <w:lang w:eastAsia="zh-CN"/>
              </w:rPr>
              <w:t>Proposal 4</w:t>
            </w:r>
            <w:r w:rsidRPr="0030733F">
              <w:rPr>
                <w:lang w:eastAsia="zh-CN"/>
              </w:rPr>
              <w:t xml:space="preserve">: Define at least one MGRP&gt;160 </w:t>
            </w:r>
            <w:proofErr w:type="spellStart"/>
            <w:r w:rsidRPr="0030733F">
              <w:rPr>
                <w:lang w:eastAsia="zh-CN"/>
              </w:rPr>
              <w:t>ms</w:t>
            </w:r>
            <w:proofErr w:type="spellEnd"/>
            <w:r w:rsidRPr="0030733F">
              <w:rPr>
                <w:lang w:eastAsia="zh-CN"/>
              </w:rPr>
              <w:t>.</w:t>
            </w:r>
          </w:p>
          <w:p w14:paraId="71359933" w14:textId="77777777" w:rsidR="000A5213" w:rsidRPr="0030733F" w:rsidRDefault="00DE1E84">
            <w:pPr>
              <w:spacing w:after="0"/>
            </w:pPr>
            <w:r w:rsidRPr="0030733F">
              <w:rPr>
                <w:u w:val="single"/>
                <w:lang w:eastAsia="zh-CN"/>
              </w:rPr>
              <w:t>Proposal 5</w:t>
            </w:r>
            <w:r w:rsidRPr="0030733F">
              <w:rPr>
                <w:lang w:eastAsia="zh-CN"/>
              </w:rPr>
              <w:t xml:space="preserve">: Consider the following candidate MGRPs for the new positioning measurement gaps: 80 </w:t>
            </w:r>
            <w:proofErr w:type="spellStart"/>
            <w:r w:rsidRPr="0030733F">
              <w:rPr>
                <w:lang w:eastAsia="zh-CN"/>
              </w:rPr>
              <w:t>ms</w:t>
            </w:r>
            <w:proofErr w:type="spellEnd"/>
            <w:r w:rsidRPr="0030733F">
              <w:rPr>
                <w:lang w:eastAsia="zh-CN"/>
              </w:rPr>
              <w:t xml:space="preserve">, 160 </w:t>
            </w:r>
            <w:proofErr w:type="spellStart"/>
            <w:r w:rsidRPr="0030733F">
              <w:rPr>
                <w:lang w:eastAsia="zh-CN"/>
              </w:rPr>
              <w:t>ms</w:t>
            </w:r>
            <w:proofErr w:type="spellEnd"/>
            <w:r w:rsidRPr="0030733F">
              <w:rPr>
                <w:lang w:eastAsia="zh-CN"/>
              </w:rPr>
              <w:t xml:space="preserve">, 320 </w:t>
            </w:r>
            <w:proofErr w:type="spellStart"/>
            <w:r w:rsidRPr="0030733F">
              <w:rPr>
                <w:lang w:eastAsia="zh-CN"/>
              </w:rPr>
              <w:t>ms</w:t>
            </w:r>
            <w:proofErr w:type="spellEnd"/>
            <w:r w:rsidRPr="0030733F">
              <w:rPr>
                <w:lang w:eastAsia="zh-CN"/>
              </w:rPr>
              <w:t xml:space="preserve">, 640 </w:t>
            </w:r>
            <w:proofErr w:type="spellStart"/>
            <w:r w:rsidRPr="0030733F">
              <w:rPr>
                <w:lang w:eastAsia="zh-CN"/>
              </w:rPr>
              <w:t>ms</w:t>
            </w:r>
            <w:proofErr w:type="spellEnd"/>
            <w:r w:rsidRPr="0030733F">
              <w:rPr>
                <w:lang w:eastAsia="zh-CN"/>
              </w:rPr>
              <w:t xml:space="preserve">, 1280 </w:t>
            </w:r>
            <w:proofErr w:type="spellStart"/>
            <w:r w:rsidRPr="0030733F">
              <w:rPr>
                <w:lang w:eastAsia="zh-CN"/>
              </w:rPr>
              <w:t>ms</w:t>
            </w:r>
            <w:proofErr w:type="spellEnd"/>
            <w:r w:rsidRPr="0030733F">
              <w:rPr>
                <w:lang w:eastAsia="zh-CN"/>
              </w:rPr>
              <w:t xml:space="preserve">, 2560 </w:t>
            </w:r>
            <w:proofErr w:type="spellStart"/>
            <w:r w:rsidRPr="0030733F">
              <w:rPr>
                <w:lang w:eastAsia="zh-CN"/>
              </w:rPr>
              <w:t>ms</w:t>
            </w:r>
            <w:proofErr w:type="spellEnd"/>
            <w:r w:rsidRPr="0030733F">
              <w:rPr>
                <w:lang w:eastAsia="zh-CN"/>
              </w:rPr>
              <w:t xml:space="preserve">, 5120 </w:t>
            </w:r>
            <w:proofErr w:type="spellStart"/>
            <w:r w:rsidRPr="0030733F">
              <w:rPr>
                <w:lang w:eastAsia="zh-CN"/>
              </w:rPr>
              <w:t>ms</w:t>
            </w:r>
            <w:proofErr w:type="spellEnd"/>
            <w:r w:rsidRPr="0030733F">
              <w:rPr>
                <w:lang w:eastAsia="zh-CN"/>
              </w:rPr>
              <w:t xml:space="preserve">, and 10240 </w:t>
            </w:r>
            <w:proofErr w:type="spellStart"/>
            <w:r w:rsidRPr="0030733F">
              <w:rPr>
                <w:lang w:eastAsia="zh-CN"/>
              </w:rPr>
              <w:t>ms</w:t>
            </w:r>
            <w:proofErr w:type="spellEnd"/>
            <w:r w:rsidRPr="0030733F">
              <w:rPr>
                <w:lang w:eastAsia="zh-CN"/>
              </w:rPr>
              <w:t>, for both FR1 and FR2.</w:t>
            </w:r>
          </w:p>
        </w:tc>
      </w:tr>
      <w:tr w:rsidR="000A5213" w:rsidRPr="0030733F" w14:paraId="71359939" w14:textId="77777777">
        <w:trPr>
          <w:trHeight w:val="468"/>
        </w:trPr>
        <w:tc>
          <w:tcPr>
            <w:tcW w:w="1622" w:type="dxa"/>
          </w:tcPr>
          <w:p w14:paraId="71359935" w14:textId="77777777" w:rsidR="000A5213" w:rsidRPr="0030733F" w:rsidRDefault="000C503D">
            <w:pPr>
              <w:spacing w:after="0"/>
              <w:rPr>
                <w:rFonts w:ascii="Arial" w:hAnsi="Arial" w:cs="Arial"/>
                <w:b/>
                <w:bCs/>
                <w:sz w:val="16"/>
                <w:szCs w:val="16"/>
                <w:u w:val="single"/>
                <w:lang w:val="sv-SE" w:eastAsia="sv-SE"/>
              </w:rPr>
            </w:pPr>
            <w:hyperlink r:id="rId31" w:history="1">
              <w:r w:rsidR="00DE1E84" w:rsidRPr="0030733F">
                <w:rPr>
                  <w:rStyle w:val="Hyperlink"/>
                  <w:rFonts w:ascii="Arial" w:hAnsi="Arial" w:cs="Arial"/>
                  <w:b/>
                  <w:bCs/>
                  <w:color w:val="auto"/>
                  <w:sz w:val="16"/>
                  <w:szCs w:val="16"/>
                </w:rPr>
                <w:t>R4-2004080</w:t>
              </w:r>
            </w:hyperlink>
          </w:p>
          <w:p w14:paraId="71359936" w14:textId="77777777" w:rsidR="000A5213" w:rsidRPr="0030733F" w:rsidRDefault="000A5213">
            <w:pPr>
              <w:spacing w:after="0"/>
              <w:rPr>
                <w:b/>
                <w:bCs/>
                <w:u w:val="single"/>
              </w:rPr>
            </w:pPr>
          </w:p>
        </w:tc>
        <w:tc>
          <w:tcPr>
            <w:tcW w:w="1634" w:type="dxa"/>
          </w:tcPr>
          <w:p w14:paraId="71359937" w14:textId="77777777" w:rsidR="000A5213" w:rsidRPr="0030733F" w:rsidRDefault="00DE1E84">
            <w:pPr>
              <w:spacing w:after="0"/>
            </w:pPr>
            <w:r w:rsidRPr="0030733F">
              <w:t>Nokia, Nokia Shanghai Bell</w:t>
            </w:r>
          </w:p>
        </w:tc>
        <w:tc>
          <w:tcPr>
            <w:tcW w:w="6375" w:type="dxa"/>
          </w:tcPr>
          <w:p w14:paraId="71359938" w14:textId="77777777" w:rsidR="000A5213" w:rsidRPr="0030733F" w:rsidRDefault="00DE1E84">
            <w:pPr>
              <w:jc w:val="both"/>
              <w:rPr>
                <w:u w:val="single"/>
                <w:lang w:eastAsia="zh-CN"/>
              </w:rPr>
            </w:pPr>
            <w:r w:rsidRPr="0030733F">
              <w:rPr>
                <w:u w:val="single"/>
                <w:lang w:eastAsia="zh-CN"/>
              </w:rPr>
              <w:t>Proposal 1:</w:t>
            </w:r>
            <w:r w:rsidRPr="0030733F">
              <w:rPr>
                <w:lang w:eastAsia="zh-CN"/>
              </w:rPr>
              <w:tab/>
              <w:t>Apply the RAN1 rule for scheduling restriction of PRS symbols with other DL signals and channels in FR2, also for FR1.</w:t>
            </w:r>
            <w:r w:rsidRPr="0030733F">
              <w:rPr>
                <w:u w:val="single"/>
                <w:lang w:eastAsia="zh-CN"/>
              </w:rPr>
              <w:t xml:space="preserve">  </w:t>
            </w:r>
          </w:p>
        </w:tc>
      </w:tr>
    </w:tbl>
    <w:p w14:paraId="7135993A" w14:textId="77777777" w:rsidR="000A5213" w:rsidRPr="0030733F" w:rsidRDefault="000A5213"/>
    <w:p w14:paraId="7135993B" w14:textId="77777777" w:rsidR="000A5213" w:rsidRPr="0030733F" w:rsidRDefault="00DE1E84">
      <w:pPr>
        <w:pStyle w:val="Heading2"/>
      </w:pPr>
      <w:r w:rsidRPr="0030733F">
        <w:rPr>
          <w:rFonts w:hint="eastAsia"/>
        </w:rPr>
        <w:t>Open issues</w:t>
      </w:r>
      <w:r w:rsidRPr="0030733F">
        <w:t xml:space="preserve"> summary</w:t>
      </w:r>
    </w:p>
    <w:p w14:paraId="7135993C" w14:textId="77777777" w:rsidR="000A5213" w:rsidRPr="0030733F" w:rsidRDefault="00DE1E84">
      <w:pPr>
        <w:pStyle w:val="Heading3"/>
        <w:rPr>
          <w:sz w:val="24"/>
          <w:szCs w:val="16"/>
          <w:lang w:val="en-US"/>
        </w:rPr>
      </w:pPr>
      <w:r w:rsidRPr="0030733F">
        <w:rPr>
          <w:sz w:val="24"/>
          <w:szCs w:val="16"/>
          <w:lang w:val="en-US"/>
        </w:rPr>
        <w:t>Sub-topic 2-1: Measurement gaps for positioning measurements</w:t>
      </w:r>
    </w:p>
    <w:p w14:paraId="7135993D" w14:textId="77777777" w:rsidR="000A5213" w:rsidRPr="0030733F" w:rsidRDefault="00DE1E84">
      <w:pPr>
        <w:rPr>
          <w:bCs/>
          <w:u w:val="single"/>
          <w:lang w:eastAsia="ko-KR"/>
        </w:rPr>
      </w:pPr>
      <w:r w:rsidRPr="0030733F">
        <w:rPr>
          <w:bCs/>
          <w:u w:val="single"/>
          <w:lang w:eastAsia="ko-KR"/>
        </w:rPr>
        <w:t>Issue 2-1-1: Need for new MG pattern in Rel-16</w:t>
      </w:r>
    </w:p>
    <w:p w14:paraId="7135993E"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3F"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1: Intel, MTK, CATT</w:t>
      </w:r>
    </w:p>
    <w:p w14:paraId="71359940"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Do not introduce new MG pattern for positioning measurements in Rel-16</w:t>
      </w:r>
    </w:p>
    <w:p w14:paraId="71359941"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val="de-DE" w:eastAsia="zh-CN"/>
        </w:rPr>
      </w:pPr>
      <w:r w:rsidRPr="0030733F">
        <w:rPr>
          <w:rFonts w:eastAsia="SimSun"/>
          <w:szCs w:val="24"/>
          <w:lang w:val="de-DE" w:eastAsia="zh-CN"/>
        </w:rPr>
        <w:t>Option 2: HW, QC, Vivo, E///</w:t>
      </w:r>
    </w:p>
    <w:p w14:paraId="71359942"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Introduce new MG pattern for positioning measurements in Rel-16</w:t>
      </w:r>
    </w:p>
    <w:p w14:paraId="7135994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4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the 2 options.</w:t>
      </w:r>
    </w:p>
    <w:p w14:paraId="71359945" w14:textId="77777777" w:rsidR="000A5213" w:rsidRPr="0030733F" w:rsidRDefault="00DE1E84">
      <w:pPr>
        <w:rPr>
          <w:bCs/>
          <w:u w:val="single"/>
          <w:lang w:eastAsia="ko-KR"/>
        </w:rPr>
      </w:pPr>
      <w:r w:rsidRPr="0030733F">
        <w:rPr>
          <w:bCs/>
          <w:u w:val="single"/>
          <w:lang w:eastAsia="ko-KR"/>
        </w:rPr>
        <w:t>Issue 2-1-2: New MG patterns if introduced in Rel-16</w:t>
      </w:r>
    </w:p>
    <w:p w14:paraId="71359946"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47"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1: QC</w:t>
      </w:r>
    </w:p>
    <w:p w14:paraId="71359948"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MGL’s proposed are {10, 15, 20, 25, 30, 35, 40, 45, 50} </w:t>
      </w:r>
      <w:proofErr w:type="spellStart"/>
      <w:r w:rsidRPr="0030733F">
        <w:rPr>
          <w:rFonts w:eastAsia="SimSun"/>
          <w:szCs w:val="24"/>
          <w:lang w:eastAsia="zh-CN"/>
        </w:rPr>
        <w:t>ms</w:t>
      </w:r>
      <w:proofErr w:type="spellEnd"/>
      <w:r w:rsidRPr="0030733F">
        <w:rPr>
          <w:rFonts w:eastAsia="SimSun"/>
          <w:szCs w:val="24"/>
          <w:lang w:eastAsia="zh-CN"/>
        </w:rPr>
        <w:t xml:space="preserve">. </w:t>
      </w:r>
    </w:p>
    <w:p w14:paraId="71359949"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Measurement gap periodicity to be selected to keep the overhead due to MGL below X% (FFS: X).</w:t>
      </w:r>
    </w:p>
    <w:p w14:paraId="7135994A"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lang w:val="en-US"/>
        </w:rPr>
        <w:t xml:space="preserve">New MG patterns for positioning shall be defined per-UE and per-FR </w:t>
      </w:r>
      <w:proofErr w:type="gramStart"/>
      <w:r w:rsidRPr="0030733F">
        <w:rPr>
          <w:lang w:val="en-US"/>
        </w:rPr>
        <w:t>similar to</w:t>
      </w:r>
      <w:proofErr w:type="gramEnd"/>
      <w:r w:rsidRPr="0030733F">
        <w:rPr>
          <w:lang w:val="en-US"/>
        </w:rPr>
        <w:t xml:space="preserve"> R15 MG patterns.</w:t>
      </w:r>
    </w:p>
    <w:p w14:paraId="7135994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HW</w:t>
      </w:r>
    </w:p>
    <w:p w14:paraId="7135994C"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1</w:t>
      </w:r>
      <w:r w:rsidRPr="0030733F">
        <w:rPr>
          <w:bCs/>
          <w:lang w:val="en-US" w:eastAsia="zh-CN"/>
        </w:rPr>
        <w:t>2 new MG patterns with:</w:t>
      </w:r>
    </w:p>
    <w:p w14:paraId="7135994D" w14:textId="77777777" w:rsidR="000A5213" w:rsidRPr="0030733F" w:rsidRDefault="00DE1E84">
      <w:pPr>
        <w:numPr>
          <w:ilvl w:val="3"/>
          <w:numId w:val="7"/>
        </w:numPr>
        <w:spacing w:after="0"/>
        <w:ind w:hanging="357"/>
        <w:rPr>
          <w:bCs/>
          <w:lang w:val="en-US" w:eastAsia="zh-CN"/>
        </w:rPr>
      </w:pPr>
      <w:r w:rsidRPr="0030733F">
        <w:rPr>
          <w:bCs/>
          <w:lang w:val="en-US" w:eastAsia="zh-CN"/>
        </w:rPr>
        <w:t>MGL: {10,16,20,40}</w:t>
      </w:r>
      <w:proofErr w:type="spellStart"/>
      <w:r w:rsidRPr="0030733F">
        <w:rPr>
          <w:bCs/>
          <w:lang w:val="en-US" w:eastAsia="zh-CN"/>
        </w:rPr>
        <w:t>ms</w:t>
      </w:r>
      <w:proofErr w:type="spellEnd"/>
    </w:p>
    <w:p w14:paraId="7135994E" w14:textId="77777777" w:rsidR="000A5213" w:rsidRPr="0030733F" w:rsidRDefault="00DE1E84">
      <w:pPr>
        <w:numPr>
          <w:ilvl w:val="3"/>
          <w:numId w:val="7"/>
        </w:numPr>
        <w:spacing w:after="0"/>
        <w:ind w:hanging="357"/>
        <w:rPr>
          <w:bCs/>
          <w:lang w:val="en-US" w:eastAsia="zh-CN"/>
        </w:rPr>
      </w:pPr>
      <w:r w:rsidRPr="0030733F">
        <w:rPr>
          <w:bCs/>
          <w:lang w:val="en-US" w:eastAsia="zh-CN"/>
        </w:rPr>
        <w:t>MGRP: {160,320,640}</w:t>
      </w:r>
      <w:proofErr w:type="spellStart"/>
      <w:r w:rsidRPr="0030733F">
        <w:rPr>
          <w:bCs/>
          <w:lang w:val="en-US" w:eastAsia="zh-CN"/>
        </w:rPr>
        <w:t>ms</w:t>
      </w:r>
      <w:proofErr w:type="spellEnd"/>
    </w:p>
    <w:p w14:paraId="7135994F"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3: E///</w:t>
      </w:r>
    </w:p>
    <w:p w14:paraId="71359950"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MGL for TDD in FR2: </w:t>
      </w:r>
      <w:r w:rsidRPr="0030733F">
        <w:rPr>
          <w:lang w:eastAsia="zh-CN"/>
        </w:rPr>
        <w:t xml:space="preserve">14 </w:t>
      </w:r>
      <w:proofErr w:type="spellStart"/>
      <w:r w:rsidRPr="0030733F">
        <w:rPr>
          <w:lang w:eastAsia="zh-CN"/>
        </w:rPr>
        <w:t>ms</w:t>
      </w:r>
      <w:proofErr w:type="spellEnd"/>
      <w:r w:rsidRPr="0030733F">
        <w:rPr>
          <w:lang w:eastAsia="zh-CN"/>
        </w:rPr>
        <w:t xml:space="preserve">, 28 </w:t>
      </w:r>
      <w:proofErr w:type="spellStart"/>
      <w:r w:rsidRPr="0030733F">
        <w:rPr>
          <w:lang w:eastAsia="zh-CN"/>
        </w:rPr>
        <w:t>ms</w:t>
      </w:r>
      <w:proofErr w:type="spellEnd"/>
      <w:r w:rsidRPr="0030733F">
        <w:rPr>
          <w:lang w:eastAsia="zh-CN"/>
        </w:rPr>
        <w:t xml:space="preserve">, and 54 </w:t>
      </w:r>
      <w:proofErr w:type="spellStart"/>
      <w:r w:rsidRPr="0030733F">
        <w:rPr>
          <w:lang w:eastAsia="zh-CN"/>
        </w:rPr>
        <w:t>ms</w:t>
      </w:r>
      <w:proofErr w:type="spellEnd"/>
      <w:r w:rsidRPr="0030733F">
        <w:rPr>
          <w:lang w:eastAsia="zh-CN"/>
        </w:rPr>
        <w:t>.</w:t>
      </w:r>
    </w:p>
    <w:p w14:paraId="71359951"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MGL for FDD in FR1: </w:t>
      </w:r>
      <w:r w:rsidRPr="0030733F">
        <w:rPr>
          <w:lang w:eastAsia="zh-CN"/>
        </w:rPr>
        <w:t xml:space="preserve">8 </w:t>
      </w:r>
      <w:proofErr w:type="spellStart"/>
      <w:r w:rsidRPr="0030733F">
        <w:rPr>
          <w:lang w:eastAsia="zh-CN"/>
        </w:rPr>
        <w:t>ms</w:t>
      </w:r>
      <w:proofErr w:type="spellEnd"/>
      <w:r w:rsidRPr="0030733F">
        <w:rPr>
          <w:lang w:eastAsia="zh-CN"/>
        </w:rPr>
        <w:t xml:space="preserve">, 16 </w:t>
      </w:r>
      <w:proofErr w:type="spellStart"/>
      <w:r w:rsidRPr="0030733F">
        <w:rPr>
          <w:lang w:eastAsia="zh-CN"/>
        </w:rPr>
        <w:t>ms</w:t>
      </w:r>
      <w:proofErr w:type="spellEnd"/>
      <w:r w:rsidRPr="0030733F">
        <w:rPr>
          <w:lang w:eastAsia="zh-CN"/>
        </w:rPr>
        <w:t xml:space="preserve">, and 32 </w:t>
      </w:r>
      <w:proofErr w:type="spellStart"/>
      <w:r w:rsidRPr="0030733F">
        <w:rPr>
          <w:lang w:eastAsia="zh-CN"/>
        </w:rPr>
        <w:t>ms</w:t>
      </w:r>
      <w:proofErr w:type="spellEnd"/>
      <w:r w:rsidRPr="0030733F">
        <w:rPr>
          <w:lang w:eastAsia="zh-CN"/>
        </w:rPr>
        <w:t>.</w:t>
      </w:r>
    </w:p>
    <w:p w14:paraId="71359952"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MGL for TDD in FR1: </w:t>
      </w:r>
    </w:p>
    <w:p w14:paraId="71359953"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lang w:eastAsia="zh-CN"/>
        </w:rPr>
        <w:t xml:space="preserve">32 </w:t>
      </w:r>
      <w:proofErr w:type="spellStart"/>
      <w:r w:rsidRPr="0030733F">
        <w:rPr>
          <w:lang w:eastAsia="zh-CN"/>
        </w:rPr>
        <w:t>ms</w:t>
      </w:r>
      <w:proofErr w:type="spellEnd"/>
      <w:r w:rsidRPr="0030733F">
        <w:rPr>
          <w:lang w:eastAsia="zh-CN"/>
        </w:rPr>
        <w:t xml:space="preserve">, 64 </w:t>
      </w:r>
      <w:proofErr w:type="spellStart"/>
      <w:r w:rsidRPr="0030733F">
        <w:rPr>
          <w:lang w:eastAsia="zh-CN"/>
        </w:rPr>
        <w:t>ms</w:t>
      </w:r>
      <w:proofErr w:type="spellEnd"/>
      <w:r w:rsidRPr="0030733F">
        <w:rPr>
          <w:lang w:eastAsia="zh-CN"/>
        </w:rPr>
        <w:t xml:space="preserve">, and 128 </w:t>
      </w:r>
      <w:proofErr w:type="spellStart"/>
      <w:r w:rsidRPr="0030733F">
        <w:rPr>
          <w:lang w:eastAsia="zh-CN"/>
        </w:rPr>
        <w:t>ms</w:t>
      </w:r>
      <w:proofErr w:type="spellEnd"/>
      <w:r w:rsidRPr="0030733F">
        <w:rPr>
          <w:lang w:eastAsia="zh-CN"/>
        </w:rPr>
        <w:t xml:space="preserve"> (for 15 kHz SCS)</w:t>
      </w:r>
    </w:p>
    <w:p w14:paraId="71359954"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lang w:eastAsia="zh-CN"/>
        </w:rPr>
        <w:t xml:space="preserve">22 </w:t>
      </w:r>
      <w:proofErr w:type="spellStart"/>
      <w:r w:rsidRPr="0030733F">
        <w:rPr>
          <w:lang w:eastAsia="zh-CN"/>
        </w:rPr>
        <w:t>ms</w:t>
      </w:r>
      <w:proofErr w:type="spellEnd"/>
      <w:r w:rsidRPr="0030733F">
        <w:rPr>
          <w:lang w:eastAsia="zh-CN"/>
        </w:rPr>
        <w:t xml:space="preserve">, 44 </w:t>
      </w:r>
      <w:proofErr w:type="spellStart"/>
      <w:r w:rsidRPr="0030733F">
        <w:rPr>
          <w:lang w:eastAsia="zh-CN"/>
        </w:rPr>
        <w:t>ms</w:t>
      </w:r>
      <w:proofErr w:type="spellEnd"/>
      <w:r w:rsidRPr="0030733F">
        <w:rPr>
          <w:lang w:eastAsia="zh-CN"/>
        </w:rPr>
        <w:t xml:space="preserve">, and 86 </w:t>
      </w:r>
      <w:proofErr w:type="spellStart"/>
      <w:r w:rsidRPr="0030733F">
        <w:rPr>
          <w:lang w:eastAsia="zh-CN"/>
        </w:rPr>
        <w:t>ms</w:t>
      </w:r>
      <w:proofErr w:type="spellEnd"/>
      <w:r w:rsidRPr="0030733F">
        <w:rPr>
          <w:lang w:eastAsia="zh-CN"/>
        </w:rPr>
        <w:t xml:space="preserve"> (for 30 kHz SCS)</w:t>
      </w:r>
    </w:p>
    <w:p w14:paraId="71359955"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lang w:eastAsia="zh-CN"/>
        </w:rPr>
        <w:t xml:space="preserve">At least one MGRP&gt;160 </w:t>
      </w:r>
      <w:proofErr w:type="spellStart"/>
      <w:r w:rsidRPr="0030733F">
        <w:rPr>
          <w:lang w:eastAsia="zh-CN"/>
        </w:rPr>
        <w:t>ms</w:t>
      </w:r>
      <w:proofErr w:type="spellEnd"/>
      <w:r w:rsidRPr="0030733F">
        <w:rPr>
          <w:lang w:eastAsia="zh-CN"/>
        </w:rPr>
        <w:t xml:space="preserve"> with candidate MGRPs: 80 </w:t>
      </w:r>
      <w:proofErr w:type="spellStart"/>
      <w:r w:rsidRPr="0030733F">
        <w:rPr>
          <w:lang w:eastAsia="zh-CN"/>
        </w:rPr>
        <w:t>ms</w:t>
      </w:r>
      <w:proofErr w:type="spellEnd"/>
      <w:r w:rsidRPr="0030733F">
        <w:rPr>
          <w:lang w:eastAsia="zh-CN"/>
        </w:rPr>
        <w:t xml:space="preserve">, 160 </w:t>
      </w:r>
      <w:proofErr w:type="spellStart"/>
      <w:r w:rsidRPr="0030733F">
        <w:rPr>
          <w:lang w:eastAsia="zh-CN"/>
        </w:rPr>
        <w:t>ms</w:t>
      </w:r>
      <w:proofErr w:type="spellEnd"/>
      <w:r w:rsidRPr="0030733F">
        <w:rPr>
          <w:lang w:eastAsia="zh-CN"/>
        </w:rPr>
        <w:t xml:space="preserve">, 320 </w:t>
      </w:r>
      <w:proofErr w:type="spellStart"/>
      <w:r w:rsidRPr="0030733F">
        <w:rPr>
          <w:lang w:eastAsia="zh-CN"/>
        </w:rPr>
        <w:t>ms</w:t>
      </w:r>
      <w:proofErr w:type="spellEnd"/>
      <w:r w:rsidRPr="0030733F">
        <w:rPr>
          <w:lang w:eastAsia="zh-CN"/>
        </w:rPr>
        <w:t xml:space="preserve">, 640 </w:t>
      </w:r>
      <w:proofErr w:type="spellStart"/>
      <w:r w:rsidRPr="0030733F">
        <w:rPr>
          <w:lang w:eastAsia="zh-CN"/>
        </w:rPr>
        <w:t>ms</w:t>
      </w:r>
      <w:proofErr w:type="spellEnd"/>
      <w:r w:rsidRPr="0030733F">
        <w:rPr>
          <w:lang w:eastAsia="zh-CN"/>
        </w:rPr>
        <w:t xml:space="preserve">, 1280 </w:t>
      </w:r>
      <w:proofErr w:type="spellStart"/>
      <w:r w:rsidRPr="0030733F">
        <w:rPr>
          <w:lang w:eastAsia="zh-CN"/>
        </w:rPr>
        <w:t>ms</w:t>
      </w:r>
      <w:proofErr w:type="spellEnd"/>
      <w:r w:rsidRPr="0030733F">
        <w:rPr>
          <w:lang w:eastAsia="zh-CN"/>
        </w:rPr>
        <w:t xml:space="preserve">, 2560 </w:t>
      </w:r>
      <w:proofErr w:type="spellStart"/>
      <w:r w:rsidRPr="0030733F">
        <w:rPr>
          <w:lang w:eastAsia="zh-CN"/>
        </w:rPr>
        <w:t>ms</w:t>
      </w:r>
      <w:proofErr w:type="spellEnd"/>
      <w:r w:rsidRPr="0030733F">
        <w:rPr>
          <w:lang w:eastAsia="zh-CN"/>
        </w:rPr>
        <w:t xml:space="preserve">, 5120 </w:t>
      </w:r>
      <w:proofErr w:type="spellStart"/>
      <w:r w:rsidRPr="0030733F">
        <w:rPr>
          <w:lang w:eastAsia="zh-CN"/>
        </w:rPr>
        <w:t>ms</w:t>
      </w:r>
      <w:proofErr w:type="spellEnd"/>
      <w:r w:rsidRPr="0030733F">
        <w:rPr>
          <w:lang w:eastAsia="zh-CN"/>
        </w:rPr>
        <w:t xml:space="preserve">, and 10240 </w:t>
      </w:r>
      <w:proofErr w:type="spellStart"/>
      <w:r w:rsidRPr="0030733F">
        <w:rPr>
          <w:lang w:eastAsia="zh-CN"/>
        </w:rPr>
        <w:t>ms</w:t>
      </w:r>
      <w:proofErr w:type="spellEnd"/>
      <w:r w:rsidRPr="0030733F">
        <w:rPr>
          <w:lang w:eastAsia="zh-CN"/>
        </w:rPr>
        <w:t>, for both FR1 and FR2.</w:t>
      </w:r>
    </w:p>
    <w:p w14:paraId="71359956"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lastRenderedPageBreak/>
        <w:t>Recommended WF:</w:t>
      </w:r>
    </w:p>
    <w:p w14:paraId="71359957"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Agree limited set of MG patterns if it is agreed to introduce new MG patterns in Rel-16.</w:t>
      </w:r>
    </w:p>
    <w:p w14:paraId="71359958" w14:textId="77777777" w:rsidR="000A5213" w:rsidRPr="0030733F" w:rsidRDefault="00DE1E84">
      <w:pPr>
        <w:spacing w:before="240"/>
        <w:rPr>
          <w:bCs/>
          <w:u w:val="single"/>
          <w:lang w:eastAsia="ko-KR"/>
        </w:rPr>
      </w:pPr>
      <w:r w:rsidRPr="0030733F">
        <w:rPr>
          <w:bCs/>
          <w:u w:val="single"/>
          <w:lang w:eastAsia="ko-KR"/>
        </w:rPr>
        <w:t>Issue 2-1-3: Common vs independent MG patterns for positioning and RRM measurements</w:t>
      </w:r>
    </w:p>
    <w:p w14:paraId="71359959"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5A"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1: QC</w:t>
      </w:r>
    </w:p>
    <w:p w14:paraId="7135995B"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RAN4 to define two independent MG pattern for RRM and positioning purposes as an optional UE capability.</w:t>
      </w:r>
    </w:p>
    <w:p w14:paraId="7135995C"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HW</w:t>
      </w:r>
      <w:r w:rsidRPr="0030733F">
        <w:rPr>
          <w:rFonts w:eastAsia="SimSun" w:hint="eastAsia"/>
          <w:szCs w:val="24"/>
          <w:lang w:eastAsia="zh-CN"/>
        </w:rPr>
        <w:t>，</w:t>
      </w:r>
      <w:r w:rsidRPr="0030733F">
        <w:rPr>
          <w:rFonts w:eastAsia="SimSun" w:hint="eastAsia"/>
          <w:szCs w:val="24"/>
          <w:lang w:eastAsia="zh-CN"/>
        </w:rPr>
        <w:t>CATT</w:t>
      </w:r>
    </w:p>
    <w:p w14:paraId="7135995D"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One common gap pattern: Do not introduce separate MG for PRS and RRM measurements in Rel-16:</w:t>
      </w:r>
    </w:p>
    <w:p w14:paraId="7135995E"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5F"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Agree at least common/same MG pattern is used for positioning and RRM measurements</w:t>
      </w:r>
    </w:p>
    <w:p w14:paraId="71359960"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Further discuss the need for independent MG patterns for </w:t>
      </w:r>
      <w:bookmarkStart w:id="1" w:name="_Hlk37941648"/>
      <w:r w:rsidRPr="0030733F">
        <w:rPr>
          <w:rFonts w:eastAsia="SimSun"/>
          <w:szCs w:val="24"/>
          <w:lang w:eastAsia="zh-CN"/>
        </w:rPr>
        <w:t>positioning and RRM measurements</w:t>
      </w:r>
      <w:bookmarkEnd w:id="1"/>
    </w:p>
    <w:p w14:paraId="71359961" w14:textId="77777777" w:rsidR="000A5213" w:rsidRPr="0030733F" w:rsidRDefault="00DE1E84">
      <w:pPr>
        <w:spacing w:before="240"/>
        <w:rPr>
          <w:bCs/>
          <w:u w:val="single"/>
          <w:lang w:eastAsia="ko-KR"/>
        </w:rPr>
      </w:pPr>
      <w:r w:rsidRPr="0030733F">
        <w:rPr>
          <w:bCs/>
          <w:u w:val="single"/>
          <w:lang w:eastAsia="ko-KR"/>
        </w:rPr>
        <w:t>Issue 2-1-4: Rule for sharing common MG pattern for positioning and RRM measurements</w:t>
      </w:r>
    </w:p>
    <w:p w14:paraId="71359962"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63"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1: HW</w:t>
      </w:r>
    </w:p>
    <w:p w14:paraId="71359964"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If the SMTC and PRS occasion can be covered by the same MGL, UE can perform both PRS measurement and RRM measurement</w:t>
      </w:r>
    </w:p>
    <w:p w14:paraId="71359965"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HW</w:t>
      </w:r>
    </w:p>
    <w:p w14:paraId="71359966"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bCs/>
          <w:lang w:val="en-US" w:eastAsia="zh-CN"/>
        </w:rPr>
        <w:t>UE is not required to perform MG based RRM measurement during the positioning session.</w:t>
      </w:r>
    </w:p>
    <w:p w14:paraId="71359967"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Theme="minorEastAsia"/>
          <w:bCs/>
          <w:lang w:val="en-US" w:eastAsia="zh-CN"/>
        </w:rPr>
        <w:t>O</w:t>
      </w:r>
      <w:r w:rsidRPr="0030733F">
        <w:rPr>
          <w:rFonts w:eastAsiaTheme="minorEastAsia" w:hint="eastAsia"/>
          <w:bCs/>
          <w:lang w:val="en-US" w:eastAsia="zh-CN"/>
        </w:rPr>
        <w:t>ption 3:</w:t>
      </w:r>
      <w:r w:rsidRPr="0030733F">
        <w:rPr>
          <w:rFonts w:eastAsiaTheme="minorEastAsia"/>
          <w:bCs/>
          <w:lang w:val="en-US" w:eastAsia="zh-CN"/>
        </w:rPr>
        <w:t xml:space="preserve"> </w:t>
      </w:r>
      <w:r w:rsidRPr="0030733F">
        <w:rPr>
          <w:rFonts w:eastAsiaTheme="minorEastAsia" w:hint="eastAsia"/>
          <w:bCs/>
          <w:lang w:val="en-US" w:eastAsia="zh-CN"/>
        </w:rPr>
        <w:t>CATT</w:t>
      </w:r>
    </w:p>
    <w:p w14:paraId="71359968"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hint="eastAsia"/>
        </w:rPr>
        <w:t xml:space="preserve">the measurement period of positioning measurement and RRM measurement will </w:t>
      </w:r>
      <w:proofErr w:type="gramStart"/>
      <w:r w:rsidRPr="0030733F">
        <w:rPr>
          <w:rFonts w:hint="eastAsia"/>
        </w:rPr>
        <w:t>be  expanded</w:t>
      </w:r>
      <w:proofErr w:type="gramEnd"/>
      <w:r w:rsidRPr="0030733F">
        <w:rPr>
          <w:rFonts w:hint="eastAsia"/>
        </w:rPr>
        <w:t xml:space="preserve"> with scaling</w:t>
      </w:r>
      <w:r w:rsidRPr="0030733F">
        <w:rPr>
          <w:rFonts w:hint="eastAsia"/>
          <w:lang w:eastAsia="zh-CN"/>
        </w:rPr>
        <w:t xml:space="preserve">, when </w:t>
      </w:r>
      <w:r w:rsidRPr="0030733F">
        <w:rPr>
          <w:rFonts w:eastAsiaTheme="minorEastAsia" w:hint="eastAsia"/>
          <w:lang w:eastAsia="zh-CN"/>
        </w:rPr>
        <w:t>sharing the measurement gap</w:t>
      </w:r>
    </w:p>
    <w:p w14:paraId="71359969"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bCs/>
          <w:lang w:val="en-US" w:eastAsia="zh-CN"/>
        </w:rPr>
        <w:t>Other options not precluded.</w:t>
      </w:r>
    </w:p>
    <w:p w14:paraId="7135996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6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possible options/rules for sharing the same/common MG pattern between positioning and RRM measurements.</w:t>
      </w:r>
    </w:p>
    <w:p w14:paraId="7135996C" w14:textId="77777777" w:rsidR="000A5213" w:rsidRPr="0030733F" w:rsidRDefault="000A5213">
      <w:pPr>
        <w:spacing w:after="120"/>
        <w:rPr>
          <w:szCs w:val="24"/>
          <w:lang w:eastAsia="zh-CN"/>
        </w:rPr>
      </w:pPr>
    </w:p>
    <w:p w14:paraId="7135996D" w14:textId="77777777" w:rsidR="000A5213" w:rsidRPr="0030733F" w:rsidRDefault="00DE1E84">
      <w:pPr>
        <w:pStyle w:val="Heading2"/>
      </w:pPr>
      <w:r w:rsidRPr="0030733F">
        <w:rPr>
          <w:rFonts w:hint="eastAsia"/>
        </w:rPr>
        <w:t>Open issues</w:t>
      </w:r>
      <w:r w:rsidRPr="0030733F">
        <w:t xml:space="preserve"> summary</w:t>
      </w:r>
    </w:p>
    <w:p w14:paraId="7135996E" w14:textId="77777777" w:rsidR="000A5213" w:rsidRPr="0030733F" w:rsidRDefault="00DE1E84">
      <w:pPr>
        <w:pStyle w:val="Heading3"/>
        <w:rPr>
          <w:sz w:val="24"/>
          <w:szCs w:val="16"/>
          <w:lang w:val="en-US"/>
        </w:rPr>
      </w:pPr>
      <w:r w:rsidRPr="0030733F">
        <w:rPr>
          <w:sz w:val="24"/>
          <w:szCs w:val="16"/>
          <w:lang w:val="en-US"/>
        </w:rPr>
        <w:t>Sub-topic 2-2: Impact of active BWP on positioning measurements</w:t>
      </w:r>
    </w:p>
    <w:p w14:paraId="7135996F" w14:textId="77777777" w:rsidR="000A5213" w:rsidRPr="0030733F" w:rsidRDefault="00DE1E84">
      <w:pPr>
        <w:rPr>
          <w:bCs/>
          <w:u w:val="single"/>
          <w:lang w:eastAsia="ko-KR"/>
        </w:rPr>
      </w:pPr>
      <w:r w:rsidRPr="0030733F">
        <w:rPr>
          <w:bCs/>
          <w:u w:val="single"/>
          <w:lang w:eastAsia="ko-KR"/>
        </w:rPr>
        <w:t xml:space="preserve">Issue 2-2-1: UE behaviour if active BWP is switched during positioning measurement done within active BWP i.e. no gaps are configured: </w:t>
      </w:r>
    </w:p>
    <w:p w14:paraId="71359970"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71"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UE meets positioning requirements with relaxation</w:t>
      </w:r>
    </w:p>
    <w:p w14:paraId="71359972"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Proposal 1: Intel</w:t>
      </w:r>
    </w:p>
    <w:p w14:paraId="71359973"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For RAN4 requirements on PRS measurement delay, the additional time for BWP switching (e.g. 1 </w:t>
      </w:r>
      <w:proofErr w:type="spellStart"/>
      <w:r w:rsidRPr="0030733F">
        <w:rPr>
          <w:rFonts w:eastAsia="SimSun"/>
          <w:szCs w:val="24"/>
          <w:lang w:eastAsia="zh-CN"/>
        </w:rPr>
        <w:t>Tprs</w:t>
      </w:r>
      <w:proofErr w:type="spellEnd"/>
      <w:r w:rsidRPr="0030733F">
        <w:rPr>
          <w:rFonts w:eastAsia="SimSun"/>
          <w:szCs w:val="24"/>
          <w:lang w:eastAsia="zh-CN"/>
        </w:rPr>
        <w:t xml:space="preserve">) shall be extended when BWP switching happened during UE performing PRS measurements on the </w:t>
      </w:r>
      <w:proofErr w:type="spellStart"/>
      <w:r w:rsidRPr="0030733F">
        <w:rPr>
          <w:rFonts w:eastAsia="SimSun"/>
          <w:szCs w:val="24"/>
          <w:lang w:eastAsia="zh-CN"/>
        </w:rPr>
        <w:t>neighbor</w:t>
      </w:r>
      <w:proofErr w:type="spellEnd"/>
      <w:r w:rsidRPr="0030733F">
        <w:rPr>
          <w:rFonts w:eastAsia="SimSun"/>
          <w:szCs w:val="24"/>
          <w:lang w:eastAsia="zh-CN"/>
        </w:rPr>
        <w:t xml:space="preserve"> cells.</w:t>
      </w:r>
    </w:p>
    <w:p w14:paraId="71359974"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Proposal 2: E///</w:t>
      </w:r>
    </w:p>
    <w:p w14:paraId="71359975"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szCs w:val="22"/>
        </w:rPr>
        <w:lastRenderedPageBreak/>
        <w:t>When the RSTD/PRS-RSRP/UE Rx-Tx measurement is done within the UE’s active BWP and if the active BWP switching interrupts PRS/SRS used for the measurement then the UE is allowed to meet relax requirements e.g. it may request gap, restart measurement and meet gap based requirements .</w:t>
      </w:r>
    </w:p>
    <w:p w14:paraId="71359976" w14:textId="77777777" w:rsidR="000A5213" w:rsidRPr="0030733F" w:rsidRDefault="00DE1E84">
      <w:pPr>
        <w:pStyle w:val="ListParagraph"/>
        <w:numPr>
          <w:ilvl w:val="1"/>
          <w:numId w:val="7"/>
        </w:numPr>
        <w:spacing w:after="120"/>
        <w:ind w:firstLineChars="0"/>
        <w:rPr>
          <w:rFonts w:eastAsia="SimSun"/>
          <w:szCs w:val="24"/>
          <w:lang w:eastAsia="zh-CN"/>
        </w:rPr>
      </w:pPr>
      <w:r w:rsidRPr="0030733F">
        <w:rPr>
          <w:rFonts w:eastAsia="SimSun"/>
          <w:szCs w:val="24"/>
          <w:lang w:eastAsia="zh-CN"/>
        </w:rPr>
        <w:t xml:space="preserve">Option 2: </w:t>
      </w:r>
      <w:r w:rsidRPr="0030733F">
        <w:rPr>
          <w:szCs w:val="24"/>
          <w:lang w:eastAsia="zh-CN"/>
        </w:rPr>
        <w:t>UE meets positioning requirements only if no impact on PRS/SRS (QC)</w:t>
      </w:r>
    </w:p>
    <w:p w14:paraId="71359977" w14:textId="77777777" w:rsidR="000A5213" w:rsidRPr="0030733F" w:rsidRDefault="00DE1E84">
      <w:pPr>
        <w:pStyle w:val="ListParagraph"/>
        <w:numPr>
          <w:ilvl w:val="2"/>
          <w:numId w:val="7"/>
        </w:numPr>
        <w:spacing w:after="120"/>
        <w:ind w:firstLineChars="0"/>
        <w:rPr>
          <w:rFonts w:eastAsia="SimSun"/>
          <w:szCs w:val="24"/>
          <w:lang w:eastAsia="zh-CN"/>
        </w:rPr>
      </w:pPr>
      <w:r w:rsidRPr="0030733F">
        <w:rPr>
          <w:rFonts w:eastAsia="SimSun"/>
          <w:szCs w:val="24"/>
          <w:lang w:eastAsia="zh-CN"/>
        </w:rPr>
        <w:t xml:space="preserve">PRS-RSTD and PRS-RSRP measurement requirements are not applicable if BWP switching delay overlaps in time with any DL PRS resource in the assistance data, when MG is not configured. </w:t>
      </w:r>
    </w:p>
    <w:p w14:paraId="71359978"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UE Rx-Tx time difference measurement requirements are not applicable if BWP switching delay overlaps in time with any DL PRS resource or UL SRS resource in the assistance data, when MG is not configured.</w:t>
      </w:r>
    </w:p>
    <w:p w14:paraId="71359979"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Other options not precluded</w:t>
      </w:r>
    </w:p>
    <w:p w14:paraId="7135997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7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different options.</w:t>
      </w:r>
    </w:p>
    <w:p w14:paraId="7135997C" w14:textId="77777777" w:rsidR="000A5213" w:rsidRPr="0030733F" w:rsidRDefault="00DE1E84">
      <w:pPr>
        <w:rPr>
          <w:bCs/>
          <w:u w:val="single"/>
          <w:lang w:eastAsia="ko-KR"/>
        </w:rPr>
      </w:pPr>
      <w:r w:rsidRPr="0030733F">
        <w:rPr>
          <w:bCs/>
          <w:u w:val="single"/>
          <w:lang w:eastAsia="ko-KR"/>
        </w:rPr>
        <w:t>Issue 2-2-2: UE behaviour if active BWP is switched during gaps used for PRS measurements</w:t>
      </w:r>
    </w:p>
    <w:p w14:paraId="7135997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7E"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Intel</w:t>
      </w:r>
    </w:p>
    <w:p w14:paraId="7135997F"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If the active BWP switching happened when PRS measuring with gap, UE need not to perform the gap-assisted measurement during the current PRS period.</w:t>
      </w:r>
    </w:p>
    <w:p w14:paraId="71359980"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E///</w:t>
      </w:r>
    </w:p>
    <w:p w14:paraId="71359981"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If active BWP switching is expected to impact any measurement gap used for the positioning </w:t>
      </w:r>
      <w:proofErr w:type="gramStart"/>
      <w:r w:rsidRPr="0030733F">
        <w:rPr>
          <w:rFonts w:eastAsia="SimSun"/>
          <w:szCs w:val="24"/>
          <w:lang w:eastAsia="zh-CN"/>
        </w:rPr>
        <w:t>measurements</w:t>
      </w:r>
      <w:proofErr w:type="gramEnd"/>
      <w:r w:rsidRPr="0030733F">
        <w:rPr>
          <w:rFonts w:eastAsia="SimSun"/>
          <w:szCs w:val="24"/>
          <w:lang w:eastAsia="zh-CN"/>
        </w:rPr>
        <w:t xml:space="preserve"> then the UE shall prioritize the gap and complete the active BWP switching immediately after the gap.</w:t>
      </w:r>
    </w:p>
    <w:p w14:paraId="71359982"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Other options not precluded</w:t>
      </w:r>
    </w:p>
    <w:p w14:paraId="7135998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8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different options.</w:t>
      </w:r>
    </w:p>
    <w:p w14:paraId="71359985" w14:textId="77777777" w:rsidR="000A5213" w:rsidRPr="0030733F" w:rsidRDefault="00DE1E84">
      <w:pPr>
        <w:rPr>
          <w:bCs/>
          <w:u w:val="single"/>
          <w:lang w:eastAsia="ko-KR"/>
        </w:rPr>
      </w:pPr>
      <w:r w:rsidRPr="0030733F">
        <w:rPr>
          <w:bCs/>
          <w:u w:val="single"/>
          <w:lang w:eastAsia="ko-KR"/>
        </w:rPr>
        <w:t>Issue 2-2-3: UE behaviour and applicable requirements if gaps requested due to active BWP switch i.e. UE is measuring without gaps and active BWP change triggers request for gaps</w:t>
      </w:r>
    </w:p>
    <w:p w14:paraId="71359986"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87"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Extend the measurement period of ongoing positioning measurement</w:t>
      </w:r>
    </w:p>
    <w:p w14:paraId="71359988"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Proposal 1: HW</w:t>
      </w:r>
    </w:p>
    <w:p w14:paraId="71359989"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rFonts w:eastAsia="SimSun"/>
          <w:bCs/>
          <w:lang w:val="en-US" w:eastAsia="zh-CN"/>
        </w:rPr>
        <w:t>If the need for MG changes with UE active BWP change, UE is expected to meet the requirement of the longer one between the PRS measurement period with and without MG.</w:t>
      </w:r>
    </w:p>
    <w:p w14:paraId="7135998A"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Proposal 2: CATT</w:t>
      </w:r>
    </w:p>
    <w:p w14:paraId="7135998B"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If the gap used cases changed, the measurement period will be expanded.</w:t>
      </w:r>
    </w:p>
    <w:p w14:paraId="7135998C"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Proposal 3: E///</w:t>
      </w:r>
    </w:p>
    <w:p w14:paraId="7135998D"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t>UE restarts the RSTD/PRS-RSRP measurement and meet the requirements for RSTD/PRS-RSRP measurement with gaps.</w:t>
      </w:r>
    </w:p>
    <w:p w14:paraId="7135998E"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 xml:space="preserve">Option 2: </w:t>
      </w:r>
      <w:r w:rsidRPr="0030733F">
        <w:t>measurement requirements are not applicable</w:t>
      </w:r>
      <w:r w:rsidRPr="0030733F">
        <w:rPr>
          <w:rFonts w:eastAsia="SimSun"/>
          <w:szCs w:val="24"/>
          <w:lang w:eastAsia="zh-CN"/>
        </w:rPr>
        <w:t xml:space="preserve"> (QC) </w:t>
      </w:r>
    </w:p>
    <w:p w14:paraId="7135998F" w14:textId="77777777" w:rsidR="000A5213" w:rsidRPr="0030733F" w:rsidRDefault="00DE1E84">
      <w:pPr>
        <w:pStyle w:val="ListParagraph"/>
        <w:numPr>
          <w:ilvl w:val="2"/>
          <w:numId w:val="7"/>
        </w:numPr>
        <w:ind w:firstLineChars="0"/>
      </w:pPr>
      <w:r w:rsidRPr="0030733F">
        <w:t>If an occurrence of BWP switch during a positioning session necessitates MG for positioning measurements that is not already configured, the measurement requirements are not applicable.</w:t>
      </w:r>
    </w:p>
    <w:p w14:paraId="71359990"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Other options not precluded</w:t>
      </w:r>
    </w:p>
    <w:p w14:paraId="71359991"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92"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lastRenderedPageBreak/>
        <w:t>Further discuss different options.</w:t>
      </w:r>
    </w:p>
    <w:p w14:paraId="71359993" w14:textId="77777777" w:rsidR="000A5213" w:rsidRPr="0030733F" w:rsidRDefault="00DE1E84">
      <w:pPr>
        <w:pStyle w:val="Heading3"/>
        <w:rPr>
          <w:sz w:val="24"/>
          <w:szCs w:val="16"/>
          <w:lang w:val="en-US"/>
        </w:rPr>
      </w:pPr>
      <w:r w:rsidRPr="0030733F">
        <w:rPr>
          <w:sz w:val="24"/>
          <w:szCs w:val="16"/>
          <w:lang w:val="en-US"/>
        </w:rPr>
        <w:t>Sub-topic 2-3: Concurrent RRM/PRS measurements during their processing times</w:t>
      </w:r>
    </w:p>
    <w:p w14:paraId="71359994" w14:textId="77777777" w:rsidR="000A5213" w:rsidRPr="0030733F" w:rsidRDefault="00DE1E84">
      <w:pPr>
        <w:rPr>
          <w:bCs/>
          <w:u w:val="single"/>
          <w:lang w:eastAsia="ko-KR"/>
        </w:rPr>
      </w:pPr>
      <w:r w:rsidRPr="0030733F">
        <w:rPr>
          <w:bCs/>
          <w:u w:val="single"/>
          <w:lang w:eastAsia="ko-KR"/>
        </w:rPr>
        <w:t>Issue 2-3-1: Any impact on RRM measurements during PRS processing time and/or on PRS measurements during RRM processing time?</w:t>
      </w:r>
    </w:p>
    <w:p w14:paraId="71359995"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96"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Intel, HW</w:t>
      </w:r>
    </w:p>
    <w:p w14:paraId="71359997"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Yes</w:t>
      </w:r>
    </w:p>
    <w:p w14:paraId="71359998"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QC, CATT</w:t>
      </w:r>
    </w:p>
    <w:p w14:paraId="71359999"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No</w:t>
      </w:r>
    </w:p>
    <w:p w14:paraId="7135999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9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the 2 options.</w:t>
      </w:r>
    </w:p>
    <w:p w14:paraId="7135999C" w14:textId="77777777" w:rsidR="000A5213" w:rsidRPr="0030733F" w:rsidRDefault="00DE1E84">
      <w:pPr>
        <w:spacing w:before="240"/>
        <w:rPr>
          <w:bCs/>
          <w:u w:val="single"/>
          <w:lang w:eastAsia="ko-KR"/>
        </w:rPr>
      </w:pPr>
      <w:r w:rsidRPr="0030733F">
        <w:rPr>
          <w:bCs/>
          <w:u w:val="single"/>
          <w:lang w:eastAsia="ko-KR"/>
        </w:rPr>
        <w:t>Issue 2-3-2: Solution/UE behaviour on RRM measurements during PRS processing time and/or on PRS measurements during RRM processing time if impact identified</w:t>
      </w:r>
    </w:p>
    <w:p w14:paraId="7135999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9E"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Intel</w:t>
      </w:r>
    </w:p>
    <w:p w14:paraId="7135999F" w14:textId="77777777" w:rsidR="000A5213" w:rsidRPr="0030733F" w:rsidRDefault="00DE1E84">
      <w:pPr>
        <w:pStyle w:val="ListParagraph"/>
        <w:numPr>
          <w:ilvl w:val="2"/>
          <w:numId w:val="7"/>
        </w:numPr>
        <w:spacing w:after="120"/>
        <w:ind w:firstLineChars="0"/>
        <w:rPr>
          <w:rFonts w:eastAsia="SimSun"/>
          <w:szCs w:val="24"/>
          <w:lang w:eastAsia="zh-CN"/>
        </w:rPr>
      </w:pPr>
      <w:r w:rsidRPr="0030733F">
        <w:rPr>
          <w:rFonts w:eastAsia="SimSun"/>
          <w:szCs w:val="24"/>
          <w:lang w:eastAsia="zh-CN"/>
        </w:rPr>
        <w:t>The existing SSB and CSI measurement requirements can be applied under the following condition:</w:t>
      </w:r>
    </w:p>
    <w:p w14:paraId="713599A0" w14:textId="77777777" w:rsidR="000A5213" w:rsidRPr="0030733F" w:rsidRDefault="00DE1E84">
      <w:pPr>
        <w:pStyle w:val="ListParagraph"/>
        <w:numPr>
          <w:ilvl w:val="3"/>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“DL PRS to be measured is not mapped to any symbol that contains SS/PBCH and the adjacent X symbols”</w:t>
      </w:r>
    </w:p>
    <w:p w14:paraId="713599A1"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Option 2: HW</w:t>
      </w:r>
    </w:p>
    <w:p w14:paraId="713599A2"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UE is not expected to perform RRM measurement during the processing time after a PRS occasion, or to perform PRS measurement during the processing time after the SMTC or CSI-RS occasion.</w:t>
      </w:r>
    </w:p>
    <w:p w14:paraId="713599A3"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Other options not precluded</w:t>
      </w:r>
    </w:p>
    <w:p w14:paraId="713599A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A5"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Further discuss different options if impact of concurrent PRS/RRM during processing time is identified.</w:t>
      </w:r>
    </w:p>
    <w:p w14:paraId="713599A6" w14:textId="77777777" w:rsidR="000A5213" w:rsidRPr="0030733F" w:rsidRDefault="00DE1E84">
      <w:pPr>
        <w:pStyle w:val="Heading3"/>
        <w:rPr>
          <w:sz w:val="24"/>
          <w:szCs w:val="16"/>
          <w:lang w:val="en-US"/>
        </w:rPr>
      </w:pPr>
      <w:r w:rsidRPr="0030733F">
        <w:rPr>
          <w:sz w:val="24"/>
          <w:szCs w:val="16"/>
          <w:lang w:val="en-US"/>
        </w:rPr>
        <w:t xml:space="preserve">Sub-topic 2-4: Additional SSB measurement for the SSB configured as QCL source of PRS resource </w:t>
      </w:r>
    </w:p>
    <w:p w14:paraId="713599A7" w14:textId="77777777" w:rsidR="000A5213" w:rsidRPr="0030733F" w:rsidRDefault="00DE1E84">
      <w:pPr>
        <w:rPr>
          <w:bCs/>
          <w:u w:val="single"/>
          <w:lang w:eastAsia="ko-KR"/>
        </w:rPr>
      </w:pPr>
      <w:r w:rsidRPr="0030733F">
        <w:rPr>
          <w:bCs/>
          <w:u w:val="single"/>
          <w:lang w:eastAsia="ko-KR"/>
        </w:rPr>
        <w:t>Issue 2-4-1: whether UE is required to perform additional SSB measurement for the SSB configured as QCL source of PRS resources.</w:t>
      </w:r>
    </w:p>
    <w:p w14:paraId="713599A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9A9"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 xml:space="preserve">Option 1: </w:t>
      </w:r>
      <w:r w:rsidRPr="0030733F">
        <w:rPr>
          <w:szCs w:val="24"/>
          <w:lang w:eastAsia="zh-CN"/>
        </w:rPr>
        <w:t>Huawei</w:t>
      </w:r>
    </w:p>
    <w:p w14:paraId="713599AA" w14:textId="77777777" w:rsidR="000A5213" w:rsidRPr="0030733F" w:rsidRDefault="00DE1E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UE is not required to perform additional SSB measurement for the SSB configured as QCL source of PRS resources.</w:t>
      </w:r>
    </w:p>
    <w:p w14:paraId="713599A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Other options not precluded</w:t>
      </w:r>
    </w:p>
    <w:p w14:paraId="713599AC" w14:textId="77777777" w:rsidR="000A5213" w:rsidRPr="0030733F" w:rsidRDefault="000A5213">
      <w:pPr>
        <w:spacing w:after="120"/>
        <w:rPr>
          <w:szCs w:val="24"/>
          <w:lang w:eastAsia="zh-CN"/>
        </w:rPr>
      </w:pPr>
    </w:p>
    <w:p w14:paraId="713599A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9AE"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9AF" w14:textId="77777777" w:rsidR="000A5213" w:rsidRPr="0030733F" w:rsidRDefault="000A5213">
      <w:pPr>
        <w:spacing w:after="120"/>
        <w:rPr>
          <w:szCs w:val="24"/>
          <w:lang w:eastAsia="zh-CN"/>
        </w:rPr>
      </w:pPr>
    </w:p>
    <w:p w14:paraId="713599B0" w14:textId="77777777" w:rsidR="000A5213" w:rsidRPr="0030733F" w:rsidRDefault="00DE1E84">
      <w:pPr>
        <w:pStyle w:val="Heading2"/>
        <w:rPr>
          <w:lang w:val="en-US"/>
        </w:rPr>
      </w:pPr>
      <w:r w:rsidRPr="0030733F">
        <w:rPr>
          <w:lang w:val="en-US"/>
        </w:rPr>
        <w:lastRenderedPageBreak/>
        <w:t>Companies</w:t>
      </w:r>
      <w:r w:rsidRPr="0030733F">
        <w:rPr>
          <w:rFonts w:hint="eastAsia"/>
          <w:lang w:val="en-US"/>
        </w:rPr>
        <w:t xml:space="preserve"> views</w:t>
      </w:r>
      <w:r w:rsidRPr="0030733F">
        <w:rPr>
          <w:lang w:val="en-US"/>
        </w:rPr>
        <w:t>’</w:t>
      </w:r>
      <w:r w:rsidRPr="0030733F">
        <w:rPr>
          <w:rFonts w:hint="eastAsia"/>
          <w:lang w:val="en-US"/>
        </w:rPr>
        <w:t xml:space="preserve"> collection for 1st round </w:t>
      </w:r>
    </w:p>
    <w:p w14:paraId="713599B1" w14:textId="77777777" w:rsidR="000A5213" w:rsidRPr="0030733F" w:rsidRDefault="00DE1E84">
      <w:pPr>
        <w:pStyle w:val="Heading3"/>
        <w:rPr>
          <w:sz w:val="24"/>
          <w:szCs w:val="16"/>
        </w:rPr>
      </w:pPr>
      <w:r w:rsidRPr="0030733F">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9B4" w14:textId="77777777" w:rsidTr="00DE1E84">
        <w:tc>
          <w:tcPr>
            <w:tcW w:w="1242" w:type="dxa"/>
          </w:tcPr>
          <w:p w14:paraId="713599B2"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Company</w:t>
            </w:r>
          </w:p>
        </w:tc>
        <w:tc>
          <w:tcPr>
            <w:tcW w:w="8615" w:type="dxa"/>
          </w:tcPr>
          <w:p w14:paraId="713599B3"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w:t>
            </w:r>
          </w:p>
        </w:tc>
      </w:tr>
      <w:tr w:rsidR="0030733F" w:rsidRPr="0030733F" w14:paraId="713599BA" w14:textId="77777777" w:rsidTr="00DE1E84">
        <w:tc>
          <w:tcPr>
            <w:tcW w:w="1242" w:type="dxa"/>
          </w:tcPr>
          <w:p w14:paraId="713599B5" w14:textId="77777777" w:rsidR="000A5213" w:rsidRPr="0030733F" w:rsidRDefault="00DE1E84">
            <w:pPr>
              <w:spacing w:after="120"/>
              <w:rPr>
                <w:rFonts w:eastAsiaTheme="minorEastAsia"/>
                <w:lang w:val="en-US" w:eastAsia="zh-CN"/>
              </w:rPr>
            </w:pPr>
            <w:r w:rsidRPr="0030733F">
              <w:rPr>
                <w:rFonts w:eastAsiaTheme="minorEastAsia"/>
                <w:lang w:val="en-US" w:eastAsia="zh-CN"/>
              </w:rPr>
              <w:t>Ericsson</w:t>
            </w:r>
          </w:p>
        </w:tc>
        <w:tc>
          <w:tcPr>
            <w:tcW w:w="8615" w:type="dxa"/>
          </w:tcPr>
          <w:p w14:paraId="713599B6" w14:textId="77777777" w:rsidR="000A5213" w:rsidRPr="0030733F" w:rsidRDefault="00DE1E84">
            <w:pPr>
              <w:spacing w:after="0"/>
            </w:pPr>
            <w:r w:rsidRPr="0030733F">
              <w:rPr>
                <w:bCs/>
                <w:u w:val="single"/>
                <w:lang w:eastAsia="ko-KR"/>
              </w:rPr>
              <w:t>Issue 2-1-4: Rule for sharing common MG pattern for positioning and RRM measurements should be based on CSSF.</w:t>
            </w:r>
            <w:r w:rsidRPr="0030733F">
              <w:t xml:space="preserve"> </w:t>
            </w:r>
          </w:p>
          <w:p w14:paraId="713599B7" w14:textId="77777777" w:rsidR="000A5213" w:rsidRPr="0030733F" w:rsidRDefault="00DE1E84">
            <w:pPr>
              <w:spacing w:after="0"/>
              <w:rPr>
                <w:bCs/>
                <w:u w:val="single"/>
                <w:lang w:eastAsia="ko-KR"/>
              </w:rPr>
            </w:pPr>
            <w:r w:rsidRPr="0030733F">
              <w:rPr>
                <w:bCs/>
                <w:u w:val="single"/>
                <w:lang w:eastAsia="ko-KR"/>
              </w:rPr>
              <w:t>Issue 2-3-1: We support option 2.</w:t>
            </w:r>
          </w:p>
          <w:p w14:paraId="713599B8" w14:textId="3B538115" w:rsidR="000A5213" w:rsidRPr="0030733F" w:rsidRDefault="00610CDB">
            <w:pPr>
              <w:spacing w:after="0"/>
              <w:rPr>
                <w:rFonts w:eastAsia="SimSun"/>
                <w:bCs/>
                <w:u w:val="single"/>
                <w:lang w:eastAsia="ko-KR"/>
              </w:rPr>
            </w:pPr>
            <w:r w:rsidRPr="0030733F">
              <w:rPr>
                <w:bCs/>
                <w:u w:val="single"/>
                <w:lang w:eastAsia="ko-KR"/>
              </w:rPr>
              <w:t xml:space="preserve">Issue </w:t>
            </w:r>
            <w:r w:rsidR="00E45207" w:rsidRPr="0030733F">
              <w:rPr>
                <w:bCs/>
                <w:u w:val="single"/>
                <w:lang w:eastAsia="ko-KR"/>
              </w:rPr>
              <w:t>2-3-2: We don’t agree with any of the options 1 and 2. In ou</w:t>
            </w:r>
            <w:r w:rsidR="00A621A5" w:rsidRPr="0030733F">
              <w:rPr>
                <w:bCs/>
                <w:u w:val="single"/>
                <w:lang w:eastAsia="ko-KR"/>
              </w:rPr>
              <w:t>r</w:t>
            </w:r>
            <w:r w:rsidR="00E45207" w:rsidRPr="0030733F">
              <w:rPr>
                <w:bCs/>
                <w:u w:val="single"/>
                <w:lang w:eastAsia="ko-KR"/>
              </w:rPr>
              <w:t xml:space="preserve"> view </w:t>
            </w:r>
            <w:r w:rsidR="00A621A5" w:rsidRPr="0030733F">
              <w:rPr>
                <w:bCs/>
                <w:u w:val="single"/>
                <w:lang w:eastAsia="ko-KR"/>
              </w:rPr>
              <w:t>there should neither be any impact on SSB/CSI measurements nor on PRS based measurements.</w:t>
            </w:r>
          </w:p>
          <w:p w14:paraId="0D8BC458" w14:textId="77777777" w:rsidR="00627418" w:rsidRPr="0030733F" w:rsidRDefault="00627418" w:rsidP="00EB085D">
            <w:pPr>
              <w:spacing w:after="0"/>
              <w:rPr>
                <w:rFonts w:eastAsia="SimSun"/>
                <w:bCs/>
                <w:u w:val="single"/>
                <w:lang w:eastAsia="ko-KR"/>
              </w:rPr>
            </w:pPr>
          </w:p>
          <w:p w14:paraId="713599B9" w14:textId="77777777" w:rsidR="000A5213" w:rsidRPr="0030733F" w:rsidRDefault="000A5213" w:rsidP="00EB085D">
            <w:pPr>
              <w:spacing w:after="0"/>
              <w:rPr>
                <w:lang w:eastAsia="zh-CN"/>
              </w:rPr>
            </w:pPr>
          </w:p>
        </w:tc>
      </w:tr>
      <w:tr w:rsidR="0030733F" w:rsidRPr="0030733F" w14:paraId="713599C8" w14:textId="77777777" w:rsidTr="00DE1E84">
        <w:tc>
          <w:tcPr>
            <w:tcW w:w="1242" w:type="dxa"/>
          </w:tcPr>
          <w:p w14:paraId="713599BB"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vivo</w:t>
            </w:r>
          </w:p>
        </w:tc>
        <w:tc>
          <w:tcPr>
            <w:tcW w:w="8615" w:type="dxa"/>
          </w:tcPr>
          <w:p w14:paraId="713599BC" w14:textId="77777777" w:rsidR="000A5213" w:rsidRPr="0030733F" w:rsidRDefault="00DE1E84">
            <w:pPr>
              <w:framePr w:w="10206" w:h="284" w:hRule="exact" w:wrap="notBeside" w:vAnchor="page" w:hAnchor="margin" w:y="1986"/>
              <w:widowControl w:val="0"/>
              <w:overflowPunct/>
              <w:autoSpaceDE/>
              <w:autoSpaceDN/>
              <w:adjustRightInd/>
              <w:spacing w:after="0"/>
              <w:ind w:right="28"/>
              <w:jc w:val="right"/>
              <w:textAlignment w:val="auto"/>
              <w:rPr>
                <w:bCs/>
                <w:i/>
                <w:u w:val="single"/>
                <w:lang w:eastAsia="ko-KR"/>
              </w:rPr>
            </w:pPr>
            <w:r w:rsidRPr="0030733F">
              <w:rPr>
                <w:bCs/>
                <w:i/>
                <w:u w:val="single"/>
                <w:lang w:eastAsia="ko-KR"/>
              </w:rPr>
              <w:t>Issue 2-1-1: Need for new MG pattern in Rel-16</w:t>
            </w:r>
          </w:p>
          <w:p w14:paraId="713599BD"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O</w:t>
            </w:r>
            <w:r w:rsidRPr="0030733F">
              <w:rPr>
                <w:rFonts w:eastAsiaTheme="minorEastAsia"/>
                <w:lang w:val="en-US" w:eastAsia="zh-CN"/>
              </w:rPr>
              <w:t>ption 2 is preferred.</w:t>
            </w:r>
          </w:p>
          <w:p w14:paraId="713599BE" w14:textId="77777777" w:rsidR="000A5213" w:rsidRPr="0030733F" w:rsidRDefault="00DE1E84">
            <w:pPr>
              <w:spacing w:after="0"/>
              <w:rPr>
                <w:rFonts w:eastAsiaTheme="minorEastAsia"/>
                <w:lang w:val="en-US" w:eastAsia="zh-CN"/>
              </w:rPr>
            </w:pPr>
            <w:r w:rsidRPr="0030733F">
              <w:rPr>
                <w:rFonts w:eastAsiaTheme="minorEastAsia"/>
                <w:lang w:val="en-US" w:eastAsia="zh-CN"/>
              </w:rPr>
              <w:t xml:space="preserve">New gap pattern may cause </w:t>
            </w:r>
            <w:r w:rsidRPr="0030733F">
              <w:rPr>
                <w:rFonts w:eastAsiaTheme="minorEastAsia"/>
                <w:lang w:eastAsia="zh-CN"/>
              </w:rPr>
              <w:t>larger interruption of data/control signals</w:t>
            </w:r>
            <w:r w:rsidRPr="0030733F">
              <w:rPr>
                <w:rFonts w:eastAsiaTheme="minorEastAsia"/>
                <w:lang w:val="en-US" w:eastAsia="zh-CN"/>
              </w:rPr>
              <w:t xml:space="preserve">. If the </w:t>
            </w:r>
            <w:r w:rsidRPr="0030733F">
              <w:rPr>
                <w:rFonts w:eastAsiaTheme="minorEastAsia"/>
                <w:lang w:eastAsia="zh-CN"/>
              </w:rPr>
              <w:t>interruption</w:t>
            </w:r>
            <w:r w:rsidRPr="0030733F">
              <w:rPr>
                <w:rFonts w:eastAsiaTheme="minorEastAsia"/>
                <w:lang w:val="en-US" w:eastAsia="zh-CN"/>
              </w:rPr>
              <w:t xml:space="preserve"> of a MG is unacceptable, the </w:t>
            </w:r>
            <w:proofErr w:type="spellStart"/>
            <w:r w:rsidRPr="0030733F">
              <w:rPr>
                <w:rFonts w:eastAsiaTheme="minorEastAsia"/>
                <w:lang w:val="en-US" w:eastAsia="zh-CN"/>
              </w:rPr>
              <w:t>gNB</w:t>
            </w:r>
            <w:proofErr w:type="spellEnd"/>
            <w:r w:rsidRPr="0030733F">
              <w:rPr>
                <w:rFonts w:eastAsiaTheme="minorEastAsia"/>
                <w:lang w:val="en-US" w:eastAsia="zh-CN"/>
              </w:rPr>
              <w:t xml:space="preserve"> may determine to configure a MG with small overhead even if it is not the one requested. However, if new gap pattern is not defined, NR PRS measurement accuracy for some cases will always be limited and the problem </w:t>
            </w:r>
            <w:proofErr w:type="gramStart"/>
            <w:r w:rsidRPr="0030733F">
              <w:rPr>
                <w:rFonts w:eastAsiaTheme="minorEastAsia"/>
                <w:lang w:val="en-US" w:eastAsia="zh-CN"/>
              </w:rPr>
              <w:t>can’t  be</w:t>
            </w:r>
            <w:proofErr w:type="gramEnd"/>
            <w:r w:rsidRPr="0030733F">
              <w:rPr>
                <w:rFonts w:eastAsiaTheme="minorEastAsia"/>
                <w:lang w:val="en-US" w:eastAsia="zh-CN"/>
              </w:rPr>
              <w:t xml:space="preserve"> addressed by changing gap configuration.</w:t>
            </w:r>
          </w:p>
          <w:p w14:paraId="713599BF" w14:textId="77777777" w:rsidR="000A5213" w:rsidRPr="0030733F" w:rsidRDefault="000A5213">
            <w:pPr>
              <w:spacing w:after="0"/>
              <w:rPr>
                <w:rFonts w:eastAsiaTheme="minorEastAsia"/>
                <w:lang w:val="en-US" w:eastAsia="zh-CN"/>
              </w:rPr>
            </w:pPr>
          </w:p>
          <w:p w14:paraId="713599C0" w14:textId="77777777" w:rsidR="000A5213" w:rsidRPr="0030733F" w:rsidRDefault="00DE1E84">
            <w:pPr>
              <w:overflowPunct/>
              <w:autoSpaceDE/>
              <w:autoSpaceDN/>
              <w:adjustRightInd/>
              <w:spacing w:after="0"/>
              <w:textAlignment w:val="auto"/>
              <w:rPr>
                <w:bCs/>
                <w:i/>
                <w:u w:val="single"/>
                <w:lang w:eastAsia="ko-KR"/>
              </w:rPr>
            </w:pPr>
            <w:r w:rsidRPr="0030733F">
              <w:rPr>
                <w:bCs/>
                <w:i/>
                <w:u w:val="single"/>
                <w:lang w:eastAsia="ko-KR"/>
              </w:rPr>
              <w:t>Issue 2-1-2: New MG patterns if introduced in Rel-16</w:t>
            </w:r>
          </w:p>
          <w:p w14:paraId="713599C1"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F</w:t>
            </w:r>
            <w:r w:rsidRPr="0030733F">
              <w:rPr>
                <w:rFonts w:eastAsiaTheme="minorEastAsia"/>
                <w:lang w:val="en-US" w:eastAsia="zh-CN"/>
              </w:rPr>
              <w:t xml:space="preserve">or gap length, Option 1 is preferred. Gap length is no need to associate with some conditions such as FR1/FR2 or FDD/TDD. </w:t>
            </w:r>
          </w:p>
          <w:p w14:paraId="713599C2" w14:textId="77777777" w:rsidR="000A5213" w:rsidRPr="0030733F" w:rsidRDefault="00DE1E84">
            <w:pPr>
              <w:spacing w:after="0"/>
              <w:rPr>
                <w:rFonts w:eastAsiaTheme="minorEastAsia"/>
                <w:lang w:eastAsia="zh-CN"/>
              </w:rPr>
            </w:pPr>
            <w:r w:rsidRPr="0030733F">
              <w:rPr>
                <w:rFonts w:eastAsiaTheme="minorEastAsia"/>
                <w:lang w:val="en-US" w:eastAsia="zh-CN"/>
              </w:rPr>
              <w:t xml:space="preserve">For gap repetition period, </w:t>
            </w:r>
            <w:r w:rsidRPr="0030733F">
              <w:rPr>
                <w:rFonts w:eastAsiaTheme="minorEastAsia"/>
                <w:lang w:eastAsia="zh-CN"/>
              </w:rPr>
              <w:t>introducing larger values of gap repetition period may not increase overhead, whereas add flexibility. Therefore, to align with the period of NR PRS, we</w:t>
            </w:r>
            <w:r w:rsidRPr="0030733F">
              <w:rPr>
                <w:rFonts w:eastAsiaTheme="minorEastAsia"/>
                <w:lang w:val="en-US" w:eastAsia="zh-CN"/>
              </w:rPr>
              <w:t xml:space="preserve"> think all the values of </w:t>
            </w:r>
            <w:r w:rsidRPr="0030733F">
              <w:rPr>
                <w:rFonts w:eastAsiaTheme="minorEastAsia"/>
                <w:lang w:eastAsia="zh-CN"/>
              </w:rPr>
              <w:t>{320, 640, 1280, 2560, 5120, 10240</w:t>
            </w:r>
            <w:r w:rsidRPr="0030733F">
              <w:rPr>
                <w:rFonts w:eastAsiaTheme="minorEastAsia" w:hint="eastAsia"/>
                <w:lang w:eastAsia="zh-CN"/>
              </w:rPr>
              <w:t>}</w:t>
            </w:r>
            <w:proofErr w:type="spellStart"/>
            <w:r w:rsidRPr="0030733F">
              <w:rPr>
                <w:rFonts w:eastAsiaTheme="minorEastAsia"/>
                <w:lang w:eastAsia="zh-CN"/>
              </w:rPr>
              <w:t>ms</w:t>
            </w:r>
            <w:proofErr w:type="spellEnd"/>
            <w:r w:rsidRPr="0030733F">
              <w:rPr>
                <w:rFonts w:eastAsiaTheme="minorEastAsia"/>
                <w:lang w:eastAsia="zh-CN"/>
              </w:rPr>
              <w:t xml:space="preserve"> should be introduced.</w:t>
            </w:r>
          </w:p>
          <w:p w14:paraId="713599C3" w14:textId="77777777" w:rsidR="000A5213" w:rsidRPr="0030733F" w:rsidRDefault="000A5213">
            <w:pPr>
              <w:spacing w:after="0"/>
              <w:rPr>
                <w:rFonts w:eastAsiaTheme="minorEastAsia"/>
                <w:lang w:eastAsia="zh-CN"/>
              </w:rPr>
            </w:pPr>
          </w:p>
          <w:p w14:paraId="713599C4" w14:textId="77777777" w:rsidR="000A5213" w:rsidRPr="0030733F" w:rsidRDefault="00DE1E84">
            <w:pPr>
              <w:overflowPunct/>
              <w:autoSpaceDE/>
              <w:autoSpaceDN/>
              <w:adjustRightInd/>
              <w:spacing w:after="0"/>
              <w:textAlignment w:val="auto"/>
              <w:rPr>
                <w:bCs/>
                <w:i/>
                <w:u w:val="single"/>
                <w:lang w:eastAsia="ko-KR"/>
              </w:rPr>
            </w:pPr>
            <w:r w:rsidRPr="0030733F">
              <w:rPr>
                <w:bCs/>
                <w:i/>
                <w:u w:val="single"/>
                <w:lang w:eastAsia="ko-KR"/>
              </w:rPr>
              <w:t>Issue 2-1-3: Common vs independent MG patterns for positioning and RRM measurements</w:t>
            </w:r>
          </w:p>
          <w:p w14:paraId="713599C5" w14:textId="77777777" w:rsidR="000A5213" w:rsidRPr="0030733F" w:rsidRDefault="00DE1E84">
            <w:pPr>
              <w:spacing w:after="120"/>
              <w:rPr>
                <w:rFonts w:eastAsiaTheme="minorEastAsia"/>
                <w:lang w:val="en-US" w:eastAsia="zh-CN"/>
              </w:rPr>
            </w:pPr>
            <w:r w:rsidRPr="0030733F">
              <w:rPr>
                <w:rFonts w:eastAsiaTheme="minorEastAsia"/>
                <w:lang w:val="en-US" w:eastAsia="zh-CN"/>
              </w:rPr>
              <w:t xml:space="preserve">Option 1 is preferred. </w:t>
            </w:r>
          </w:p>
          <w:p w14:paraId="713599C6" w14:textId="77777777" w:rsidR="000A5213" w:rsidRPr="0030733F" w:rsidRDefault="00DE1E84">
            <w:pPr>
              <w:spacing w:after="120"/>
              <w:rPr>
                <w:rFonts w:eastAsiaTheme="minorEastAsia"/>
                <w:lang w:val="en-US" w:eastAsia="zh-CN"/>
              </w:rPr>
            </w:pPr>
            <w:r w:rsidRPr="0030733F">
              <w:rPr>
                <w:rFonts w:eastAsiaTheme="minorEastAsia"/>
                <w:lang w:val="en-US" w:eastAsia="zh-CN"/>
              </w:rPr>
              <w:t>The new gap pattern is introduced specifically for positioning measurement and will be mainly used for positioning measurement. We think define gap pattern for positioning purposes is reasonable.</w:t>
            </w:r>
          </w:p>
          <w:p w14:paraId="713599C7" w14:textId="77777777" w:rsidR="000A5213" w:rsidRPr="0030733F" w:rsidRDefault="00DE1E84">
            <w:pPr>
              <w:spacing w:after="0"/>
              <w:rPr>
                <w:bCs/>
                <w:u w:val="single"/>
                <w:lang w:eastAsia="ko-KR"/>
              </w:rPr>
            </w:pPr>
            <w:r w:rsidRPr="0030733F">
              <w:rPr>
                <w:rFonts w:eastAsiaTheme="minorEastAsia"/>
                <w:lang w:eastAsia="zh-CN"/>
              </w:rPr>
              <w:t>In addition, the similar mechanism was introduced in TS36.133. In LTE, additional measurement gap pattern configurations were defined for RSTD measurement which was independent of general gap pattern configurations.</w:t>
            </w:r>
          </w:p>
        </w:tc>
      </w:tr>
      <w:tr w:rsidR="0030733F" w:rsidRPr="0030733F" w14:paraId="713599CB" w14:textId="77777777" w:rsidTr="00DE1E84">
        <w:tc>
          <w:tcPr>
            <w:tcW w:w="1242" w:type="dxa"/>
          </w:tcPr>
          <w:p w14:paraId="713599C9" w14:textId="77777777" w:rsidR="00DE1E84" w:rsidRPr="0030733F" w:rsidRDefault="00DE1E84">
            <w:pPr>
              <w:spacing w:after="120"/>
              <w:rPr>
                <w:rFonts w:eastAsiaTheme="minorEastAsia"/>
                <w:lang w:val="en-US" w:eastAsia="zh-CN"/>
              </w:rPr>
            </w:pPr>
          </w:p>
        </w:tc>
        <w:tc>
          <w:tcPr>
            <w:tcW w:w="8615" w:type="dxa"/>
          </w:tcPr>
          <w:p w14:paraId="713599CA" w14:textId="77777777" w:rsidR="00DE1E84" w:rsidRPr="0030733F" w:rsidRDefault="00DE1E84">
            <w:pPr>
              <w:spacing w:after="0"/>
              <w:rPr>
                <w:bCs/>
                <w:i/>
                <w:u w:val="single"/>
                <w:lang w:eastAsia="ko-KR"/>
              </w:rPr>
            </w:pPr>
          </w:p>
        </w:tc>
      </w:tr>
      <w:tr w:rsidR="0030733F" w:rsidRPr="0030733F" w14:paraId="713599EF" w14:textId="77777777" w:rsidTr="00DE1E84">
        <w:tc>
          <w:tcPr>
            <w:tcW w:w="1242" w:type="dxa"/>
          </w:tcPr>
          <w:p w14:paraId="713599CC"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 xml:space="preserve">Huawei, </w:t>
            </w:r>
            <w:proofErr w:type="spellStart"/>
            <w:r w:rsidRPr="0030733F">
              <w:rPr>
                <w:rFonts w:eastAsiaTheme="minorEastAsia" w:hint="eastAsia"/>
                <w:lang w:val="en-US" w:eastAsia="zh-CN"/>
              </w:rPr>
              <w:t>HiSilicon</w:t>
            </w:r>
            <w:proofErr w:type="spellEnd"/>
          </w:p>
        </w:tc>
        <w:tc>
          <w:tcPr>
            <w:tcW w:w="8615" w:type="dxa"/>
          </w:tcPr>
          <w:p w14:paraId="713599CD" w14:textId="77777777" w:rsidR="00DE1E84" w:rsidRPr="0030733F" w:rsidRDefault="00DE1E84" w:rsidP="007C0757">
            <w:pPr>
              <w:spacing w:after="0"/>
              <w:rPr>
                <w:b/>
                <w:bCs/>
                <w:lang w:eastAsia="ko-KR"/>
              </w:rPr>
            </w:pPr>
            <w:r w:rsidRPr="0030733F">
              <w:rPr>
                <w:b/>
                <w:bCs/>
                <w:lang w:eastAsia="ko-KR"/>
              </w:rPr>
              <w:t>Issue 2-1-1: Need for new MG pattern in Rel-16</w:t>
            </w:r>
          </w:p>
          <w:p w14:paraId="713599CE" w14:textId="77777777" w:rsidR="00DE1E84" w:rsidRPr="0030733F" w:rsidRDefault="00DE1E84" w:rsidP="007C0757">
            <w:pPr>
              <w:spacing w:after="0"/>
              <w:rPr>
                <w:rFonts w:eastAsiaTheme="minorEastAsia"/>
                <w:bCs/>
                <w:lang w:eastAsia="zh-CN"/>
              </w:rPr>
            </w:pPr>
            <w:r w:rsidRPr="0030733F">
              <w:rPr>
                <w:rFonts w:eastAsiaTheme="minorEastAsia"/>
                <w:bCs/>
                <w:lang w:eastAsia="zh-CN"/>
              </w:rPr>
              <w:t>S</w:t>
            </w:r>
            <w:r w:rsidRPr="0030733F">
              <w:rPr>
                <w:rFonts w:eastAsiaTheme="minorEastAsia" w:hint="eastAsia"/>
                <w:bCs/>
                <w:lang w:eastAsia="zh-CN"/>
              </w:rPr>
              <w:t xml:space="preserve">upport </w:t>
            </w:r>
            <w:r w:rsidRPr="0030733F">
              <w:rPr>
                <w:rFonts w:eastAsiaTheme="minorEastAsia"/>
                <w:bCs/>
                <w:lang w:eastAsia="zh-CN"/>
              </w:rPr>
              <w:t>option 2. Otherwise only limited PRS configurations can be used.</w:t>
            </w:r>
          </w:p>
          <w:p w14:paraId="713599CF" w14:textId="77777777" w:rsidR="00DE1E84" w:rsidRPr="0030733F" w:rsidRDefault="00DE1E84" w:rsidP="007C0757">
            <w:pPr>
              <w:spacing w:after="0"/>
              <w:rPr>
                <w:rFonts w:eastAsiaTheme="minorEastAsia"/>
                <w:bCs/>
                <w:lang w:eastAsia="zh-CN"/>
              </w:rPr>
            </w:pPr>
          </w:p>
          <w:p w14:paraId="713599D0" w14:textId="77777777" w:rsidR="00DE1E84" w:rsidRPr="0030733F" w:rsidRDefault="00DE1E84" w:rsidP="007C0757">
            <w:pPr>
              <w:spacing w:after="0"/>
              <w:rPr>
                <w:b/>
                <w:bCs/>
                <w:lang w:eastAsia="ko-KR"/>
              </w:rPr>
            </w:pPr>
            <w:r w:rsidRPr="0030733F">
              <w:rPr>
                <w:b/>
                <w:bCs/>
                <w:lang w:eastAsia="ko-KR"/>
              </w:rPr>
              <w:t>Issue 2-1-2: New MG patterns if introduced in Rel-16</w:t>
            </w:r>
          </w:p>
          <w:p w14:paraId="713599D1" w14:textId="77777777" w:rsidR="00DE1E84" w:rsidRPr="0030733F" w:rsidRDefault="00DE1E84" w:rsidP="007C0757">
            <w:pPr>
              <w:spacing w:after="0"/>
              <w:rPr>
                <w:rFonts w:eastAsiaTheme="minorEastAsia"/>
                <w:bCs/>
                <w:lang w:eastAsia="zh-CN"/>
              </w:rPr>
            </w:pPr>
            <w:r w:rsidRPr="0030733F">
              <w:rPr>
                <w:rFonts w:eastAsiaTheme="minorEastAsia" w:hint="eastAsia"/>
                <w:bCs/>
                <w:lang w:eastAsia="zh-CN"/>
              </w:rPr>
              <w:t xml:space="preserve">We are open to other </w:t>
            </w:r>
            <w:r w:rsidRPr="0030733F">
              <w:rPr>
                <w:rFonts w:eastAsiaTheme="minorEastAsia"/>
                <w:bCs/>
                <w:lang w:eastAsia="zh-CN"/>
              </w:rPr>
              <w:t>gap patterns</w:t>
            </w:r>
            <w:r w:rsidRPr="0030733F">
              <w:rPr>
                <w:rFonts w:eastAsiaTheme="minorEastAsia" w:hint="eastAsia"/>
                <w:bCs/>
                <w:lang w:eastAsia="zh-CN"/>
              </w:rPr>
              <w:t xml:space="preserve"> if seem as useful. </w:t>
            </w:r>
            <w:r w:rsidRPr="0030733F">
              <w:rPr>
                <w:rFonts w:eastAsiaTheme="minorEastAsia"/>
                <w:bCs/>
                <w:lang w:eastAsia="zh-CN"/>
              </w:rPr>
              <w:t>On the other hand, the number of new gap patterns should be limited as we cannot optimize for every possible PRS configuration.</w:t>
            </w:r>
          </w:p>
          <w:p w14:paraId="713599D2" w14:textId="77777777" w:rsidR="00DE1E84" w:rsidRPr="0030733F" w:rsidRDefault="00DE1E84" w:rsidP="007C0757">
            <w:pPr>
              <w:spacing w:after="0"/>
              <w:rPr>
                <w:rFonts w:eastAsiaTheme="minorEastAsia"/>
                <w:bCs/>
                <w:lang w:eastAsia="zh-CN"/>
              </w:rPr>
            </w:pPr>
          </w:p>
          <w:p w14:paraId="713599D3" w14:textId="77777777" w:rsidR="00DE1E84" w:rsidRPr="0030733F" w:rsidRDefault="00DE1E84" w:rsidP="007C0757">
            <w:pPr>
              <w:spacing w:after="0"/>
              <w:rPr>
                <w:rFonts w:eastAsiaTheme="minorEastAsia"/>
                <w:bCs/>
                <w:lang w:eastAsia="zh-CN"/>
              </w:rPr>
            </w:pPr>
            <w:r w:rsidRPr="0030733F">
              <w:rPr>
                <w:rFonts w:eastAsiaTheme="minorEastAsia"/>
                <w:bCs/>
                <w:lang w:eastAsia="zh-CN"/>
              </w:rPr>
              <w:t>We are not sure if separate gap patterns should be defined for FDD and TDD, although we agree that the UL/DL allocation in TDD needs to be accounted in the MGL. It should be noted that in the real deployment, other UL/DL than the one assumed for RRM test can be used, so a set of generic gap patterns for all scenarios are desirable.</w:t>
            </w:r>
          </w:p>
          <w:p w14:paraId="713599D4" w14:textId="77777777" w:rsidR="00DE1E84" w:rsidRPr="0030733F" w:rsidRDefault="00DE1E84" w:rsidP="007C0757">
            <w:pPr>
              <w:spacing w:after="0"/>
              <w:rPr>
                <w:rFonts w:eastAsiaTheme="minorEastAsia"/>
                <w:bCs/>
                <w:lang w:eastAsia="zh-CN"/>
              </w:rPr>
            </w:pPr>
          </w:p>
          <w:p w14:paraId="713599D5" w14:textId="77777777" w:rsidR="00DE1E84" w:rsidRPr="0030733F" w:rsidRDefault="00DE1E84" w:rsidP="007C0757">
            <w:pPr>
              <w:spacing w:after="0"/>
              <w:rPr>
                <w:rFonts w:eastAsiaTheme="minorEastAsia"/>
                <w:bCs/>
                <w:lang w:eastAsia="zh-CN"/>
              </w:rPr>
            </w:pPr>
            <w:r w:rsidRPr="0030733F">
              <w:rPr>
                <w:rFonts w:eastAsiaTheme="minorEastAsia"/>
                <w:bCs/>
                <w:lang w:eastAsia="zh-CN"/>
              </w:rPr>
              <w:t xml:space="preserve">We understand if new gap patterns are defined, they should be by default optional. We are fine to carry on the per-UE and per-FR gap concept for PRS measurement. </w:t>
            </w:r>
          </w:p>
          <w:p w14:paraId="713599D6" w14:textId="77777777" w:rsidR="00DE1E84" w:rsidRPr="0030733F" w:rsidRDefault="00DE1E84" w:rsidP="007C0757">
            <w:pPr>
              <w:spacing w:after="0"/>
              <w:rPr>
                <w:rFonts w:eastAsia="Malgun Gothic"/>
                <w:bCs/>
                <w:lang w:eastAsia="ko-KR"/>
              </w:rPr>
            </w:pPr>
          </w:p>
          <w:p w14:paraId="713599D7" w14:textId="77777777" w:rsidR="00DE1E84" w:rsidRPr="0030733F" w:rsidRDefault="00DE1E84" w:rsidP="007C0757">
            <w:pPr>
              <w:spacing w:after="0"/>
              <w:rPr>
                <w:b/>
                <w:bCs/>
                <w:lang w:eastAsia="ko-KR"/>
              </w:rPr>
            </w:pPr>
            <w:r w:rsidRPr="0030733F">
              <w:rPr>
                <w:b/>
                <w:bCs/>
                <w:lang w:eastAsia="ko-KR"/>
              </w:rPr>
              <w:t>Issue 2-1-3: Common vs independent MG patterns for positioning and RRM measurements</w:t>
            </w:r>
          </w:p>
          <w:p w14:paraId="713599D8" w14:textId="77777777" w:rsidR="00DE1E84" w:rsidRPr="0030733F" w:rsidRDefault="00DE1E84" w:rsidP="007C0757">
            <w:pPr>
              <w:spacing w:after="0"/>
              <w:rPr>
                <w:rFonts w:eastAsiaTheme="minorEastAsia"/>
                <w:bCs/>
                <w:lang w:eastAsia="zh-CN"/>
              </w:rPr>
            </w:pPr>
            <w:r w:rsidRPr="0030733F">
              <w:rPr>
                <w:rFonts w:eastAsiaTheme="minorEastAsia"/>
                <w:bCs/>
                <w:lang w:eastAsia="zh-CN"/>
              </w:rPr>
              <w:t>S</w:t>
            </w:r>
            <w:r w:rsidRPr="0030733F">
              <w:rPr>
                <w:rFonts w:eastAsiaTheme="minorEastAsia" w:hint="eastAsia"/>
                <w:bCs/>
                <w:lang w:eastAsia="zh-CN"/>
              </w:rPr>
              <w:t xml:space="preserve">upport </w:t>
            </w:r>
            <w:r w:rsidRPr="0030733F">
              <w:rPr>
                <w:rFonts w:eastAsiaTheme="minorEastAsia"/>
                <w:bCs/>
                <w:lang w:eastAsia="zh-CN"/>
              </w:rPr>
              <w:t xml:space="preserve">option 2. We suggest </w:t>
            </w:r>
            <w:proofErr w:type="gramStart"/>
            <w:r w:rsidRPr="0030733F">
              <w:rPr>
                <w:rFonts w:eastAsiaTheme="minorEastAsia"/>
                <w:bCs/>
                <w:lang w:eastAsia="zh-CN"/>
              </w:rPr>
              <w:t>to consider</w:t>
            </w:r>
            <w:proofErr w:type="gramEnd"/>
            <w:r w:rsidRPr="0030733F">
              <w:rPr>
                <w:rFonts w:eastAsiaTheme="minorEastAsia"/>
                <w:bCs/>
                <w:lang w:eastAsia="zh-CN"/>
              </w:rPr>
              <w:t xml:space="preserve"> this enhancement in Rel-17 considering the limited time for the Rel-16 WI.</w:t>
            </w:r>
          </w:p>
          <w:p w14:paraId="713599D9" w14:textId="77777777" w:rsidR="00DE1E84" w:rsidRPr="0030733F" w:rsidRDefault="00DE1E84" w:rsidP="007C0757">
            <w:pPr>
              <w:spacing w:after="0"/>
              <w:rPr>
                <w:rFonts w:eastAsia="Malgun Gothic"/>
                <w:bCs/>
                <w:lang w:eastAsia="ko-KR"/>
              </w:rPr>
            </w:pPr>
          </w:p>
          <w:p w14:paraId="713599DA" w14:textId="77777777" w:rsidR="00DE1E84" w:rsidRPr="0030733F" w:rsidRDefault="00DE1E84" w:rsidP="007C0757">
            <w:pPr>
              <w:spacing w:after="0"/>
              <w:rPr>
                <w:b/>
                <w:bCs/>
                <w:lang w:eastAsia="ko-KR"/>
              </w:rPr>
            </w:pPr>
            <w:r w:rsidRPr="0030733F">
              <w:rPr>
                <w:b/>
                <w:bCs/>
                <w:lang w:eastAsia="ko-KR"/>
              </w:rPr>
              <w:t>Issue 2-1-4: Rule for sharing common MG pattern for positioning and RRM measurements</w:t>
            </w:r>
          </w:p>
          <w:p w14:paraId="713599DB" w14:textId="77777777" w:rsidR="00DE1E84" w:rsidRPr="0030733F" w:rsidRDefault="00DE1E84" w:rsidP="007C0757">
            <w:pPr>
              <w:spacing w:after="0"/>
              <w:rPr>
                <w:rFonts w:eastAsiaTheme="minorEastAsia"/>
                <w:bCs/>
                <w:lang w:eastAsia="zh-CN"/>
              </w:rPr>
            </w:pPr>
            <w:r w:rsidRPr="0030733F">
              <w:rPr>
                <w:rFonts w:eastAsiaTheme="minorEastAsia"/>
                <w:bCs/>
                <w:lang w:eastAsia="zh-CN"/>
              </w:rPr>
              <w:t>I</w:t>
            </w:r>
            <w:r w:rsidRPr="0030733F">
              <w:rPr>
                <w:rFonts w:eastAsiaTheme="minorEastAsia" w:hint="eastAsia"/>
                <w:bCs/>
                <w:lang w:eastAsia="zh-CN"/>
              </w:rPr>
              <w:t xml:space="preserve">f </w:t>
            </w:r>
            <w:r w:rsidRPr="0030733F">
              <w:rPr>
                <w:rFonts w:eastAsiaTheme="minorEastAsia"/>
                <w:bCs/>
                <w:lang w:eastAsia="zh-CN"/>
              </w:rPr>
              <w:t>the MG can cover both the PRS occasion and the SMTC window, we see it possible to share the MG between PRS and RRM measurement, and the current rule in Rel-15 CSSF for handling RSTD measurement can be re-used, i.e. PRS measurement always takes the higher priority, so the RRM measurement will be extended.</w:t>
            </w:r>
          </w:p>
          <w:p w14:paraId="713599DC" w14:textId="77777777" w:rsidR="00DE1E84" w:rsidRPr="0030733F" w:rsidRDefault="00DE1E84" w:rsidP="007C0757">
            <w:pPr>
              <w:spacing w:after="0"/>
              <w:rPr>
                <w:rFonts w:eastAsia="Malgun Gothic"/>
                <w:bCs/>
                <w:lang w:eastAsia="ko-KR"/>
              </w:rPr>
            </w:pPr>
          </w:p>
          <w:p w14:paraId="713599DD" w14:textId="77777777" w:rsidR="00DE1E84" w:rsidRPr="0030733F" w:rsidRDefault="00DE1E84" w:rsidP="007C0757">
            <w:pPr>
              <w:spacing w:after="0"/>
              <w:rPr>
                <w:b/>
                <w:bCs/>
                <w:lang w:eastAsia="ko-KR"/>
              </w:rPr>
            </w:pPr>
            <w:r w:rsidRPr="0030733F">
              <w:rPr>
                <w:b/>
                <w:bCs/>
                <w:lang w:eastAsia="ko-KR"/>
              </w:rPr>
              <w:t xml:space="preserve">Issue 2-2-1: UE behaviour if active BWP is switched during positioning measurement done within active BWP i.e. no gaps are configured: </w:t>
            </w:r>
          </w:p>
          <w:p w14:paraId="713599DE" w14:textId="77777777" w:rsidR="00DE1E84" w:rsidRPr="0030733F" w:rsidRDefault="00DE1E84" w:rsidP="007C0757">
            <w:pPr>
              <w:spacing w:after="0"/>
              <w:rPr>
                <w:rFonts w:eastAsiaTheme="minorEastAsia"/>
                <w:bCs/>
                <w:lang w:eastAsia="zh-CN"/>
              </w:rPr>
            </w:pPr>
            <w:r w:rsidRPr="0030733F">
              <w:rPr>
                <w:rFonts w:eastAsiaTheme="minorEastAsia" w:hint="eastAsia"/>
                <w:bCs/>
                <w:lang w:eastAsia="zh-CN"/>
              </w:rPr>
              <w:t xml:space="preserve">Support </w:t>
            </w:r>
            <w:r w:rsidRPr="0030733F">
              <w:rPr>
                <w:rFonts w:eastAsiaTheme="minorEastAsia"/>
                <w:bCs/>
                <w:lang w:eastAsia="zh-CN"/>
              </w:rPr>
              <w:t xml:space="preserve">proposal 1 of </w:t>
            </w:r>
            <w:r w:rsidRPr="0030733F">
              <w:rPr>
                <w:rFonts w:eastAsiaTheme="minorEastAsia" w:hint="eastAsia"/>
                <w:bCs/>
                <w:lang w:eastAsia="zh-CN"/>
              </w:rPr>
              <w:t xml:space="preserve">option </w:t>
            </w:r>
            <w:r w:rsidRPr="0030733F">
              <w:rPr>
                <w:rFonts w:eastAsiaTheme="minorEastAsia"/>
                <w:bCs/>
                <w:lang w:eastAsia="zh-CN"/>
              </w:rPr>
              <w:t>1</w:t>
            </w:r>
            <w:r w:rsidRPr="0030733F">
              <w:rPr>
                <w:rFonts w:eastAsiaTheme="minorEastAsia" w:hint="eastAsia"/>
                <w:bCs/>
                <w:lang w:eastAsia="zh-CN"/>
              </w:rPr>
              <w:t xml:space="preserve">, </w:t>
            </w:r>
            <w:r w:rsidRPr="0030733F">
              <w:rPr>
                <w:rFonts w:eastAsiaTheme="minorEastAsia"/>
                <w:bCs/>
                <w:lang w:eastAsia="zh-CN"/>
              </w:rPr>
              <w:t xml:space="preserve">in our view, this issue is </w:t>
            </w:r>
            <w:proofErr w:type="gramStart"/>
            <w:r w:rsidRPr="0030733F">
              <w:rPr>
                <w:rFonts w:eastAsiaTheme="minorEastAsia"/>
                <w:bCs/>
                <w:lang w:eastAsia="zh-CN"/>
              </w:rPr>
              <w:t>similar to</w:t>
            </w:r>
            <w:proofErr w:type="gramEnd"/>
            <w:r w:rsidRPr="0030733F">
              <w:rPr>
                <w:rFonts w:eastAsiaTheme="minorEastAsia"/>
                <w:bCs/>
                <w:lang w:eastAsia="zh-CN"/>
              </w:rPr>
              <w:t xml:space="preserve"> the case where HO occurs during the PRS measurement period. We are open to discuss the exact extension.  </w:t>
            </w:r>
          </w:p>
          <w:p w14:paraId="713599DF" w14:textId="77777777" w:rsidR="00DE1E84" w:rsidRPr="0030733F" w:rsidRDefault="00DE1E84" w:rsidP="007C0757">
            <w:pPr>
              <w:spacing w:after="0"/>
              <w:rPr>
                <w:rFonts w:eastAsia="Malgun Gothic"/>
                <w:bCs/>
                <w:lang w:eastAsia="ko-KR"/>
              </w:rPr>
            </w:pPr>
          </w:p>
          <w:p w14:paraId="713599E0" w14:textId="77777777" w:rsidR="00DE1E84" w:rsidRPr="0030733F" w:rsidRDefault="00DE1E84" w:rsidP="007C0757">
            <w:pPr>
              <w:spacing w:after="0"/>
              <w:rPr>
                <w:b/>
                <w:bCs/>
                <w:lang w:eastAsia="ko-KR"/>
              </w:rPr>
            </w:pPr>
            <w:r w:rsidRPr="0030733F">
              <w:rPr>
                <w:b/>
                <w:bCs/>
                <w:lang w:eastAsia="ko-KR"/>
              </w:rPr>
              <w:t>Issue 2-2-2: UE behaviour if active BWP is switched during gaps used for PRS measurements</w:t>
            </w:r>
          </w:p>
          <w:p w14:paraId="713599E1" w14:textId="77777777" w:rsidR="00DE1E84" w:rsidRPr="0030733F" w:rsidRDefault="00DE1E84" w:rsidP="007C0757">
            <w:pPr>
              <w:spacing w:after="0"/>
              <w:rPr>
                <w:rFonts w:eastAsiaTheme="minorEastAsia"/>
                <w:bCs/>
                <w:lang w:eastAsia="zh-CN"/>
              </w:rPr>
            </w:pPr>
            <w:r w:rsidRPr="0030733F">
              <w:rPr>
                <w:rFonts w:eastAsiaTheme="minorEastAsia"/>
                <w:bCs/>
                <w:lang w:eastAsia="zh-CN"/>
              </w:rPr>
              <w:t>S</w:t>
            </w:r>
            <w:r w:rsidRPr="0030733F">
              <w:rPr>
                <w:rFonts w:eastAsiaTheme="minorEastAsia" w:hint="eastAsia"/>
                <w:bCs/>
                <w:lang w:eastAsia="zh-CN"/>
              </w:rPr>
              <w:t xml:space="preserve">upport </w:t>
            </w:r>
            <w:r w:rsidRPr="0030733F">
              <w:rPr>
                <w:rFonts w:eastAsiaTheme="minorEastAsia"/>
                <w:bCs/>
                <w:lang w:eastAsia="zh-CN"/>
              </w:rPr>
              <w:t xml:space="preserve">option 1. Option 2 means BWP switching timeline is changed, and it may cause misalignment between network and the UE when the new BWP change be used, unless the BWP switching requirement is updated. At this stage we prefer to avoid such specification updates that has big impact on network and UE implementation. It is also noted that BWP switching occurring in MG is not specific for PRS measurement.  </w:t>
            </w:r>
          </w:p>
          <w:p w14:paraId="713599E2" w14:textId="77777777" w:rsidR="00DE1E84" w:rsidRPr="0030733F" w:rsidRDefault="00DE1E84" w:rsidP="007C0757">
            <w:pPr>
              <w:spacing w:after="0"/>
              <w:rPr>
                <w:rFonts w:eastAsia="Malgun Gothic"/>
                <w:bCs/>
                <w:lang w:eastAsia="ko-KR"/>
              </w:rPr>
            </w:pPr>
          </w:p>
          <w:p w14:paraId="713599E3" w14:textId="77777777" w:rsidR="00DE1E84" w:rsidRPr="0030733F" w:rsidRDefault="00DE1E84" w:rsidP="007C0757">
            <w:pPr>
              <w:spacing w:after="0"/>
              <w:rPr>
                <w:b/>
                <w:bCs/>
                <w:lang w:eastAsia="ko-KR"/>
              </w:rPr>
            </w:pPr>
            <w:r w:rsidRPr="0030733F">
              <w:rPr>
                <w:b/>
                <w:bCs/>
                <w:lang w:eastAsia="ko-KR"/>
              </w:rPr>
              <w:t xml:space="preserve">Issue 2-2-3: UE behaviour and applicable </w:t>
            </w:r>
            <w:r w:rsidRPr="0030733F">
              <w:rPr>
                <w:lang w:eastAsia="ko-KR"/>
              </w:rPr>
              <w:t>requirements if gaps requested due to active BWP switch</w:t>
            </w:r>
            <w:r w:rsidRPr="0030733F">
              <w:rPr>
                <w:b/>
                <w:bCs/>
                <w:lang w:eastAsia="ko-KR"/>
              </w:rPr>
              <w:t xml:space="preserve"> i.e. UE is measuring without gaps and active BWP change triggers request for gaps</w:t>
            </w:r>
          </w:p>
          <w:p w14:paraId="713599E4" w14:textId="77777777" w:rsidR="00DE1E84" w:rsidRPr="0030733F" w:rsidRDefault="00DE1E84" w:rsidP="007C0757">
            <w:pPr>
              <w:spacing w:after="0"/>
              <w:rPr>
                <w:rFonts w:eastAsiaTheme="minorEastAsia"/>
                <w:bCs/>
                <w:lang w:eastAsia="zh-CN"/>
              </w:rPr>
            </w:pPr>
            <w:r w:rsidRPr="0030733F">
              <w:rPr>
                <w:rFonts w:eastAsiaTheme="minorEastAsia" w:hint="eastAsia"/>
                <w:bCs/>
                <w:lang w:eastAsia="zh-CN"/>
              </w:rPr>
              <w:t xml:space="preserve">If UE needs to request MG due to BWP </w:t>
            </w:r>
            <w:r w:rsidRPr="0030733F">
              <w:rPr>
                <w:rFonts w:eastAsiaTheme="minorEastAsia"/>
                <w:bCs/>
                <w:lang w:eastAsia="zh-CN"/>
              </w:rPr>
              <w:t>switching</w:t>
            </w:r>
            <w:r w:rsidRPr="0030733F">
              <w:rPr>
                <w:rFonts w:eastAsiaTheme="minorEastAsia" w:hint="eastAsia"/>
                <w:bCs/>
                <w:lang w:eastAsia="zh-CN"/>
              </w:rPr>
              <w:t>,</w:t>
            </w:r>
            <w:r w:rsidRPr="0030733F">
              <w:rPr>
                <w:rFonts w:eastAsiaTheme="minorEastAsia"/>
                <w:bCs/>
                <w:lang w:eastAsia="zh-CN"/>
              </w:rPr>
              <w:t xml:space="preserve"> we think that no measurement requirement should </w:t>
            </w:r>
            <w:proofErr w:type="gramStart"/>
            <w:r w:rsidRPr="0030733F">
              <w:rPr>
                <w:rFonts w:eastAsiaTheme="minorEastAsia"/>
                <w:bCs/>
                <w:lang w:eastAsia="zh-CN"/>
              </w:rPr>
              <w:t>apply</w:t>
            </w:r>
            <w:proofErr w:type="gramEnd"/>
            <w:r w:rsidRPr="0030733F">
              <w:rPr>
                <w:rFonts w:eastAsiaTheme="minorEastAsia"/>
                <w:bCs/>
                <w:lang w:eastAsia="zh-CN"/>
              </w:rPr>
              <w:t xml:space="preserve"> and UE should restart the PRS measurement with MG.</w:t>
            </w:r>
          </w:p>
          <w:p w14:paraId="713599E5" w14:textId="77777777" w:rsidR="00DE1E84" w:rsidRPr="0030733F" w:rsidRDefault="00DE1E84" w:rsidP="007C0757">
            <w:pPr>
              <w:spacing w:after="0"/>
              <w:rPr>
                <w:rFonts w:eastAsia="Malgun Gothic"/>
                <w:bCs/>
                <w:lang w:eastAsia="ko-KR"/>
              </w:rPr>
            </w:pPr>
          </w:p>
          <w:p w14:paraId="713599E6" w14:textId="77777777" w:rsidR="00DE1E84" w:rsidRPr="0030733F" w:rsidRDefault="00DE1E84" w:rsidP="007C0757">
            <w:pPr>
              <w:spacing w:after="0"/>
              <w:rPr>
                <w:b/>
                <w:bCs/>
                <w:lang w:eastAsia="ko-KR"/>
              </w:rPr>
            </w:pPr>
            <w:r w:rsidRPr="0030733F">
              <w:rPr>
                <w:b/>
                <w:bCs/>
                <w:lang w:eastAsia="ko-KR"/>
              </w:rPr>
              <w:t>Issue 2-3-1: Any impact on RRM measurements during PRS processing time and/or on PRS measurements during RRM processing time?</w:t>
            </w:r>
          </w:p>
          <w:p w14:paraId="713599E7" w14:textId="77777777" w:rsidR="00DE1E84" w:rsidRPr="0030733F" w:rsidRDefault="00DE1E84" w:rsidP="007C0757">
            <w:pPr>
              <w:spacing w:after="0"/>
              <w:rPr>
                <w:bCs/>
                <w:lang w:eastAsia="ko-KR"/>
              </w:rPr>
            </w:pPr>
            <w:r w:rsidRPr="0030733F">
              <w:rPr>
                <w:bCs/>
                <w:lang w:eastAsia="ko-KR"/>
              </w:rPr>
              <w:t xml:space="preserve">Support option 1. We cannot assume UE always has separate resources for PRS and RRM measurement, and this should be depending on UE implementation. Based on the discussion paper from Qualcomm R4-2003573, the implementation behind option 2 is that PRS measurement is done with the “same engine that processes control and/or data traffic”. The problem with this implementation is that UE cannot concurrently measure PRS and receive data, which in our view is not desirable. On the other hand, there could be other UE implementation options with different </w:t>
            </w:r>
            <w:proofErr w:type="gramStart"/>
            <w:r w:rsidRPr="0030733F">
              <w:rPr>
                <w:bCs/>
                <w:lang w:eastAsia="ko-KR"/>
              </w:rPr>
              <w:t>considerations</w:t>
            </w:r>
            <w:proofErr w:type="gramEnd"/>
            <w:r w:rsidRPr="0030733F">
              <w:rPr>
                <w:bCs/>
                <w:lang w:eastAsia="ko-KR"/>
              </w:rPr>
              <w:t xml:space="preserve"> and they should not be precluded from specification point of view. </w:t>
            </w:r>
          </w:p>
          <w:p w14:paraId="713599E8" w14:textId="77777777" w:rsidR="00DE1E84" w:rsidRPr="0030733F" w:rsidRDefault="00DE1E84" w:rsidP="007C0757">
            <w:pPr>
              <w:spacing w:after="0"/>
              <w:rPr>
                <w:bCs/>
                <w:lang w:eastAsia="ko-KR"/>
              </w:rPr>
            </w:pPr>
          </w:p>
          <w:p w14:paraId="713599E9" w14:textId="77777777" w:rsidR="00DE1E84" w:rsidRPr="0030733F" w:rsidRDefault="00DE1E84" w:rsidP="007C0757">
            <w:pPr>
              <w:spacing w:after="0"/>
              <w:rPr>
                <w:b/>
                <w:bCs/>
                <w:lang w:eastAsia="ko-KR"/>
              </w:rPr>
            </w:pPr>
            <w:r w:rsidRPr="0030733F">
              <w:rPr>
                <w:b/>
                <w:bCs/>
                <w:lang w:eastAsia="ko-KR"/>
              </w:rPr>
              <w:t>Issue 2-3-2: Solution/UE behaviour on RRM measurements during PRS processing time and/or on PRS measurements during RRM processing time if impact identified</w:t>
            </w:r>
          </w:p>
          <w:p w14:paraId="713599EA" w14:textId="77777777" w:rsidR="00DE1E84" w:rsidRPr="0030733F" w:rsidRDefault="00DE1E84" w:rsidP="007C0757">
            <w:pPr>
              <w:spacing w:after="0"/>
              <w:rPr>
                <w:rFonts w:eastAsiaTheme="minorEastAsia"/>
                <w:bCs/>
                <w:lang w:eastAsia="zh-CN"/>
              </w:rPr>
            </w:pPr>
            <w:r w:rsidRPr="0030733F">
              <w:rPr>
                <w:rFonts w:eastAsiaTheme="minorEastAsia" w:hint="eastAsia"/>
                <w:bCs/>
                <w:lang w:eastAsia="zh-CN"/>
              </w:rPr>
              <w:t xml:space="preserve">Support option 2. </w:t>
            </w:r>
            <w:r w:rsidRPr="0030733F">
              <w:rPr>
                <w:rFonts w:eastAsiaTheme="minorEastAsia"/>
                <w:bCs/>
                <w:lang w:eastAsia="zh-CN"/>
              </w:rPr>
              <w:t>Based on RAN1 agreement, the processing time will be reported as UE capability. In our view, in the RRM requirements can be scaled by considering the SMTC windows within the processing time as being punctured. This is the same case as in CSSF derivation for measurement within gaps, where LTE PRS measurement always takes the gap occasion when it occurs.</w:t>
            </w:r>
          </w:p>
          <w:p w14:paraId="713599EB" w14:textId="77777777" w:rsidR="00DE1E84" w:rsidRPr="0030733F" w:rsidRDefault="00DE1E84" w:rsidP="007C0757">
            <w:pPr>
              <w:spacing w:after="0"/>
              <w:rPr>
                <w:rFonts w:eastAsia="Malgun Gothic"/>
                <w:bCs/>
                <w:lang w:eastAsia="ko-KR"/>
              </w:rPr>
            </w:pPr>
          </w:p>
          <w:p w14:paraId="713599EC" w14:textId="77777777" w:rsidR="00DE1E84" w:rsidRPr="0030733F" w:rsidRDefault="00DE1E84" w:rsidP="007C0757">
            <w:pPr>
              <w:spacing w:after="0"/>
              <w:rPr>
                <w:b/>
                <w:bCs/>
                <w:lang w:eastAsia="ko-KR"/>
              </w:rPr>
            </w:pPr>
            <w:r w:rsidRPr="0030733F">
              <w:rPr>
                <w:b/>
                <w:bCs/>
                <w:lang w:eastAsia="ko-KR"/>
              </w:rPr>
              <w:t>Issue 2-4-1: whether UE is required to perform additional SSB measurement for the SSB configured as QCL source of PRS resources.</w:t>
            </w:r>
          </w:p>
          <w:p w14:paraId="713599ED" w14:textId="77777777" w:rsidR="00DE1E84" w:rsidRPr="0030733F" w:rsidRDefault="00DE1E84" w:rsidP="007C0757">
            <w:pPr>
              <w:spacing w:after="0"/>
              <w:rPr>
                <w:rFonts w:eastAsiaTheme="minorEastAsia"/>
                <w:bCs/>
                <w:lang w:eastAsia="zh-CN"/>
              </w:rPr>
            </w:pPr>
            <w:r w:rsidRPr="0030733F">
              <w:rPr>
                <w:rFonts w:eastAsiaTheme="minorEastAsia"/>
                <w:bCs/>
                <w:lang w:eastAsia="zh-CN"/>
              </w:rPr>
              <w:t>S</w:t>
            </w:r>
            <w:r w:rsidRPr="0030733F">
              <w:rPr>
                <w:rFonts w:eastAsiaTheme="minorEastAsia" w:hint="eastAsia"/>
                <w:bCs/>
                <w:lang w:eastAsia="zh-CN"/>
              </w:rPr>
              <w:t xml:space="preserve">upport </w:t>
            </w:r>
            <w:r w:rsidRPr="0030733F">
              <w:rPr>
                <w:rFonts w:eastAsiaTheme="minorEastAsia"/>
                <w:bCs/>
                <w:lang w:eastAsia="zh-CN"/>
              </w:rPr>
              <w:t>option 1. As discussed in our paper, the current SSB measurement requirements for RRM does not cover any additional measurement triggered by positioning. UE performing additional SSB measurement would lead to a lot of impacts to existing RRM requirements, e.g. measurement capability and CSSF, and it is not possible for the serving cell to account for these impacts as the PRS measurement configuration is from LMF.</w:t>
            </w:r>
          </w:p>
          <w:p w14:paraId="713599EE" w14:textId="77777777" w:rsidR="00DE1E84" w:rsidRPr="0030733F" w:rsidRDefault="00DE1E84" w:rsidP="007C0757">
            <w:pPr>
              <w:spacing w:after="0"/>
              <w:rPr>
                <w:rFonts w:eastAsia="Malgun Gothic"/>
                <w:bCs/>
                <w:lang w:eastAsia="ko-KR"/>
              </w:rPr>
            </w:pPr>
          </w:p>
        </w:tc>
      </w:tr>
      <w:tr w:rsidR="0030733F" w:rsidRPr="0030733F" w14:paraId="366605C7" w14:textId="77777777" w:rsidTr="00DE1E84">
        <w:tc>
          <w:tcPr>
            <w:tcW w:w="1242" w:type="dxa"/>
          </w:tcPr>
          <w:p w14:paraId="06029304" w14:textId="37641616" w:rsidR="00B83773" w:rsidRPr="0030733F" w:rsidRDefault="00B83773" w:rsidP="007C0757">
            <w:pPr>
              <w:spacing w:after="120"/>
              <w:rPr>
                <w:rFonts w:eastAsiaTheme="minorEastAsia"/>
                <w:lang w:val="en-US" w:eastAsia="zh-CN"/>
              </w:rPr>
            </w:pPr>
            <w:r w:rsidRPr="0030733F">
              <w:rPr>
                <w:rFonts w:eastAsiaTheme="minorEastAsia"/>
                <w:lang w:val="en-US" w:eastAsia="zh-CN"/>
              </w:rPr>
              <w:lastRenderedPageBreak/>
              <w:t>Qualcomm</w:t>
            </w:r>
          </w:p>
        </w:tc>
        <w:tc>
          <w:tcPr>
            <w:tcW w:w="8615" w:type="dxa"/>
          </w:tcPr>
          <w:p w14:paraId="6B70906B" w14:textId="77777777" w:rsidR="00BE7942" w:rsidRPr="0030733F" w:rsidRDefault="00B83773" w:rsidP="007C0757">
            <w:pPr>
              <w:spacing w:after="0"/>
              <w:rPr>
                <w:lang w:eastAsia="ko-KR"/>
              </w:rPr>
            </w:pPr>
            <w:r w:rsidRPr="0030733F">
              <w:rPr>
                <w:b/>
                <w:bCs/>
                <w:lang w:eastAsia="ko-KR"/>
              </w:rPr>
              <w:t xml:space="preserve">Issue 2-1-1: </w:t>
            </w:r>
            <w:r w:rsidR="002F286E" w:rsidRPr="0030733F">
              <w:rPr>
                <w:lang w:eastAsia="ko-KR"/>
              </w:rPr>
              <w:t xml:space="preserve">Support option 2. </w:t>
            </w:r>
            <w:r w:rsidR="00A20BB4" w:rsidRPr="0030733F">
              <w:rPr>
                <w:lang w:eastAsia="ko-KR"/>
              </w:rPr>
              <w:t>Without new MG patterns, there are limited use cases for positioning</w:t>
            </w:r>
            <w:r w:rsidR="00BE7942" w:rsidRPr="0030733F">
              <w:rPr>
                <w:lang w:eastAsia="ko-KR"/>
              </w:rPr>
              <w:t xml:space="preserve"> particularly in FR2 which always requires MG.</w:t>
            </w:r>
          </w:p>
          <w:p w14:paraId="22438B8E" w14:textId="77777777" w:rsidR="00BE7942" w:rsidRPr="0030733F" w:rsidRDefault="00BE7942" w:rsidP="007C0757">
            <w:pPr>
              <w:spacing w:after="0"/>
              <w:rPr>
                <w:lang w:eastAsia="ko-KR"/>
              </w:rPr>
            </w:pPr>
          </w:p>
          <w:p w14:paraId="58792581" w14:textId="77777777" w:rsidR="00B83773" w:rsidRPr="0030733F" w:rsidRDefault="00BE7942" w:rsidP="007C0757">
            <w:pPr>
              <w:spacing w:after="0"/>
              <w:rPr>
                <w:lang w:eastAsia="ko-KR"/>
              </w:rPr>
            </w:pPr>
            <w:r w:rsidRPr="0030733F">
              <w:rPr>
                <w:lang w:eastAsia="ko-KR"/>
              </w:rPr>
              <w:t>Issue 2-1-</w:t>
            </w:r>
            <w:r w:rsidR="003A1B53" w:rsidRPr="0030733F">
              <w:rPr>
                <w:lang w:eastAsia="ko-KR"/>
              </w:rPr>
              <w:t xml:space="preserve">2: </w:t>
            </w:r>
            <w:r w:rsidR="00585439" w:rsidRPr="0030733F">
              <w:rPr>
                <w:lang w:eastAsia="ko-KR"/>
              </w:rPr>
              <w:t xml:space="preserve">Support option 1 but are open to </w:t>
            </w:r>
            <w:proofErr w:type="gramStart"/>
            <w:r w:rsidR="00585439" w:rsidRPr="0030733F">
              <w:rPr>
                <w:lang w:eastAsia="ko-KR"/>
              </w:rPr>
              <w:t>down</w:t>
            </w:r>
            <w:r w:rsidR="00F21BBC" w:rsidRPr="0030733F">
              <w:rPr>
                <w:lang w:eastAsia="ko-KR"/>
              </w:rPr>
              <w:t>-</w:t>
            </w:r>
            <w:r w:rsidR="00585439" w:rsidRPr="0030733F">
              <w:rPr>
                <w:lang w:eastAsia="ko-KR"/>
              </w:rPr>
              <w:t>selecting</w:t>
            </w:r>
            <w:proofErr w:type="gramEnd"/>
            <w:r w:rsidR="00585439" w:rsidRPr="0030733F">
              <w:rPr>
                <w:lang w:eastAsia="ko-KR"/>
              </w:rPr>
              <w:t xml:space="preserve"> some </w:t>
            </w:r>
            <w:r w:rsidR="00753D09" w:rsidRPr="0030733F">
              <w:rPr>
                <w:lang w:eastAsia="ko-KR"/>
              </w:rPr>
              <w:t xml:space="preserve">of them or adding missing ones if deemed necessary. We share the same view that the number of new patterns </w:t>
            </w:r>
            <w:r w:rsidR="00F21BBC" w:rsidRPr="0030733F">
              <w:rPr>
                <w:lang w:eastAsia="ko-KR"/>
              </w:rPr>
              <w:t xml:space="preserve">can explode if we want to optimize for every scenario. </w:t>
            </w:r>
            <w:r w:rsidR="00390C02" w:rsidRPr="0030733F">
              <w:rPr>
                <w:lang w:eastAsia="ko-KR"/>
              </w:rPr>
              <w:t>We also agree with HW and Vivo that gap patterns do not need to be function of TDD/FDD or FR1/FR2</w:t>
            </w:r>
            <w:r w:rsidR="007B17C2" w:rsidRPr="0030733F">
              <w:rPr>
                <w:lang w:eastAsia="ko-KR"/>
              </w:rPr>
              <w:t xml:space="preserve">. In terms of new measurement gap period, we also need to pay attention to the conclusion of </w:t>
            </w:r>
            <w:r w:rsidR="007C74FC" w:rsidRPr="0030733F">
              <w:rPr>
                <w:lang w:eastAsia="ko-KR"/>
              </w:rPr>
              <w:t xml:space="preserve">issue 2-1-3. If a common gap pattern is agreed to be used for RRM and positioning, then very long periodicities </w:t>
            </w:r>
            <w:r w:rsidR="00192982" w:rsidRPr="0030733F">
              <w:rPr>
                <w:lang w:eastAsia="ko-KR"/>
              </w:rPr>
              <w:t xml:space="preserve">can be quite harmful to RRM performance and should be avoided. </w:t>
            </w:r>
          </w:p>
          <w:p w14:paraId="3E5536FD" w14:textId="77777777" w:rsidR="0036554B" w:rsidRPr="0030733F" w:rsidRDefault="0036554B" w:rsidP="007C0757">
            <w:pPr>
              <w:spacing w:after="0"/>
              <w:rPr>
                <w:lang w:eastAsia="ko-KR"/>
              </w:rPr>
            </w:pPr>
          </w:p>
          <w:p w14:paraId="1341FB78" w14:textId="77777777" w:rsidR="0036554B" w:rsidRPr="0030733F" w:rsidRDefault="0036554B" w:rsidP="007C0757">
            <w:pPr>
              <w:spacing w:after="0"/>
              <w:rPr>
                <w:lang w:eastAsia="ko-KR"/>
              </w:rPr>
            </w:pPr>
            <w:r w:rsidRPr="0030733F">
              <w:rPr>
                <w:lang w:eastAsia="ko-KR"/>
              </w:rPr>
              <w:t xml:space="preserve">Issue 2-1-3: support option 1. In our view, defining independent gap patterns for positioning not only provides more flexibility for NW but it also reduces the workload in RAN4. With common gap pattern, many existing specifications </w:t>
            </w:r>
            <w:proofErr w:type="gramStart"/>
            <w:r w:rsidRPr="0030733F">
              <w:rPr>
                <w:lang w:eastAsia="ko-KR"/>
              </w:rPr>
              <w:t>have to</w:t>
            </w:r>
            <w:proofErr w:type="gramEnd"/>
            <w:r w:rsidRPr="0030733F">
              <w:rPr>
                <w:lang w:eastAsia="ko-KR"/>
              </w:rPr>
              <w:t xml:space="preserve"> be modified (</w:t>
            </w:r>
            <w:proofErr w:type="spellStart"/>
            <w:r w:rsidRPr="0030733F">
              <w:rPr>
                <w:lang w:eastAsia="ko-KR"/>
              </w:rPr>
              <w:t>e.g</w:t>
            </w:r>
            <w:proofErr w:type="spellEnd"/>
            <w:r w:rsidRPr="0030733F">
              <w:rPr>
                <w:lang w:eastAsia="ko-KR"/>
              </w:rPr>
              <w:t>, gap sharing factors with RRM</w:t>
            </w:r>
            <w:r w:rsidR="00A427AD" w:rsidRPr="0030733F">
              <w:rPr>
                <w:lang w:eastAsia="ko-KR"/>
              </w:rPr>
              <w:t xml:space="preserve">) whereas with independent gap patterns, the existing specifications will remain largely untouched. </w:t>
            </w:r>
          </w:p>
          <w:p w14:paraId="1CB6B0F0" w14:textId="77777777" w:rsidR="0020570F" w:rsidRPr="0030733F" w:rsidRDefault="0020570F" w:rsidP="007C0757">
            <w:pPr>
              <w:spacing w:after="0"/>
              <w:rPr>
                <w:lang w:eastAsia="ko-KR"/>
              </w:rPr>
            </w:pPr>
          </w:p>
          <w:p w14:paraId="2BE1FD03" w14:textId="2E6B64DC" w:rsidR="0020570F" w:rsidRPr="0030733F" w:rsidRDefault="0020570F" w:rsidP="007C0757">
            <w:pPr>
              <w:spacing w:after="0"/>
              <w:rPr>
                <w:lang w:eastAsia="ko-KR"/>
              </w:rPr>
            </w:pPr>
            <w:r w:rsidRPr="0030733F">
              <w:rPr>
                <w:lang w:eastAsia="ko-KR"/>
              </w:rPr>
              <w:t xml:space="preserve">Issue </w:t>
            </w:r>
            <w:r w:rsidR="00CF65CF" w:rsidRPr="0030733F">
              <w:rPr>
                <w:lang w:eastAsia="ko-KR"/>
              </w:rPr>
              <w:t xml:space="preserve">2-1-4: </w:t>
            </w:r>
            <w:r w:rsidR="00AE2C19" w:rsidRPr="0030733F">
              <w:rPr>
                <w:lang w:eastAsia="ko-KR"/>
              </w:rPr>
              <w:t xml:space="preserve">we can agree to option 1. Option 2 requires further consideration and discussion. A positioning session can last several seconds (~30s in LTE) so </w:t>
            </w:r>
            <w:r w:rsidR="00FD0697" w:rsidRPr="0030733F">
              <w:rPr>
                <w:lang w:eastAsia="ko-KR"/>
              </w:rPr>
              <w:t xml:space="preserve">deprioritizing MG-based RRM in </w:t>
            </w:r>
            <w:proofErr w:type="spellStart"/>
            <w:r w:rsidR="00FD0697" w:rsidRPr="0030733F">
              <w:rPr>
                <w:lang w:eastAsia="ko-KR"/>
              </w:rPr>
              <w:t>favor</w:t>
            </w:r>
            <w:proofErr w:type="spellEnd"/>
            <w:r w:rsidR="00FD0697" w:rsidRPr="0030733F">
              <w:rPr>
                <w:lang w:eastAsia="ko-KR"/>
              </w:rPr>
              <w:t xml:space="preserve"> of positioning during this time may be harmful. Moreover, if the gap length is long enough to cover SMTC </w:t>
            </w:r>
            <w:r w:rsidR="00FD0697" w:rsidRPr="0030733F">
              <w:rPr>
                <w:lang w:eastAsia="ko-KR"/>
              </w:rPr>
              <w:lastRenderedPageBreak/>
              <w:t xml:space="preserve">and positioning symbols with enough time lapse between them, UE should be able to measure both in the same gap subject to its capabilities. </w:t>
            </w:r>
            <w:r w:rsidR="00185294" w:rsidRPr="0030733F">
              <w:rPr>
                <w:lang w:eastAsia="ko-KR"/>
              </w:rPr>
              <w:t>Option 3 in principal sounds more reasonable but details are FFS.</w:t>
            </w:r>
          </w:p>
          <w:p w14:paraId="69090D68" w14:textId="1B54458C" w:rsidR="00B94A7F" w:rsidRPr="0030733F" w:rsidRDefault="00B94A7F" w:rsidP="007C0757">
            <w:pPr>
              <w:spacing w:after="0"/>
              <w:rPr>
                <w:lang w:eastAsia="ko-KR"/>
              </w:rPr>
            </w:pPr>
          </w:p>
          <w:p w14:paraId="0AFCBB84" w14:textId="74A46F9E" w:rsidR="00B94A7F" w:rsidRPr="0030733F" w:rsidRDefault="00B94A7F" w:rsidP="007C0757">
            <w:pPr>
              <w:spacing w:after="0"/>
              <w:rPr>
                <w:lang w:eastAsia="ko-KR"/>
              </w:rPr>
            </w:pPr>
            <w:r w:rsidRPr="0030733F">
              <w:rPr>
                <w:lang w:eastAsia="ko-KR"/>
              </w:rPr>
              <w:t xml:space="preserve">Issue 2-2-1: support option </w:t>
            </w:r>
            <w:r w:rsidR="00DA6872" w:rsidRPr="0030733F">
              <w:rPr>
                <w:lang w:eastAsia="ko-KR"/>
              </w:rPr>
              <w:t xml:space="preserve">2. We see several issues with both proposals in option 1. </w:t>
            </w:r>
            <w:r w:rsidR="00497583" w:rsidRPr="0030733F">
              <w:rPr>
                <w:lang w:eastAsia="ko-KR"/>
              </w:rPr>
              <w:t>LPP server sets a QoS parameter called “</w:t>
            </w:r>
            <w:proofErr w:type="spellStart"/>
            <w:r w:rsidR="00497583" w:rsidRPr="0030733F">
              <w:rPr>
                <w:lang w:eastAsia="ko-KR"/>
              </w:rPr>
              <w:t>responseTime</w:t>
            </w:r>
            <w:proofErr w:type="spellEnd"/>
            <w:r w:rsidR="00497583" w:rsidRPr="0030733F">
              <w:rPr>
                <w:lang w:eastAsia="ko-KR"/>
              </w:rPr>
              <w:t>” when requesting measurements from UE. This corresponds to the time from when UE receives assistance data to the time it has to report it.</w:t>
            </w:r>
            <w:r w:rsidR="001E433B" w:rsidRPr="0030733F">
              <w:rPr>
                <w:lang w:eastAsia="ko-KR"/>
              </w:rPr>
              <w:t xml:space="preserve"> This response time is set based on measurement periods that RAN4 defines.</w:t>
            </w:r>
            <w:r w:rsidR="00497583" w:rsidRPr="0030733F">
              <w:rPr>
                <w:lang w:eastAsia="ko-KR"/>
              </w:rPr>
              <w:t xml:space="preserve"> </w:t>
            </w:r>
            <w:r w:rsidR="007668A4" w:rsidRPr="0030733F">
              <w:rPr>
                <w:lang w:eastAsia="ko-KR"/>
              </w:rPr>
              <w:t>If RAN4 allows extension of measurement period due to BWP switches</w:t>
            </w:r>
            <w:r w:rsidR="001E433B" w:rsidRPr="0030733F">
              <w:rPr>
                <w:lang w:eastAsia="ko-KR"/>
              </w:rPr>
              <w:t xml:space="preserve"> which can occur </w:t>
            </w:r>
            <w:r w:rsidR="008D23BB" w:rsidRPr="0030733F">
              <w:rPr>
                <w:lang w:eastAsia="ko-KR"/>
              </w:rPr>
              <w:t xml:space="preserve">at any time and several times during the measurement period, how would LPP figure out what to set for </w:t>
            </w:r>
            <w:proofErr w:type="spellStart"/>
            <w:r w:rsidR="008D23BB" w:rsidRPr="0030733F">
              <w:rPr>
                <w:lang w:eastAsia="ko-KR"/>
              </w:rPr>
              <w:t>responseTime</w:t>
            </w:r>
            <w:proofErr w:type="spellEnd"/>
            <w:r w:rsidR="008D23BB" w:rsidRPr="0030733F">
              <w:rPr>
                <w:lang w:eastAsia="ko-KR"/>
              </w:rPr>
              <w:t xml:space="preserve">? It should be noted that if measurement period is extended beyond the set </w:t>
            </w:r>
            <w:proofErr w:type="spellStart"/>
            <w:r w:rsidR="008D23BB" w:rsidRPr="0030733F">
              <w:rPr>
                <w:lang w:eastAsia="ko-KR"/>
              </w:rPr>
              <w:t>responseTime</w:t>
            </w:r>
            <w:proofErr w:type="spellEnd"/>
            <w:r w:rsidR="008D23BB" w:rsidRPr="0030733F">
              <w:rPr>
                <w:lang w:eastAsia="ko-KR"/>
              </w:rPr>
              <w:t xml:space="preserve">, LPP discards </w:t>
            </w:r>
            <w:r w:rsidR="00826906" w:rsidRPr="0030733F">
              <w:rPr>
                <w:lang w:eastAsia="ko-KR"/>
              </w:rPr>
              <w:t>the existing session and initiates another session. In addition, if BWP switch requires the need for MG in the middle of the session</w:t>
            </w:r>
            <w:r w:rsidR="00700E6C" w:rsidRPr="0030733F">
              <w:rPr>
                <w:lang w:eastAsia="ko-KR"/>
              </w:rPr>
              <w:t xml:space="preserve"> (which was not already configured in the beginning of the session, how does RAN4 account for overhead/delay in NW signalling and setup of MG to extend the measurement period? </w:t>
            </w:r>
            <w:r w:rsidR="000A0A29" w:rsidRPr="0030733F">
              <w:rPr>
                <w:lang w:eastAsia="ko-KR"/>
              </w:rPr>
              <w:t xml:space="preserve">In our view, option 1 is simpler to enforce. Serving </w:t>
            </w:r>
            <w:proofErr w:type="spellStart"/>
            <w:r w:rsidR="000A0A29" w:rsidRPr="0030733F">
              <w:rPr>
                <w:lang w:eastAsia="ko-KR"/>
              </w:rPr>
              <w:t>gNB</w:t>
            </w:r>
            <w:proofErr w:type="spellEnd"/>
            <w:r w:rsidR="000A0A29" w:rsidRPr="0030733F">
              <w:rPr>
                <w:lang w:eastAsia="ko-KR"/>
              </w:rPr>
              <w:t xml:space="preserve"> knows where the positioning symbols are and can avoid BWP switch </w:t>
            </w:r>
            <w:r w:rsidR="008013FA" w:rsidRPr="0030733F">
              <w:rPr>
                <w:lang w:eastAsia="ko-KR"/>
              </w:rPr>
              <w:t>around them to avoid wiping them out.</w:t>
            </w:r>
          </w:p>
          <w:p w14:paraId="635B0804" w14:textId="77777777" w:rsidR="008013FA" w:rsidRPr="0030733F" w:rsidRDefault="008013FA" w:rsidP="007C0757">
            <w:pPr>
              <w:spacing w:after="0"/>
              <w:rPr>
                <w:lang w:eastAsia="ko-KR"/>
              </w:rPr>
            </w:pPr>
          </w:p>
          <w:p w14:paraId="351670E4" w14:textId="7DEDB739" w:rsidR="00185294" w:rsidRPr="0030733F" w:rsidRDefault="006941E9" w:rsidP="007C0757">
            <w:pPr>
              <w:spacing w:after="0"/>
              <w:rPr>
                <w:lang w:eastAsia="ko-KR"/>
              </w:rPr>
            </w:pPr>
            <w:r w:rsidRPr="0030733F">
              <w:rPr>
                <w:lang w:eastAsia="ko-KR"/>
              </w:rPr>
              <w:t xml:space="preserve">Issue 2-2-2: we disagree with option 2 and do not see the need for option 1. Both MG setting and BWP switch are </w:t>
            </w:r>
            <w:r w:rsidR="00F2062B" w:rsidRPr="0030733F">
              <w:rPr>
                <w:lang w:eastAsia="ko-KR"/>
              </w:rPr>
              <w:t xml:space="preserve">initiated and controlled by serving </w:t>
            </w:r>
            <w:proofErr w:type="spellStart"/>
            <w:r w:rsidR="00F2062B" w:rsidRPr="0030733F">
              <w:rPr>
                <w:lang w:eastAsia="ko-KR"/>
              </w:rPr>
              <w:t>gNB</w:t>
            </w:r>
            <w:proofErr w:type="spellEnd"/>
            <w:r w:rsidR="00F2062B" w:rsidRPr="0030733F">
              <w:rPr>
                <w:lang w:eastAsia="ko-KR"/>
              </w:rPr>
              <w:t xml:space="preserve">. Overlapping timelines for BWP switch and MG are error cases that can and should be avoided by </w:t>
            </w:r>
            <w:proofErr w:type="spellStart"/>
            <w:r w:rsidR="00F2062B" w:rsidRPr="0030733F">
              <w:rPr>
                <w:lang w:eastAsia="ko-KR"/>
              </w:rPr>
              <w:t>gNB</w:t>
            </w:r>
            <w:proofErr w:type="spellEnd"/>
            <w:r w:rsidR="00F2062B" w:rsidRPr="0030733F">
              <w:rPr>
                <w:lang w:eastAsia="ko-KR"/>
              </w:rPr>
              <w:t xml:space="preserve">. No need to define UE </w:t>
            </w:r>
            <w:proofErr w:type="spellStart"/>
            <w:r w:rsidR="00F2062B" w:rsidRPr="0030733F">
              <w:rPr>
                <w:lang w:eastAsia="ko-KR"/>
              </w:rPr>
              <w:t>behavior</w:t>
            </w:r>
            <w:proofErr w:type="spellEnd"/>
            <w:r w:rsidR="00F2062B" w:rsidRPr="0030733F">
              <w:rPr>
                <w:lang w:eastAsia="ko-KR"/>
              </w:rPr>
              <w:t xml:space="preserve"> when this situation can be completely avoided by </w:t>
            </w:r>
            <w:proofErr w:type="spellStart"/>
            <w:r w:rsidR="00F2062B" w:rsidRPr="0030733F">
              <w:rPr>
                <w:lang w:eastAsia="ko-KR"/>
              </w:rPr>
              <w:t>gNB</w:t>
            </w:r>
            <w:proofErr w:type="spellEnd"/>
            <w:r w:rsidR="00F2062B" w:rsidRPr="0030733F">
              <w:rPr>
                <w:lang w:eastAsia="ko-KR"/>
              </w:rPr>
              <w:t>.</w:t>
            </w:r>
          </w:p>
          <w:p w14:paraId="239B08C2" w14:textId="0DABC87B" w:rsidR="00211E6A" w:rsidRPr="0030733F" w:rsidRDefault="00211E6A" w:rsidP="007C0757">
            <w:pPr>
              <w:spacing w:after="0"/>
              <w:rPr>
                <w:lang w:eastAsia="ko-KR"/>
              </w:rPr>
            </w:pPr>
          </w:p>
          <w:p w14:paraId="1236CD89" w14:textId="4664FC1A" w:rsidR="00211E6A" w:rsidRPr="0030733F" w:rsidRDefault="00211E6A" w:rsidP="007C0757">
            <w:pPr>
              <w:spacing w:after="0"/>
              <w:rPr>
                <w:lang w:eastAsia="ko-KR"/>
              </w:rPr>
            </w:pPr>
            <w:r w:rsidRPr="0030733F">
              <w:rPr>
                <w:lang w:eastAsia="ko-KR"/>
              </w:rPr>
              <w:t>Issue 2-2-3: we disagree with Proposals 1 and 2 of option 1</w:t>
            </w:r>
            <w:r w:rsidR="00DD56EC" w:rsidRPr="0030733F">
              <w:rPr>
                <w:lang w:eastAsia="ko-KR"/>
              </w:rPr>
              <w:t xml:space="preserve"> as we explained in issue 2-2-1. In our view, Proposal 3 of option 1 and option 2 are not much different. Restarting of positioning session means the measurement requirements for the </w:t>
            </w:r>
            <w:r w:rsidR="00583466" w:rsidRPr="0030733F">
              <w:rPr>
                <w:lang w:eastAsia="ko-KR"/>
              </w:rPr>
              <w:t>discarded old session is not applicable and UE starts new provided that the MG is properly configured.</w:t>
            </w:r>
            <w:r w:rsidR="00DE7B4B" w:rsidRPr="0030733F">
              <w:rPr>
                <w:lang w:eastAsia="ko-KR"/>
              </w:rPr>
              <w:t xml:space="preserve"> Also, Proposal 3 of option </w:t>
            </w:r>
            <w:r w:rsidR="00CE2E9A" w:rsidRPr="0030733F">
              <w:rPr>
                <w:lang w:eastAsia="ko-KR"/>
              </w:rPr>
              <w:t>1 should include UE Rx-Tx time difference.</w:t>
            </w:r>
          </w:p>
          <w:p w14:paraId="2B284032" w14:textId="77777777" w:rsidR="00CE2E9A" w:rsidRPr="0030733F" w:rsidRDefault="00CE2E9A" w:rsidP="007C0757">
            <w:pPr>
              <w:spacing w:after="0"/>
              <w:rPr>
                <w:lang w:eastAsia="ko-KR"/>
              </w:rPr>
            </w:pPr>
          </w:p>
          <w:p w14:paraId="7ABD2A17" w14:textId="2D19474C" w:rsidR="00583466" w:rsidRPr="0030733F" w:rsidRDefault="00D32327" w:rsidP="007C0757">
            <w:pPr>
              <w:spacing w:after="0"/>
              <w:rPr>
                <w:lang w:eastAsia="ko-KR"/>
              </w:rPr>
            </w:pPr>
            <w:r w:rsidRPr="0030733F">
              <w:rPr>
                <w:lang w:eastAsia="ko-KR"/>
              </w:rPr>
              <w:t xml:space="preserve">Issue 2-3-1: </w:t>
            </w:r>
            <w:r w:rsidR="00437E19" w:rsidRPr="0030733F">
              <w:rPr>
                <w:lang w:eastAsia="ko-KR"/>
              </w:rPr>
              <w:t xml:space="preserve">we support option 2. In our view, scheduling restrictions in PRS symbols apply to both FR1 and FR2. This is currently captured in TS 38.214 and is also the subject of </w:t>
            </w:r>
            <w:r w:rsidR="00E22838" w:rsidRPr="0030733F">
              <w:rPr>
                <w:lang w:eastAsia="ko-KR"/>
              </w:rPr>
              <w:t xml:space="preserve">another topic in email discussion#115. Since PRS and data are not occurring at the same time, </w:t>
            </w:r>
            <w:r w:rsidR="00E86B59" w:rsidRPr="0030733F">
              <w:rPr>
                <w:lang w:eastAsia="ko-KR"/>
              </w:rPr>
              <w:t xml:space="preserve">PRS can take all the processing resources reserved for data processing and this should have no impact on NB RRM processing. </w:t>
            </w:r>
          </w:p>
          <w:p w14:paraId="3DC0816C" w14:textId="77777777" w:rsidR="00583466" w:rsidRPr="0030733F" w:rsidRDefault="00583466" w:rsidP="007C0757">
            <w:pPr>
              <w:spacing w:after="0"/>
              <w:rPr>
                <w:lang w:eastAsia="ko-KR"/>
              </w:rPr>
            </w:pPr>
          </w:p>
          <w:p w14:paraId="2D12AF91" w14:textId="77777777" w:rsidR="00F2062B" w:rsidRPr="0030733F" w:rsidRDefault="00EA4FA7" w:rsidP="007C0757">
            <w:pPr>
              <w:spacing w:after="0"/>
              <w:rPr>
                <w:lang w:eastAsia="ko-KR"/>
              </w:rPr>
            </w:pPr>
            <w:r w:rsidRPr="0030733F">
              <w:rPr>
                <w:lang w:eastAsia="ko-KR"/>
              </w:rPr>
              <w:t>Issue 2-3-2: we don’</w:t>
            </w:r>
            <w:r w:rsidR="0020002A" w:rsidRPr="0030733F">
              <w:rPr>
                <w:lang w:eastAsia="ko-KR"/>
              </w:rPr>
              <w:t>t agree with option 2 since we d</w:t>
            </w:r>
            <w:r w:rsidR="00AB6641" w:rsidRPr="0030733F">
              <w:rPr>
                <w:lang w:eastAsia="ko-KR"/>
              </w:rPr>
              <w:t xml:space="preserve">isagree with the nature of the issue as discussed in issue 2-3-1. </w:t>
            </w:r>
            <w:r w:rsidR="00D4502D" w:rsidRPr="0030733F">
              <w:rPr>
                <w:lang w:eastAsia="ko-KR"/>
              </w:rPr>
              <w:t xml:space="preserve">For option 1, avoiding PRS and SSB symbols should be done by </w:t>
            </w:r>
            <w:r w:rsidR="00AF5B95" w:rsidRPr="0030733F">
              <w:rPr>
                <w:lang w:eastAsia="ko-KR"/>
              </w:rPr>
              <w:t>NW per RAN1 spec anyways.</w:t>
            </w:r>
          </w:p>
          <w:p w14:paraId="56E8D73F" w14:textId="77777777" w:rsidR="00AF5B95" w:rsidRPr="0030733F" w:rsidRDefault="00AF5B95" w:rsidP="007C0757">
            <w:pPr>
              <w:spacing w:after="0"/>
              <w:rPr>
                <w:lang w:eastAsia="ko-KR"/>
              </w:rPr>
            </w:pPr>
          </w:p>
          <w:p w14:paraId="2BCEC4F0" w14:textId="13EE8B4A" w:rsidR="00AF5B95" w:rsidRPr="0030733F" w:rsidRDefault="00AF5B95" w:rsidP="007C0757">
            <w:pPr>
              <w:framePr w:w="10206" w:h="284" w:hRule="exact" w:wrap="notBeside" w:vAnchor="page" w:hAnchor="margin" w:y="1986"/>
              <w:widowControl w:val="0"/>
              <w:overflowPunct/>
              <w:autoSpaceDE/>
              <w:autoSpaceDN/>
              <w:adjustRightInd/>
              <w:spacing w:after="0"/>
              <w:ind w:right="28"/>
              <w:jc w:val="right"/>
              <w:textAlignment w:val="auto"/>
              <w:rPr>
                <w:lang w:eastAsia="ko-KR"/>
              </w:rPr>
            </w:pPr>
            <w:r w:rsidRPr="0030733F">
              <w:rPr>
                <w:lang w:eastAsia="ko-KR"/>
              </w:rPr>
              <w:t>Issue 2</w:t>
            </w:r>
            <w:r w:rsidR="00606FCD" w:rsidRPr="0030733F">
              <w:rPr>
                <w:lang w:eastAsia="ko-KR"/>
              </w:rPr>
              <w:t xml:space="preserve">-4-1: we can agree to the proposal. It is up to UE implementation whether to do additional </w:t>
            </w:r>
            <w:r w:rsidR="00BF799B" w:rsidRPr="0030733F">
              <w:rPr>
                <w:lang w:eastAsia="ko-KR"/>
              </w:rPr>
              <w:t xml:space="preserve">SSB measurement for the purpose of positioning or not. UE should not be required to do additional SSB measurement. </w:t>
            </w:r>
          </w:p>
        </w:tc>
      </w:tr>
      <w:tr w:rsidR="0030733F" w:rsidRPr="0030733F" w14:paraId="6FB5B886" w14:textId="77777777" w:rsidTr="00DE1E84">
        <w:tc>
          <w:tcPr>
            <w:tcW w:w="1242" w:type="dxa"/>
          </w:tcPr>
          <w:p w14:paraId="57A2036C" w14:textId="0D6A5474" w:rsidR="005007FE" w:rsidRPr="0030733F" w:rsidRDefault="005007FE" w:rsidP="007C0757">
            <w:pPr>
              <w:spacing w:after="120"/>
              <w:rPr>
                <w:rFonts w:eastAsiaTheme="minorEastAsia"/>
                <w:lang w:val="en-US" w:eastAsia="zh-CN"/>
              </w:rPr>
            </w:pPr>
            <w:r w:rsidRPr="0030733F">
              <w:rPr>
                <w:rFonts w:eastAsiaTheme="minorEastAsia" w:hint="eastAsia"/>
                <w:lang w:val="en-US" w:eastAsia="zh-CN"/>
              </w:rPr>
              <w:lastRenderedPageBreak/>
              <w:t>CATT</w:t>
            </w:r>
          </w:p>
        </w:tc>
        <w:tc>
          <w:tcPr>
            <w:tcW w:w="8615" w:type="dxa"/>
          </w:tcPr>
          <w:p w14:paraId="33727997"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b/>
                <w:bCs/>
                <w:u w:val="single"/>
                <w:lang w:eastAsia="ko-KR"/>
              </w:rPr>
              <w:t>Issue 2-1-1</w:t>
            </w:r>
            <w:r w:rsidRPr="0030733F">
              <w:rPr>
                <w:rFonts w:hint="eastAsia"/>
                <w:bCs/>
                <w:u w:val="single"/>
                <w:lang w:eastAsia="zh-CN"/>
              </w:rPr>
              <w:t xml:space="preserve">: support </w:t>
            </w:r>
            <w:r w:rsidRPr="0030733F">
              <w:rPr>
                <w:rFonts w:eastAsiaTheme="minorEastAsia" w:hint="eastAsia"/>
                <w:bCs/>
                <w:u w:val="single"/>
                <w:lang w:eastAsia="zh-CN"/>
              </w:rPr>
              <w:t>option 1, we don</w:t>
            </w:r>
            <w:r w:rsidRPr="0030733F">
              <w:rPr>
                <w:rFonts w:eastAsiaTheme="minorEastAsia"/>
                <w:bCs/>
                <w:u w:val="single"/>
                <w:lang w:eastAsia="zh-CN"/>
              </w:rPr>
              <w:t>’</w:t>
            </w:r>
            <w:r w:rsidRPr="0030733F">
              <w:rPr>
                <w:rFonts w:eastAsiaTheme="minorEastAsia" w:hint="eastAsia"/>
                <w:bCs/>
                <w:u w:val="single"/>
                <w:lang w:eastAsia="zh-CN"/>
              </w:rPr>
              <w:t xml:space="preserve">t deny the new gap might be needed to cover more PRS </w:t>
            </w:r>
            <w:proofErr w:type="gramStart"/>
            <w:r w:rsidRPr="0030733F">
              <w:rPr>
                <w:rFonts w:eastAsiaTheme="minorEastAsia" w:hint="eastAsia"/>
                <w:bCs/>
                <w:u w:val="single"/>
                <w:lang w:eastAsia="zh-CN"/>
              </w:rPr>
              <w:t>configuration, but</w:t>
            </w:r>
            <w:proofErr w:type="gramEnd"/>
            <w:r w:rsidRPr="0030733F">
              <w:rPr>
                <w:rFonts w:eastAsiaTheme="minorEastAsia" w:hint="eastAsia"/>
                <w:bCs/>
                <w:u w:val="single"/>
                <w:lang w:eastAsia="zh-CN"/>
              </w:rPr>
              <w:t xml:space="preserve"> considering the timeline of Rel-16 </w:t>
            </w:r>
            <w:r w:rsidRPr="0030733F">
              <w:rPr>
                <w:rFonts w:eastAsiaTheme="minorEastAsia"/>
                <w:bCs/>
                <w:u w:val="single"/>
                <w:lang w:eastAsia="zh-CN"/>
              </w:rPr>
              <w:t>and</w:t>
            </w:r>
            <w:r w:rsidRPr="0030733F">
              <w:rPr>
                <w:rFonts w:eastAsiaTheme="minorEastAsia" w:hint="eastAsia"/>
                <w:bCs/>
                <w:u w:val="single"/>
                <w:lang w:eastAsia="zh-CN"/>
              </w:rPr>
              <w:t xml:space="preserve"> so many open issues left, we prefer to leave the discussion on new gap pattern to next release.</w:t>
            </w:r>
          </w:p>
          <w:p w14:paraId="49AF6F2B"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b/>
                <w:bCs/>
                <w:u w:val="single"/>
                <w:lang w:eastAsia="ko-KR"/>
              </w:rPr>
              <w:t>Issue 2-1-</w:t>
            </w:r>
            <w:r w:rsidRPr="0030733F">
              <w:rPr>
                <w:rFonts w:hint="eastAsia"/>
                <w:b/>
                <w:bCs/>
                <w:u w:val="single"/>
                <w:lang w:eastAsia="zh-CN"/>
              </w:rPr>
              <w:t>3</w:t>
            </w:r>
            <w:r w:rsidRPr="0030733F">
              <w:rPr>
                <w:rFonts w:hint="eastAsia"/>
                <w:bCs/>
                <w:u w:val="single"/>
                <w:lang w:eastAsia="zh-CN"/>
              </w:rPr>
              <w:t xml:space="preserve">: support </w:t>
            </w:r>
            <w:r w:rsidRPr="0030733F">
              <w:rPr>
                <w:rFonts w:eastAsiaTheme="minorEastAsia" w:hint="eastAsia"/>
                <w:bCs/>
                <w:u w:val="single"/>
                <w:lang w:eastAsia="zh-CN"/>
              </w:rPr>
              <w:t>option 2</w:t>
            </w:r>
          </w:p>
          <w:p w14:paraId="6A48B23D"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b/>
                <w:bCs/>
                <w:u w:val="single"/>
                <w:lang w:eastAsia="ko-KR"/>
              </w:rPr>
              <w:t>Issue 2-1-</w:t>
            </w:r>
            <w:r w:rsidRPr="0030733F">
              <w:rPr>
                <w:rFonts w:hint="eastAsia"/>
                <w:b/>
                <w:bCs/>
                <w:u w:val="single"/>
                <w:lang w:eastAsia="zh-CN"/>
              </w:rPr>
              <w:t>4</w:t>
            </w:r>
            <w:r w:rsidRPr="0030733F">
              <w:rPr>
                <w:rFonts w:hint="eastAsia"/>
                <w:bCs/>
                <w:u w:val="single"/>
                <w:lang w:eastAsia="zh-CN"/>
              </w:rPr>
              <w:t xml:space="preserve">: support </w:t>
            </w:r>
            <w:r w:rsidRPr="0030733F">
              <w:rPr>
                <w:rFonts w:eastAsiaTheme="minorEastAsia" w:hint="eastAsia"/>
                <w:bCs/>
                <w:u w:val="single"/>
                <w:lang w:eastAsia="zh-CN"/>
              </w:rPr>
              <w:t>option 1, also if PRS occasion and SMTC cannot covered by same gap, then we need a factor to determine how many gaps to perform RRM measurement and how many gaps to perform PRS measurement, then the measurement period of RRM and PRS measurement will be both expanded.</w:t>
            </w:r>
          </w:p>
          <w:p w14:paraId="01EAC467" w14:textId="77777777" w:rsidR="00B26EA1" w:rsidRPr="0030733F" w:rsidRDefault="00B26EA1" w:rsidP="00B26EA1">
            <w:pPr>
              <w:keepLines/>
              <w:tabs>
                <w:tab w:val="left" w:pos="794"/>
                <w:tab w:val="left" w:pos="1191"/>
                <w:tab w:val="left" w:pos="1588"/>
                <w:tab w:val="left" w:pos="1985"/>
              </w:tabs>
              <w:spacing w:before="120" w:after="0"/>
              <w:rPr>
                <w:rFonts w:eastAsiaTheme="minorEastAsia"/>
                <w:b/>
                <w:bCs/>
                <w:u w:val="single"/>
                <w:lang w:eastAsia="zh-CN"/>
              </w:rPr>
            </w:pPr>
            <w:r w:rsidRPr="0030733F">
              <w:rPr>
                <w:rFonts w:eastAsiaTheme="minorEastAsia"/>
                <w:b/>
                <w:bCs/>
                <w:u w:val="single"/>
                <w:lang w:eastAsia="zh-CN"/>
              </w:rPr>
              <w:t>Issue 2-2-1: UE behaviour if active BWP is switched during positioning measurement done within active BWP i.e. no gaps are configured</w:t>
            </w:r>
          </w:p>
          <w:p w14:paraId="267D48A9"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rFonts w:eastAsiaTheme="minorEastAsia"/>
                <w:bCs/>
                <w:u w:val="single"/>
                <w:lang w:eastAsia="zh-CN"/>
              </w:rPr>
              <w:t>S</w:t>
            </w:r>
            <w:r w:rsidRPr="0030733F">
              <w:rPr>
                <w:rFonts w:eastAsiaTheme="minorEastAsia" w:hint="eastAsia"/>
                <w:bCs/>
                <w:u w:val="single"/>
                <w:lang w:eastAsia="zh-CN"/>
              </w:rPr>
              <w:t xml:space="preserve">upport option 2, </w:t>
            </w:r>
          </w:p>
          <w:p w14:paraId="2F593970" w14:textId="77777777" w:rsidR="00B26EA1" w:rsidRPr="0030733F" w:rsidRDefault="00B26EA1" w:rsidP="00B26EA1">
            <w:pPr>
              <w:pStyle w:val="ListParagraph"/>
              <w:keepLines/>
              <w:numPr>
                <w:ilvl w:val="0"/>
                <w:numId w:val="20"/>
              </w:numPr>
              <w:tabs>
                <w:tab w:val="left" w:pos="794"/>
                <w:tab w:val="left" w:pos="1191"/>
                <w:tab w:val="left" w:pos="1588"/>
                <w:tab w:val="left" w:pos="1985"/>
              </w:tabs>
              <w:spacing w:before="120" w:after="0"/>
              <w:ind w:firstLineChars="0"/>
              <w:rPr>
                <w:rFonts w:eastAsiaTheme="minorEastAsia"/>
                <w:bCs/>
                <w:u w:val="single"/>
                <w:lang w:eastAsia="zh-CN"/>
              </w:rPr>
            </w:pPr>
            <w:r w:rsidRPr="0030733F">
              <w:rPr>
                <w:rFonts w:eastAsiaTheme="minorEastAsia"/>
                <w:bCs/>
                <w:u w:val="single"/>
                <w:lang w:eastAsia="zh-CN"/>
              </w:rPr>
              <w:t>T</w:t>
            </w:r>
            <w:r w:rsidRPr="0030733F">
              <w:rPr>
                <w:rFonts w:eastAsiaTheme="minorEastAsia" w:hint="eastAsia"/>
                <w:bCs/>
                <w:u w:val="single"/>
                <w:lang w:eastAsia="zh-CN"/>
              </w:rPr>
              <w:t>he PRS measurement is continued and current requirements apply when</w:t>
            </w:r>
          </w:p>
          <w:p w14:paraId="0CFD5774" w14:textId="77777777" w:rsidR="00B26EA1" w:rsidRPr="0030733F" w:rsidRDefault="00B26EA1" w:rsidP="00B26EA1">
            <w:pPr>
              <w:pStyle w:val="ListParagraph"/>
              <w:keepLines/>
              <w:numPr>
                <w:ilvl w:val="1"/>
                <w:numId w:val="20"/>
              </w:numPr>
              <w:tabs>
                <w:tab w:val="left" w:pos="794"/>
                <w:tab w:val="left" w:pos="1191"/>
                <w:tab w:val="left" w:pos="1588"/>
                <w:tab w:val="left" w:pos="1985"/>
              </w:tabs>
              <w:spacing w:before="120" w:after="0"/>
              <w:ind w:firstLineChars="0"/>
              <w:rPr>
                <w:rFonts w:eastAsiaTheme="minorEastAsia"/>
                <w:bCs/>
                <w:u w:val="single"/>
                <w:lang w:eastAsia="zh-CN"/>
              </w:rPr>
            </w:pPr>
            <w:r w:rsidRPr="0030733F">
              <w:rPr>
                <w:rFonts w:eastAsiaTheme="minorEastAsia" w:hint="eastAsia"/>
                <w:bCs/>
                <w:u w:val="single"/>
                <w:lang w:eastAsia="zh-CN"/>
              </w:rPr>
              <w:t xml:space="preserve">the switch time is not </w:t>
            </w:r>
            <w:proofErr w:type="gramStart"/>
            <w:r w:rsidRPr="0030733F">
              <w:rPr>
                <w:rFonts w:eastAsiaTheme="minorEastAsia"/>
                <w:bCs/>
                <w:u w:val="single"/>
                <w:lang w:eastAsia="zh-CN"/>
              </w:rPr>
              <w:t>collided</w:t>
            </w:r>
            <w:r w:rsidRPr="0030733F">
              <w:rPr>
                <w:rFonts w:eastAsiaTheme="minorEastAsia" w:hint="eastAsia"/>
                <w:bCs/>
                <w:u w:val="single"/>
                <w:lang w:eastAsia="zh-CN"/>
              </w:rPr>
              <w:t xml:space="preserve">  with</w:t>
            </w:r>
            <w:proofErr w:type="gramEnd"/>
            <w:r w:rsidRPr="0030733F">
              <w:rPr>
                <w:rFonts w:eastAsiaTheme="minorEastAsia" w:hint="eastAsia"/>
                <w:bCs/>
                <w:u w:val="single"/>
                <w:lang w:eastAsia="zh-CN"/>
              </w:rPr>
              <w:t xml:space="preserve"> PRS resource</w:t>
            </w:r>
          </w:p>
          <w:p w14:paraId="6E10C7D7" w14:textId="77777777" w:rsidR="00B26EA1" w:rsidRPr="0030733F" w:rsidRDefault="00B26EA1" w:rsidP="00B26EA1">
            <w:pPr>
              <w:pStyle w:val="ListParagraph"/>
              <w:keepLines/>
              <w:numPr>
                <w:ilvl w:val="1"/>
                <w:numId w:val="20"/>
              </w:numPr>
              <w:tabs>
                <w:tab w:val="left" w:pos="794"/>
                <w:tab w:val="left" w:pos="1191"/>
                <w:tab w:val="left" w:pos="1588"/>
                <w:tab w:val="left" w:pos="1985"/>
              </w:tabs>
              <w:spacing w:before="120" w:after="0"/>
              <w:ind w:firstLineChars="0"/>
              <w:rPr>
                <w:rFonts w:eastAsiaTheme="minorEastAsia"/>
                <w:bCs/>
                <w:u w:val="single"/>
                <w:lang w:eastAsia="zh-CN"/>
              </w:rPr>
            </w:pPr>
            <w:r w:rsidRPr="0030733F">
              <w:rPr>
                <w:rFonts w:eastAsiaTheme="minorEastAsia" w:hint="eastAsia"/>
                <w:bCs/>
                <w:u w:val="single"/>
                <w:lang w:eastAsia="zh-CN"/>
              </w:rPr>
              <w:t>the PRS resources to be measured are still within the active BWP, i.e. without gap</w:t>
            </w:r>
          </w:p>
          <w:p w14:paraId="14CF86FB" w14:textId="77777777" w:rsidR="00B26EA1" w:rsidRPr="0030733F" w:rsidRDefault="00B26EA1" w:rsidP="00B26EA1">
            <w:pPr>
              <w:keepLines/>
              <w:tabs>
                <w:tab w:val="left" w:pos="794"/>
                <w:tab w:val="left" w:pos="1191"/>
                <w:tab w:val="left" w:pos="1588"/>
                <w:tab w:val="left" w:pos="1985"/>
              </w:tabs>
              <w:spacing w:before="120" w:after="0"/>
              <w:rPr>
                <w:rFonts w:eastAsiaTheme="minorEastAsia"/>
                <w:b/>
                <w:bCs/>
                <w:u w:val="single"/>
                <w:lang w:eastAsia="zh-CN"/>
              </w:rPr>
            </w:pPr>
            <w:r w:rsidRPr="0030733F">
              <w:rPr>
                <w:rFonts w:eastAsiaTheme="minorEastAsia"/>
                <w:b/>
                <w:bCs/>
                <w:u w:val="single"/>
                <w:lang w:eastAsia="zh-CN"/>
              </w:rPr>
              <w:t>Issue 2-2-2: UE behaviour if active BWP is switched during gaps used for PRS measurements</w:t>
            </w:r>
          </w:p>
          <w:p w14:paraId="787A1908"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rFonts w:eastAsiaTheme="minorEastAsia"/>
                <w:bCs/>
                <w:u w:val="single"/>
                <w:lang w:eastAsia="zh-CN"/>
              </w:rPr>
              <w:t>A</w:t>
            </w:r>
            <w:r w:rsidRPr="0030733F">
              <w:rPr>
                <w:rFonts w:eastAsiaTheme="minorEastAsia" w:hint="eastAsia"/>
                <w:bCs/>
                <w:u w:val="single"/>
                <w:lang w:eastAsia="zh-CN"/>
              </w:rPr>
              <w:t>gree Qualcomm</w:t>
            </w:r>
            <w:r w:rsidRPr="0030733F">
              <w:rPr>
                <w:rFonts w:eastAsiaTheme="minorEastAsia"/>
                <w:bCs/>
                <w:u w:val="single"/>
                <w:lang w:eastAsia="zh-CN"/>
              </w:rPr>
              <w:t>’</w:t>
            </w:r>
            <w:r w:rsidRPr="0030733F">
              <w:rPr>
                <w:rFonts w:eastAsiaTheme="minorEastAsia" w:hint="eastAsia"/>
                <w:bCs/>
                <w:u w:val="single"/>
                <w:lang w:eastAsia="zh-CN"/>
              </w:rPr>
              <w:t xml:space="preserve">s comments, the BWP switching </w:t>
            </w:r>
            <w:r w:rsidRPr="0030733F">
              <w:rPr>
                <w:rFonts w:eastAsiaTheme="minorEastAsia"/>
                <w:bCs/>
                <w:u w:val="single"/>
                <w:lang w:eastAsia="zh-CN"/>
              </w:rPr>
              <w:t>signalling</w:t>
            </w:r>
            <w:r w:rsidRPr="0030733F">
              <w:rPr>
                <w:rFonts w:eastAsiaTheme="minorEastAsia" w:hint="eastAsia"/>
                <w:bCs/>
                <w:u w:val="single"/>
                <w:lang w:eastAsia="zh-CN"/>
              </w:rPr>
              <w:t xml:space="preserve"> is not overlapped with gap time. </w:t>
            </w:r>
          </w:p>
          <w:p w14:paraId="7F1F3D8A" w14:textId="77777777" w:rsidR="00B26EA1" w:rsidRPr="0030733F" w:rsidRDefault="00B26EA1" w:rsidP="00B26EA1">
            <w:pPr>
              <w:keepLines/>
              <w:tabs>
                <w:tab w:val="left" w:pos="794"/>
                <w:tab w:val="left" w:pos="1191"/>
                <w:tab w:val="left" w:pos="1588"/>
                <w:tab w:val="left" w:pos="1985"/>
              </w:tabs>
              <w:spacing w:before="120" w:after="0"/>
              <w:rPr>
                <w:rFonts w:eastAsiaTheme="minorEastAsia"/>
                <w:b/>
                <w:bCs/>
                <w:u w:val="single"/>
                <w:lang w:eastAsia="zh-CN"/>
              </w:rPr>
            </w:pPr>
            <w:bookmarkStart w:id="2" w:name="OLE_LINK11"/>
            <w:bookmarkStart w:id="3" w:name="OLE_LINK12"/>
            <w:r w:rsidRPr="0030733F">
              <w:rPr>
                <w:rFonts w:eastAsiaTheme="minorEastAsia"/>
                <w:b/>
                <w:bCs/>
                <w:u w:val="single"/>
                <w:lang w:eastAsia="zh-CN"/>
              </w:rPr>
              <w:lastRenderedPageBreak/>
              <w:t>Issue 2-2-3</w:t>
            </w:r>
            <w:bookmarkEnd w:id="2"/>
            <w:bookmarkEnd w:id="3"/>
            <w:r w:rsidRPr="0030733F">
              <w:rPr>
                <w:rFonts w:eastAsiaTheme="minorEastAsia"/>
                <w:b/>
                <w:bCs/>
                <w:u w:val="single"/>
                <w:lang w:eastAsia="zh-CN"/>
              </w:rPr>
              <w:t>: UE behaviour and applicable requirements if gaps requested due to active BWP switch i.e. UE is measuring without gaps and active BWP change triggers request for gaps</w:t>
            </w:r>
          </w:p>
          <w:p w14:paraId="6C88DE14"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rFonts w:eastAsiaTheme="minorEastAsia"/>
                <w:bCs/>
                <w:u w:val="single"/>
                <w:lang w:eastAsia="zh-CN"/>
              </w:rPr>
              <w:t>W</w:t>
            </w:r>
            <w:r w:rsidRPr="0030733F">
              <w:rPr>
                <w:rFonts w:eastAsiaTheme="minorEastAsia" w:hint="eastAsia"/>
                <w:bCs/>
                <w:u w:val="single"/>
                <w:lang w:eastAsia="zh-CN"/>
              </w:rPr>
              <w:t>hen gap is requested due to BWP switching, the current measurement requirement without gap is not applied, UE will restart the measurement with configured gap.</w:t>
            </w:r>
          </w:p>
          <w:p w14:paraId="59BC8459" w14:textId="77777777" w:rsidR="00B26EA1" w:rsidRPr="0030733F" w:rsidRDefault="00B26EA1" w:rsidP="00B26EA1">
            <w:pPr>
              <w:keepLines/>
              <w:tabs>
                <w:tab w:val="left" w:pos="794"/>
                <w:tab w:val="left" w:pos="1191"/>
                <w:tab w:val="left" w:pos="1588"/>
                <w:tab w:val="left" w:pos="1985"/>
              </w:tabs>
              <w:spacing w:before="120" w:after="0"/>
              <w:rPr>
                <w:rFonts w:eastAsiaTheme="minorEastAsia"/>
                <w:bCs/>
                <w:u w:val="single"/>
                <w:lang w:eastAsia="zh-CN"/>
              </w:rPr>
            </w:pPr>
            <w:r w:rsidRPr="0030733F">
              <w:rPr>
                <w:rFonts w:eastAsiaTheme="minorEastAsia"/>
                <w:b/>
                <w:bCs/>
                <w:u w:val="single"/>
                <w:lang w:eastAsia="zh-CN"/>
              </w:rPr>
              <w:t>Issue 2-</w:t>
            </w:r>
            <w:r w:rsidRPr="0030733F">
              <w:rPr>
                <w:rFonts w:eastAsiaTheme="minorEastAsia" w:hint="eastAsia"/>
                <w:b/>
                <w:bCs/>
                <w:u w:val="single"/>
                <w:lang w:eastAsia="zh-CN"/>
              </w:rPr>
              <w:t xml:space="preserve">3-1: </w:t>
            </w:r>
            <w:r w:rsidRPr="0030733F">
              <w:rPr>
                <w:rFonts w:eastAsiaTheme="minorEastAsia" w:hint="eastAsia"/>
                <w:bCs/>
                <w:u w:val="single"/>
                <w:lang w:eastAsia="zh-CN"/>
              </w:rPr>
              <w:t>support option 2</w:t>
            </w:r>
          </w:p>
          <w:p w14:paraId="7D6A3D11" w14:textId="302E3781" w:rsidR="005007FE" w:rsidRPr="0030733F" w:rsidRDefault="00B26EA1" w:rsidP="00B26EA1">
            <w:pPr>
              <w:spacing w:after="0"/>
              <w:rPr>
                <w:b/>
                <w:bCs/>
                <w:lang w:eastAsia="ko-KR"/>
              </w:rPr>
            </w:pPr>
            <w:r w:rsidRPr="0030733F">
              <w:rPr>
                <w:rFonts w:eastAsiaTheme="minorEastAsia"/>
                <w:b/>
                <w:bCs/>
                <w:u w:val="single"/>
                <w:lang w:eastAsia="zh-CN"/>
              </w:rPr>
              <w:t>Issue 2-</w:t>
            </w:r>
            <w:r w:rsidRPr="0030733F">
              <w:rPr>
                <w:rFonts w:eastAsiaTheme="minorEastAsia" w:hint="eastAsia"/>
                <w:b/>
                <w:bCs/>
                <w:u w:val="single"/>
                <w:lang w:eastAsia="zh-CN"/>
              </w:rPr>
              <w:t xml:space="preserve">3-2: </w:t>
            </w:r>
            <w:r w:rsidRPr="0030733F">
              <w:rPr>
                <w:rFonts w:eastAsiaTheme="minorEastAsia" w:hint="eastAsia"/>
                <w:bCs/>
                <w:u w:val="single"/>
                <w:lang w:eastAsia="zh-CN"/>
              </w:rPr>
              <w:t xml:space="preserve">For option 2, one question to clarify: is the processing time specified?  </w:t>
            </w:r>
            <w:r w:rsidRPr="0030733F">
              <w:rPr>
                <w:rFonts w:eastAsiaTheme="minorEastAsia"/>
                <w:bCs/>
                <w:u w:val="single"/>
                <w:lang w:eastAsia="zh-CN"/>
              </w:rPr>
              <w:t>I</w:t>
            </w:r>
            <w:r w:rsidRPr="0030733F">
              <w:rPr>
                <w:rFonts w:eastAsiaTheme="minorEastAsia" w:hint="eastAsia"/>
                <w:bCs/>
                <w:u w:val="single"/>
                <w:lang w:eastAsia="zh-CN"/>
              </w:rPr>
              <w:t xml:space="preserve">s it (T-N) </w:t>
            </w:r>
            <w:proofErr w:type="spellStart"/>
            <w:r w:rsidRPr="0030733F">
              <w:rPr>
                <w:rFonts w:eastAsiaTheme="minorEastAsia" w:hint="eastAsia"/>
                <w:bCs/>
                <w:u w:val="single"/>
                <w:lang w:eastAsia="zh-CN"/>
              </w:rPr>
              <w:t>ms</w:t>
            </w:r>
            <w:proofErr w:type="spellEnd"/>
            <w:r w:rsidRPr="0030733F">
              <w:rPr>
                <w:rFonts w:eastAsiaTheme="minorEastAsia" w:hint="eastAsia"/>
                <w:bCs/>
                <w:u w:val="single"/>
                <w:lang w:eastAsia="zh-CN"/>
              </w:rPr>
              <w:t xml:space="preserve"> where [</w:t>
            </w:r>
            <w:proofErr w:type="gramStart"/>
            <w:r w:rsidRPr="0030733F">
              <w:rPr>
                <w:rFonts w:eastAsiaTheme="minorEastAsia" w:hint="eastAsia"/>
                <w:bCs/>
                <w:u w:val="single"/>
                <w:lang w:eastAsia="zh-CN"/>
              </w:rPr>
              <w:t>N,T</w:t>
            </w:r>
            <w:proofErr w:type="gramEnd"/>
            <w:r w:rsidRPr="0030733F">
              <w:rPr>
                <w:rFonts w:eastAsiaTheme="minorEastAsia" w:hint="eastAsia"/>
                <w:bCs/>
                <w:u w:val="single"/>
                <w:lang w:eastAsia="zh-CN"/>
              </w:rPr>
              <w:t xml:space="preserve">] is UE capability defined as the time UE can process every T </w:t>
            </w:r>
            <w:proofErr w:type="spellStart"/>
            <w:r w:rsidRPr="0030733F">
              <w:rPr>
                <w:rFonts w:eastAsiaTheme="minorEastAsia" w:hint="eastAsia"/>
                <w:bCs/>
                <w:u w:val="single"/>
                <w:lang w:eastAsia="zh-CN"/>
              </w:rPr>
              <w:t>ms</w:t>
            </w:r>
            <w:proofErr w:type="spellEnd"/>
            <w:r w:rsidRPr="0030733F">
              <w:rPr>
                <w:rFonts w:eastAsiaTheme="minorEastAsia" w:hint="eastAsia"/>
                <w:bCs/>
                <w:u w:val="single"/>
                <w:lang w:eastAsia="zh-CN"/>
              </w:rPr>
              <w:t xml:space="preserve"> in RAN1?</w:t>
            </w:r>
          </w:p>
        </w:tc>
      </w:tr>
      <w:tr w:rsidR="0030733F" w:rsidRPr="0030733F" w14:paraId="7595C564" w14:textId="77777777" w:rsidTr="00DE1E84">
        <w:tc>
          <w:tcPr>
            <w:tcW w:w="1242" w:type="dxa"/>
          </w:tcPr>
          <w:p w14:paraId="437022F6" w14:textId="653FE695" w:rsidR="004D4A12" w:rsidRPr="0030733F" w:rsidRDefault="004D4A12" w:rsidP="007C0757">
            <w:pPr>
              <w:spacing w:after="120"/>
              <w:rPr>
                <w:rFonts w:eastAsiaTheme="minorEastAsia"/>
                <w:lang w:val="en-US" w:eastAsia="zh-CN"/>
              </w:rPr>
            </w:pPr>
            <w:r w:rsidRPr="0030733F">
              <w:rPr>
                <w:rFonts w:eastAsiaTheme="minorEastAsia"/>
                <w:lang w:val="en-US" w:eastAsia="zh-CN"/>
              </w:rPr>
              <w:lastRenderedPageBreak/>
              <w:t>MTK</w:t>
            </w:r>
          </w:p>
        </w:tc>
        <w:tc>
          <w:tcPr>
            <w:tcW w:w="8615" w:type="dxa"/>
          </w:tcPr>
          <w:p w14:paraId="71D88E2E"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2-1-1: We don’t think there is enough time to design new MGs for Rel-16. Prefer to defer the discussion to Rel-17</w:t>
            </w:r>
          </w:p>
          <w:p w14:paraId="1D8ACE12"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2-1-3: Support option 2</w:t>
            </w:r>
          </w:p>
          <w:p w14:paraId="18F1DF13"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2-1-4: Support option 2</w:t>
            </w:r>
          </w:p>
          <w:p w14:paraId="7C28F4A3"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2-2-1: Support option 2</w:t>
            </w:r>
          </w:p>
          <w:p w14:paraId="159AD351"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2-2-2: Agree with QC’s view above</w:t>
            </w:r>
          </w:p>
          <w:p w14:paraId="46503C86" w14:textId="77777777" w:rsidR="004D4A12" w:rsidRPr="0030733F" w:rsidRDefault="004D4A12" w:rsidP="00627418">
            <w:pPr>
              <w:keepLines/>
              <w:tabs>
                <w:tab w:val="left" w:pos="794"/>
                <w:tab w:val="left" w:pos="1191"/>
                <w:tab w:val="left" w:pos="1588"/>
                <w:tab w:val="left" w:pos="1985"/>
              </w:tabs>
              <w:spacing w:before="120" w:after="0"/>
              <w:rPr>
                <w:bCs/>
                <w:lang w:eastAsia="ko-KR"/>
              </w:rPr>
            </w:pPr>
            <w:r w:rsidRPr="0030733F">
              <w:rPr>
                <w:bCs/>
                <w:lang w:eastAsia="ko-KR"/>
              </w:rPr>
              <w:t>Issue 2-2-3: Support option 2</w:t>
            </w:r>
          </w:p>
          <w:p w14:paraId="0E715518" w14:textId="32AA2D5D" w:rsidR="004D4A12" w:rsidRPr="0030733F" w:rsidRDefault="004D4A12" w:rsidP="004D4A12">
            <w:pPr>
              <w:keepLines/>
              <w:tabs>
                <w:tab w:val="left" w:pos="794"/>
                <w:tab w:val="left" w:pos="1191"/>
                <w:tab w:val="left" w:pos="1588"/>
                <w:tab w:val="left" w:pos="1985"/>
              </w:tabs>
              <w:spacing w:before="120" w:after="0"/>
              <w:rPr>
                <w:bCs/>
                <w:lang w:eastAsia="ko-KR"/>
              </w:rPr>
            </w:pPr>
            <w:r w:rsidRPr="0030733F">
              <w:rPr>
                <w:bCs/>
                <w:lang w:eastAsia="ko-KR"/>
              </w:rPr>
              <w:t>Issue 2-3-1: We agree with option 2 for intra-frequency measurement cases (e.g., RRM and PRS measurement is on the same band). We agree with option 1 is for inter-frequency measurement cases.</w:t>
            </w:r>
          </w:p>
          <w:p w14:paraId="459B1284" w14:textId="7B44B191" w:rsidR="004D4A12" w:rsidRPr="0030733F" w:rsidRDefault="004D4A12" w:rsidP="004D4A12">
            <w:pPr>
              <w:keepLines/>
              <w:tabs>
                <w:tab w:val="left" w:pos="794"/>
                <w:tab w:val="left" w:pos="1191"/>
                <w:tab w:val="left" w:pos="1588"/>
                <w:tab w:val="left" w:pos="1985"/>
              </w:tabs>
              <w:spacing w:before="120" w:after="0"/>
              <w:rPr>
                <w:bCs/>
                <w:lang w:eastAsia="ko-KR"/>
              </w:rPr>
            </w:pPr>
            <w:r w:rsidRPr="0030733F">
              <w:rPr>
                <w:bCs/>
                <w:lang w:eastAsia="ko-KR"/>
              </w:rPr>
              <w:t>Issue 2-3-2: We support option 2 for the case that RRM and PRS measurement is on the same band</w:t>
            </w:r>
          </w:p>
          <w:p w14:paraId="155CF79F" w14:textId="2A9450A0" w:rsidR="004D4A12" w:rsidRPr="0030733F" w:rsidRDefault="004D4A12" w:rsidP="004D4A12">
            <w:pPr>
              <w:keepLines/>
              <w:tabs>
                <w:tab w:val="left" w:pos="794"/>
                <w:tab w:val="left" w:pos="1191"/>
                <w:tab w:val="left" w:pos="1588"/>
                <w:tab w:val="left" w:pos="1985"/>
              </w:tabs>
              <w:spacing w:before="120" w:after="0"/>
              <w:rPr>
                <w:bCs/>
                <w:lang w:eastAsia="ko-KR"/>
              </w:rPr>
            </w:pPr>
            <w:r w:rsidRPr="0030733F">
              <w:rPr>
                <w:bCs/>
                <w:lang w:eastAsia="ko-KR"/>
              </w:rPr>
              <w:t>Issue 2-4-1: Support option 1</w:t>
            </w:r>
          </w:p>
          <w:p w14:paraId="3FFA04C5" w14:textId="396A83D4" w:rsidR="004D4A12" w:rsidRPr="0030733F" w:rsidRDefault="004D4A12" w:rsidP="00627418">
            <w:pPr>
              <w:keepLines/>
              <w:tabs>
                <w:tab w:val="left" w:pos="794"/>
                <w:tab w:val="left" w:pos="1191"/>
                <w:tab w:val="left" w:pos="1588"/>
                <w:tab w:val="left" w:pos="1985"/>
              </w:tabs>
              <w:overflowPunct/>
              <w:autoSpaceDE/>
              <w:autoSpaceDN/>
              <w:adjustRightInd/>
              <w:spacing w:before="120" w:after="0"/>
              <w:textAlignment w:val="auto"/>
              <w:rPr>
                <w:bCs/>
                <w:lang w:eastAsia="ko-KR"/>
              </w:rPr>
            </w:pPr>
          </w:p>
        </w:tc>
      </w:tr>
      <w:tr w:rsidR="0030733F" w:rsidRPr="0030733F" w14:paraId="5015F6DC" w14:textId="77777777" w:rsidTr="00DE1E84">
        <w:tc>
          <w:tcPr>
            <w:tcW w:w="1242" w:type="dxa"/>
          </w:tcPr>
          <w:p w14:paraId="7328DED3" w14:textId="1C09DCF9" w:rsidR="00213FFE" w:rsidRPr="0030733F" w:rsidRDefault="00213FFE" w:rsidP="00213FFE">
            <w:pPr>
              <w:spacing w:after="120"/>
              <w:rPr>
                <w:rFonts w:eastAsiaTheme="minorEastAsia"/>
                <w:lang w:val="en-US" w:eastAsia="zh-CN"/>
              </w:rPr>
            </w:pPr>
            <w:r w:rsidRPr="0030733F">
              <w:rPr>
                <w:rFonts w:eastAsiaTheme="minorEastAsia"/>
                <w:lang w:val="en-US" w:eastAsia="zh-CN"/>
              </w:rPr>
              <w:t>Intel</w:t>
            </w:r>
          </w:p>
        </w:tc>
        <w:tc>
          <w:tcPr>
            <w:tcW w:w="8615" w:type="dxa"/>
          </w:tcPr>
          <w:p w14:paraId="416F079C" w14:textId="77777777" w:rsidR="00213FFE" w:rsidRPr="0030733F" w:rsidRDefault="00213FFE" w:rsidP="00213FFE">
            <w:pPr>
              <w:rPr>
                <w:bCs/>
                <w:u w:val="single"/>
                <w:lang w:eastAsia="ko-KR"/>
              </w:rPr>
            </w:pPr>
            <w:r w:rsidRPr="0030733F">
              <w:rPr>
                <w:bCs/>
                <w:u w:val="single"/>
                <w:lang w:eastAsia="ko-KR"/>
              </w:rPr>
              <w:t>Issue 2-1-1: Need for new MG pattern in Rel-16</w:t>
            </w:r>
          </w:p>
          <w:p w14:paraId="5B83CCA1"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Regarding to the tough timeline for this WI, we can defer these enhancements in next release. It seems impossible to </w:t>
            </w:r>
            <w:r w:rsidRPr="0030733F">
              <w:rPr>
                <w:rFonts w:eastAsiaTheme="minorEastAsia" w:hint="eastAsia"/>
                <w:lang w:eastAsia="zh-CN"/>
              </w:rPr>
              <w:t>achieve</w:t>
            </w:r>
            <w:r w:rsidRPr="0030733F">
              <w:rPr>
                <w:rFonts w:eastAsiaTheme="minorEastAsia"/>
                <w:lang w:eastAsia="zh-CN"/>
              </w:rPr>
              <w:t xml:space="preserve"> </w:t>
            </w:r>
            <w:r w:rsidRPr="0030733F">
              <w:rPr>
                <w:rFonts w:eastAsiaTheme="minorEastAsia" w:hint="eastAsia"/>
                <w:lang w:eastAsia="zh-CN"/>
              </w:rPr>
              <w:t>the</w:t>
            </w:r>
            <w:r w:rsidRPr="0030733F">
              <w:rPr>
                <w:rFonts w:eastAsiaTheme="minorEastAsia"/>
                <w:lang w:eastAsia="zh-CN"/>
              </w:rPr>
              <w:t xml:space="preserve"> consensus </w:t>
            </w:r>
            <w:r w:rsidRPr="0030733F">
              <w:rPr>
                <w:rFonts w:eastAsiaTheme="minorEastAsia" w:hint="eastAsia"/>
                <w:lang w:eastAsia="zh-CN"/>
              </w:rPr>
              <w:t>on</w:t>
            </w:r>
            <w:r w:rsidRPr="0030733F">
              <w:rPr>
                <w:rFonts w:eastAsiaTheme="minorEastAsia"/>
                <w:lang w:eastAsia="zh-CN"/>
              </w:rPr>
              <w:t xml:space="preserve"> </w:t>
            </w:r>
            <w:r w:rsidRPr="0030733F">
              <w:rPr>
                <w:rFonts w:eastAsiaTheme="minorEastAsia" w:hint="eastAsia"/>
                <w:lang w:eastAsia="zh-CN"/>
              </w:rPr>
              <w:t>these</w:t>
            </w:r>
            <w:r w:rsidRPr="0030733F">
              <w:rPr>
                <w:rFonts w:eastAsiaTheme="minorEastAsia"/>
                <w:lang w:eastAsia="zh-CN"/>
              </w:rPr>
              <w:t xml:space="preserve"> </w:t>
            </w:r>
            <w:r w:rsidRPr="0030733F">
              <w:rPr>
                <w:rFonts w:eastAsiaTheme="minorEastAsia" w:hint="eastAsia"/>
                <w:lang w:eastAsia="zh-CN"/>
              </w:rPr>
              <w:t>new</w:t>
            </w:r>
            <w:r w:rsidRPr="0030733F">
              <w:rPr>
                <w:rFonts w:eastAsiaTheme="minorEastAsia"/>
                <w:lang w:eastAsia="zh-CN"/>
              </w:rPr>
              <w:t xml:space="preserve"> </w:t>
            </w:r>
            <w:r w:rsidRPr="0030733F">
              <w:rPr>
                <w:rFonts w:eastAsiaTheme="minorEastAsia" w:hint="eastAsia"/>
                <w:lang w:eastAsia="zh-CN"/>
              </w:rPr>
              <w:t>gap</w:t>
            </w:r>
            <w:r w:rsidRPr="0030733F">
              <w:rPr>
                <w:rFonts w:eastAsiaTheme="minorEastAsia"/>
                <w:lang w:eastAsia="zh-CN"/>
              </w:rPr>
              <w:t xml:space="preserve"> </w:t>
            </w:r>
            <w:r w:rsidRPr="0030733F">
              <w:rPr>
                <w:rFonts w:eastAsiaTheme="minorEastAsia" w:hint="eastAsia"/>
                <w:lang w:eastAsia="zh-CN"/>
              </w:rPr>
              <w:t>pattern</w:t>
            </w:r>
            <w:r w:rsidRPr="0030733F">
              <w:rPr>
                <w:rFonts w:eastAsiaTheme="minorEastAsia"/>
                <w:lang w:eastAsia="zh-CN"/>
              </w:rPr>
              <w:t xml:space="preserve"> </w:t>
            </w:r>
            <w:r w:rsidRPr="0030733F">
              <w:rPr>
                <w:rFonts w:eastAsiaTheme="minorEastAsia" w:hint="eastAsia"/>
                <w:lang w:eastAsia="zh-CN"/>
              </w:rPr>
              <w:t>for</w:t>
            </w:r>
            <w:r w:rsidRPr="0030733F">
              <w:rPr>
                <w:rFonts w:eastAsiaTheme="minorEastAsia"/>
                <w:lang w:eastAsia="zh-CN"/>
              </w:rPr>
              <w:t xml:space="preserve"> </w:t>
            </w:r>
            <w:r w:rsidRPr="0030733F">
              <w:rPr>
                <w:rFonts w:eastAsiaTheme="minorEastAsia" w:hint="eastAsia"/>
                <w:lang w:eastAsia="zh-CN"/>
              </w:rPr>
              <w:t>NR PRS</w:t>
            </w:r>
            <w:r w:rsidRPr="0030733F">
              <w:rPr>
                <w:rFonts w:eastAsiaTheme="minorEastAsia"/>
                <w:lang w:eastAsia="zh-CN"/>
              </w:rPr>
              <w:t xml:space="preserve"> before next meeting. </w:t>
            </w:r>
          </w:p>
          <w:p w14:paraId="6A4E17F9" w14:textId="77777777" w:rsidR="00213FFE" w:rsidRPr="0030733F" w:rsidRDefault="00213FFE" w:rsidP="00213FFE">
            <w:pPr>
              <w:rPr>
                <w:bCs/>
                <w:u w:val="single"/>
                <w:lang w:eastAsia="ko-KR"/>
              </w:rPr>
            </w:pPr>
            <w:r w:rsidRPr="0030733F">
              <w:rPr>
                <w:bCs/>
                <w:u w:val="single"/>
                <w:lang w:eastAsia="ko-KR"/>
              </w:rPr>
              <w:t xml:space="preserve">Issue 2-1-2: New MG patterns if introduced in Rel-16: see above comments </w:t>
            </w:r>
          </w:p>
          <w:p w14:paraId="50FAA357" w14:textId="77777777" w:rsidR="00213FFE" w:rsidRPr="0030733F" w:rsidRDefault="00213FFE" w:rsidP="00213FFE">
            <w:pPr>
              <w:spacing w:after="120"/>
              <w:rPr>
                <w:bCs/>
                <w:u w:val="single"/>
                <w:lang w:eastAsia="ko-KR"/>
              </w:rPr>
            </w:pPr>
            <w:r w:rsidRPr="0030733F">
              <w:rPr>
                <w:bCs/>
                <w:u w:val="single"/>
                <w:lang w:eastAsia="ko-KR"/>
              </w:rPr>
              <w:t>Issue 2-1-3 Common vs independent MG patterns for positioning and RRM measurements: FFS</w:t>
            </w:r>
          </w:p>
          <w:p w14:paraId="3A59326C" w14:textId="77777777" w:rsidR="00213FFE" w:rsidRPr="0030733F" w:rsidRDefault="00213FFE" w:rsidP="00213FFE">
            <w:pPr>
              <w:spacing w:before="240"/>
              <w:rPr>
                <w:bCs/>
                <w:u w:val="single"/>
                <w:lang w:eastAsia="ko-KR"/>
              </w:rPr>
            </w:pPr>
            <w:r w:rsidRPr="0030733F">
              <w:rPr>
                <w:bCs/>
                <w:u w:val="single"/>
                <w:lang w:eastAsia="ko-KR"/>
              </w:rPr>
              <w:t>Issue 2-1-4: Rule for sharing common MG pattern for positioning and RRM measurements</w:t>
            </w:r>
          </w:p>
          <w:p w14:paraId="0AF02FB5" w14:textId="77777777" w:rsidR="00213FFE" w:rsidRPr="0030733F" w:rsidRDefault="00213FFE" w:rsidP="00213FFE">
            <w:pPr>
              <w:spacing w:after="120"/>
              <w:rPr>
                <w:rFonts w:eastAsiaTheme="minorEastAsia"/>
                <w:lang w:eastAsia="zh-CN"/>
              </w:rPr>
            </w:pPr>
            <w:r w:rsidRPr="0030733F">
              <w:rPr>
                <w:rFonts w:eastAsiaTheme="minorEastAsia"/>
                <w:lang w:eastAsia="zh-CN"/>
              </w:rPr>
              <w:t>In Rel16 we can allow the gap sharing for both PRS and RRM with some restriction as Option1</w:t>
            </w:r>
          </w:p>
          <w:p w14:paraId="3B62D765" w14:textId="77777777" w:rsidR="00213FFE" w:rsidRPr="0030733F" w:rsidRDefault="00213FFE" w:rsidP="00213FFE">
            <w:pPr>
              <w:spacing w:after="120"/>
              <w:rPr>
                <w:rFonts w:eastAsiaTheme="minorEastAsia"/>
                <w:lang w:eastAsia="zh-CN"/>
              </w:rPr>
            </w:pPr>
          </w:p>
          <w:p w14:paraId="43669D8C" w14:textId="77777777" w:rsidR="00213FFE" w:rsidRPr="0030733F" w:rsidRDefault="00213FFE" w:rsidP="00213FFE">
            <w:pPr>
              <w:rPr>
                <w:bCs/>
                <w:u w:val="single"/>
                <w:lang w:eastAsia="ko-KR"/>
              </w:rPr>
            </w:pPr>
            <w:r w:rsidRPr="0030733F">
              <w:rPr>
                <w:bCs/>
                <w:u w:val="single"/>
                <w:lang w:eastAsia="ko-KR"/>
              </w:rPr>
              <w:t xml:space="preserve">Issue 2-2-1: UE behaviour if active BWP is switched during positioning measurement done within active BWP i.e. no gaps are configured: </w:t>
            </w:r>
          </w:p>
          <w:p w14:paraId="59EE10B6" w14:textId="1B666CBF" w:rsidR="00213FFE" w:rsidRPr="0030733F" w:rsidRDefault="00213FFE" w:rsidP="00213FFE">
            <w:pPr>
              <w:rPr>
                <w:bCs/>
                <w:u w:val="single"/>
                <w:lang w:eastAsia="ko-KR"/>
              </w:rPr>
            </w:pPr>
            <w:r w:rsidRPr="0030733F">
              <w:rPr>
                <w:bCs/>
                <w:u w:val="single"/>
                <w:lang w:eastAsia="ko-KR"/>
              </w:rPr>
              <w:t>Option 1</w:t>
            </w:r>
          </w:p>
          <w:p w14:paraId="1D03F9D9" w14:textId="77777777" w:rsidR="00213FFE" w:rsidRPr="0030733F" w:rsidRDefault="00213FFE" w:rsidP="00213FFE">
            <w:pPr>
              <w:rPr>
                <w:bCs/>
                <w:u w:val="single"/>
                <w:lang w:eastAsia="ko-KR"/>
              </w:rPr>
            </w:pPr>
            <w:r w:rsidRPr="0030733F">
              <w:rPr>
                <w:bCs/>
                <w:u w:val="single"/>
                <w:lang w:eastAsia="ko-KR"/>
              </w:rPr>
              <w:t xml:space="preserve">Issue 2-2-2: UE behaviour if active BWP is switched during gaps used for PRS measurements: </w:t>
            </w:r>
          </w:p>
          <w:p w14:paraId="3C94CA9B" w14:textId="77777777" w:rsidR="00213FFE" w:rsidRPr="0030733F" w:rsidRDefault="00213FFE" w:rsidP="00213FFE">
            <w:pPr>
              <w:rPr>
                <w:bCs/>
                <w:u w:val="single"/>
                <w:lang w:eastAsia="ko-KR"/>
              </w:rPr>
            </w:pPr>
            <w:r w:rsidRPr="0030733F">
              <w:rPr>
                <w:bCs/>
                <w:u w:val="single"/>
                <w:lang w:eastAsia="ko-KR"/>
              </w:rPr>
              <w:t xml:space="preserve">Which measurements shall be dropped off can be up how operators and regulation prioritize of such </w:t>
            </w:r>
            <w:proofErr w:type="gramStart"/>
            <w:r w:rsidRPr="0030733F">
              <w:rPr>
                <w:bCs/>
                <w:u w:val="single"/>
                <w:lang w:eastAsia="ko-KR"/>
              </w:rPr>
              <w:t>measurements.</w:t>
            </w:r>
            <w:proofErr w:type="gramEnd"/>
            <w:r w:rsidRPr="0030733F">
              <w:rPr>
                <w:bCs/>
                <w:u w:val="single"/>
                <w:lang w:eastAsia="ko-KR"/>
              </w:rPr>
              <w:t xml:space="preserve"> We are fine if the operators agree the RRM shall be prioritized.</w:t>
            </w:r>
          </w:p>
          <w:p w14:paraId="332D6ECE" w14:textId="77777777" w:rsidR="00213FFE" w:rsidRPr="0030733F" w:rsidRDefault="00213FFE" w:rsidP="00213FFE">
            <w:pPr>
              <w:rPr>
                <w:bCs/>
                <w:u w:val="single"/>
                <w:lang w:eastAsia="ko-KR"/>
              </w:rPr>
            </w:pPr>
            <w:r w:rsidRPr="0030733F">
              <w:rPr>
                <w:bCs/>
                <w:u w:val="single"/>
                <w:lang w:eastAsia="ko-KR"/>
              </w:rPr>
              <w:t>Issue 2-2-3: UE behaviour and applicable requirements if gaps requested due to active BWP switch i.e. UE is measuring without gaps and active BWP change triggers request for gaps</w:t>
            </w:r>
          </w:p>
          <w:p w14:paraId="7100AE26" w14:textId="77777777" w:rsidR="00213FFE" w:rsidRPr="0030733F" w:rsidRDefault="00213FFE" w:rsidP="00213FFE">
            <w:pPr>
              <w:rPr>
                <w:bCs/>
                <w:u w:val="single"/>
                <w:lang w:eastAsia="ko-KR"/>
              </w:rPr>
            </w:pPr>
            <w:r w:rsidRPr="0030733F">
              <w:rPr>
                <w:bCs/>
                <w:u w:val="single"/>
                <w:lang w:eastAsia="ko-KR"/>
              </w:rPr>
              <w:t xml:space="preserve">In our views, NW can coordinate whether UE needs the gap for PRS. If no gap for PRS, the requirements on PRS measurement can be extended as stated in our </w:t>
            </w:r>
            <w:proofErr w:type="spellStart"/>
            <w:r w:rsidRPr="0030733F">
              <w:rPr>
                <w:bCs/>
                <w:u w:val="single"/>
                <w:lang w:eastAsia="ko-KR"/>
              </w:rPr>
              <w:t>Tdoc</w:t>
            </w:r>
            <w:proofErr w:type="spellEnd"/>
            <w:r w:rsidRPr="0030733F">
              <w:rPr>
                <w:bCs/>
                <w:u w:val="single"/>
                <w:lang w:eastAsia="ko-KR"/>
              </w:rPr>
              <w:t xml:space="preserve"> below.</w:t>
            </w:r>
          </w:p>
          <w:p w14:paraId="4225D56D" w14:textId="77777777" w:rsidR="00213FFE" w:rsidRPr="0030733F" w:rsidRDefault="00213FFE" w:rsidP="00213FFE">
            <w:r w:rsidRPr="0030733F">
              <w:rPr>
                <w:bCs/>
                <w:u w:val="single"/>
                <w:lang w:eastAsia="ko-KR"/>
              </w:rPr>
              <w:t>“</w:t>
            </w:r>
            <w:r w:rsidRPr="0030733F">
              <w:rPr>
                <w:b/>
                <w:bCs/>
                <w:u w:val="single"/>
              </w:rPr>
              <w:t>Observation 4:</w:t>
            </w:r>
            <w:r w:rsidRPr="0030733F">
              <w:rPr>
                <w:b/>
                <w:bCs/>
              </w:rPr>
              <w:t xml:space="preserve"> For RAN4 requirements on PRS measurement delay, the additional time for BWP switching (e.g. 1 </w:t>
            </w:r>
            <w:proofErr w:type="spellStart"/>
            <w:r w:rsidRPr="0030733F">
              <w:rPr>
                <w:b/>
                <w:bCs/>
              </w:rPr>
              <w:t>Tprs</w:t>
            </w:r>
            <w:proofErr w:type="spellEnd"/>
            <w:r w:rsidRPr="0030733F">
              <w:rPr>
                <w:b/>
                <w:bCs/>
              </w:rPr>
              <w:t xml:space="preserve">) shall be extended when BWP switching happened during UE performing PRS measurements on the </w:t>
            </w:r>
            <w:proofErr w:type="spellStart"/>
            <w:r w:rsidRPr="0030733F">
              <w:rPr>
                <w:b/>
                <w:bCs/>
              </w:rPr>
              <w:t>neighbor</w:t>
            </w:r>
            <w:proofErr w:type="spellEnd"/>
            <w:r w:rsidRPr="0030733F">
              <w:rPr>
                <w:b/>
                <w:bCs/>
              </w:rPr>
              <w:t xml:space="preserve"> cells.</w:t>
            </w:r>
            <w:r w:rsidRPr="0030733F">
              <w:t xml:space="preserve"> </w:t>
            </w:r>
          </w:p>
          <w:p w14:paraId="4079868C" w14:textId="77777777" w:rsidR="00213FFE" w:rsidRPr="0030733F" w:rsidRDefault="00213FFE" w:rsidP="00213FFE">
            <w:pPr>
              <w:rPr>
                <w:bCs/>
                <w:u w:val="single"/>
                <w:lang w:eastAsia="ko-KR"/>
              </w:rPr>
            </w:pPr>
            <w:r w:rsidRPr="0030733F">
              <w:rPr>
                <w:bCs/>
                <w:u w:val="single"/>
                <w:lang w:eastAsia="ko-KR"/>
              </w:rPr>
              <w:t>Issue 2-3-1: Any impact on RRM measurements during PRS processing time and/or on PRS measurements during RRM processing time?</w:t>
            </w:r>
          </w:p>
          <w:p w14:paraId="112B7B6F" w14:textId="77777777" w:rsidR="00213FFE" w:rsidRPr="0030733F" w:rsidRDefault="00213FFE" w:rsidP="00213FFE">
            <w:pPr>
              <w:rPr>
                <w:bCs/>
                <w:u w:val="single"/>
                <w:lang w:eastAsia="ko-KR"/>
              </w:rPr>
            </w:pPr>
            <w:r w:rsidRPr="0030733F">
              <w:rPr>
                <w:bCs/>
                <w:u w:val="single"/>
                <w:lang w:eastAsia="ko-KR"/>
              </w:rPr>
              <w:lastRenderedPageBreak/>
              <w:t>From the UE implementation, the current agreements of RAN1 can’t avoid the collision strictly, e.g. when the gap is needed to cover PRS occasion.</w:t>
            </w:r>
          </w:p>
          <w:p w14:paraId="4C2B0B3E" w14:textId="77777777" w:rsidR="00213FFE" w:rsidRPr="0030733F" w:rsidRDefault="00213FFE" w:rsidP="00213FFE">
            <w:pPr>
              <w:rPr>
                <w:bCs/>
                <w:u w:val="single"/>
                <w:lang w:eastAsia="ko-KR"/>
              </w:rPr>
            </w:pPr>
            <w:r w:rsidRPr="0030733F">
              <w:rPr>
                <w:bCs/>
                <w:u w:val="single"/>
                <w:lang w:eastAsia="ko-KR"/>
              </w:rPr>
              <w:t>Issue 2-3-2: To avoid any other RAN1 spec, from RAN4 perspective we can add some conditions to limit the valid measurement cases.</w:t>
            </w:r>
          </w:p>
          <w:p w14:paraId="2A5B3306" w14:textId="77777777" w:rsidR="00213FFE" w:rsidRPr="0030733F" w:rsidRDefault="00213FFE" w:rsidP="00213FFE">
            <w:pPr>
              <w:rPr>
                <w:bCs/>
                <w:u w:val="single"/>
                <w:lang w:eastAsia="ko-KR"/>
              </w:rPr>
            </w:pPr>
            <w:r w:rsidRPr="0030733F">
              <w:rPr>
                <w:bCs/>
                <w:u w:val="single"/>
                <w:lang w:eastAsia="ko-KR"/>
              </w:rPr>
              <w:t>Issue 2-4-1: UE behaviour for doing PRS measurements in PRS symbols with other channels/signals in FR1</w:t>
            </w:r>
          </w:p>
          <w:p w14:paraId="07C13D6F" w14:textId="77777777" w:rsidR="00213FFE" w:rsidRPr="0030733F" w:rsidRDefault="00213FFE" w:rsidP="00213FFE">
            <w:pPr>
              <w:rPr>
                <w:bCs/>
                <w:u w:val="single"/>
                <w:lang w:eastAsia="ko-KR"/>
              </w:rPr>
            </w:pPr>
            <w:r w:rsidRPr="0030733F">
              <w:rPr>
                <w:bCs/>
                <w:u w:val="single"/>
                <w:lang w:eastAsia="ko-KR"/>
              </w:rPr>
              <w:t xml:space="preserve">According to our analysis, the PRS resource symbol could not overlap with other channels as RAN1 agreed. </w:t>
            </w:r>
          </w:p>
          <w:p w14:paraId="1B5E6D0B" w14:textId="77777777" w:rsidR="00213FFE" w:rsidRPr="0030733F" w:rsidRDefault="00213FFE" w:rsidP="00213FFE">
            <w:pPr>
              <w:rPr>
                <w:bCs/>
                <w:u w:val="single"/>
                <w:lang w:eastAsia="ko-KR"/>
              </w:rPr>
            </w:pPr>
            <w:r w:rsidRPr="0030733F">
              <w:rPr>
                <w:bCs/>
                <w:u w:val="single"/>
                <w:lang w:eastAsia="ko-KR"/>
              </w:rPr>
              <w:t>Issue 2-5-1: whether UE is required to perform additional SSB measurement for the SSB configured as QCL source of PRS resources</w:t>
            </w:r>
          </w:p>
          <w:p w14:paraId="01F93294" w14:textId="108A0ECC" w:rsidR="00213FFE" w:rsidRPr="0030733F" w:rsidRDefault="00213FFE" w:rsidP="00213FFE">
            <w:pPr>
              <w:keepLines/>
              <w:tabs>
                <w:tab w:val="left" w:pos="794"/>
                <w:tab w:val="left" w:pos="1191"/>
                <w:tab w:val="left" w:pos="1588"/>
                <w:tab w:val="left" w:pos="1985"/>
              </w:tabs>
              <w:spacing w:before="120" w:after="0"/>
              <w:rPr>
                <w:bCs/>
                <w:lang w:eastAsia="ko-KR"/>
              </w:rPr>
            </w:pPr>
            <w:r w:rsidRPr="0030733F">
              <w:rPr>
                <w:bCs/>
                <w:u w:val="single"/>
                <w:lang w:eastAsia="ko-KR"/>
              </w:rPr>
              <w:t xml:space="preserve">Option 1 can be agreed since QCL assumed known. </w:t>
            </w:r>
          </w:p>
        </w:tc>
      </w:tr>
      <w:tr w:rsidR="0030733F" w:rsidRPr="0030733F" w14:paraId="612F6145" w14:textId="77777777" w:rsidTr="00DE1E84">
        <w:tc>
          <w:tcPr>
            <w:tcW w:w="1242" w:type="dxa"/>
          </w:tcPr>
          <w:p w14:paraId="37E00250" w14:textId="6573E95C" w:rsidR="00225D21" w:rsidRPr="0030733F" w:rsidRDefault="00225D21" w:rsidP="00225D21">
            <w:pPr>
              <w:spacing w:after="120"/>
              <w:rPr>
                <w:rFonts w:eastAsiaTheme="minorEastAsia"/>
                <w:lang w:val="en-US" w:eastAsia="zh-CN"/>
              </w:rPr>
            </w:pPr>
            <w:r w:rsidRPr="0030733F">
              <w:rPr>
                <w:rFonts w:eastAsiaTheme="minorEastAsia"/>
                <w:lang w:val="en-US" w:eastAsia="zh-CN"/>
              </w:rPr>
              <w:lastRenderedPageBreak/>
              <w:t>Nokia</w:t>
            </w:r>
          </w:p>
        </w:tc>
        <w:tc>
          <w:tcPr>
            <w:tcW w:w="8615" w:type="dxa"/>
          </w:tcPr>
          <w:p w14:paraId="2ACC5DEB" w14:textId="77777777" w:rsidR="00225D21" w:rsidRPr="0030733F" w:rsidRDefault="00225D21" w:rsidP="00225D21">
            <w:pPr>
              <w:spacing w:after="120"/>
              <w:rPr>
                <w:bCs/>
                <w:u w:val="single"/>
                <w:lang w:eastAsia="ko-KR"/>
              </w:rPr>
            </w:pPr>
            <w:r w:rsidRPr="0030733F">
              <w:rPr>
                <w:bCs/>
                <w:u w:val="single"/>
                <w:lang w:eastAsia="ko-KR"/>
              </w:rPr>
              <w:t>Issue 2-1-1: We support option 2.</w:t>
            </w:r>
          </w:p>
          <w:p w14:paraId="7D3BBEA2" w14:textId="77777777" w:rsidR="00225D21" w:rsidRPr="0030733F" w:rsidRDefault="00225D21" w:rsidP="00225D21">
            <w:pPr>
              <w:spacing w:after="120"/>
              <w:rPr>
                <w:bCs/>
                <w:u w:val="single"/>
                <w:lang w:eastAsia="ko-KR"/>
              </w:rPr>
            </w:pPr>
            <w:r w:rsidRPr="0030733F">
              <w:rPr>
                <w:bCs/>
                <w:u w:val="single"/>
                <w:lang w:eastAsia="ko-KR"/>
              </w:rPr>
              <w:t xml:space="preserve">Issue 2-1-2: We agree to the recommended WF. A limited set of new MG patterns should be introduced in Rel-16. Further MG patterns can be introduced in Rel-17. To follow this approach, common MG patterns should be defined for different numerologies and for FDD, TDD and FR1/FR2. Secondly, MGL and MGRP sizes should differ by at least factor of 2. Thirdly, a reduced number for new MGL and MGRP sizes is desirable, say 3 MGL’s and 3 MGRP’s. A starting point could be for instance MGL’s: 10 </w:t>
            </w:r>
            <w:proofErr w:type="spellStart"/>
            <w:r w:rsidRPr="0030733F">
              <w:rPr>
                <w:bCs/>
                <w:u w:val="single"/>
                <w:lang w:eastAsia="ko-KR"/>
              </w:rPr>
              <w:t>ms</w:t>
            </w:r>
            <w:proofErr w:type="spellEnd"/>
            <w:r w:rsidRPr="0030733F">
              <w:rPr>
                <w:bCs/>
                <w:u w:val="single"/>
                <w:lang w:eastAsia="ko-KR"/>
              </w:rPr>
              <w:t xml:space="preserve">, 20 </w:t>
            </w:r>
            <w:proofErr w:type="spellStart"/>
            <w:r w:rsidRPr="0030733F">
              <w:rPr>
                <w:bCs/>
                <w:u w:val="single"/>
                <w:lang w:eastAsia="ko-KR"/>
              </w:rPr>
              <w:t>ms</w:t>
            </w:r>
            <w:proofErr w:type="spellEnd"/>
            <w:r w:rsidRPr="0030733F">
              <w:rPr>
                <w:bCs/>
                <w:u w:val="single"/>
                <w:lang w:eastAsia="ko-KR"/>
              </w:rPr>
              <w:t xml:space="preserve">, 40 </w:t>
            </w:r>
            <w:proofErr w:type="spellStart"/>
            <w:r w:rsidRPr="0030733F">
              <w:rPr>
                <w:bCs/>
                <w:u w:val="single"/>
                <w:lang w:eastAsia="ko-KR"/>
              </w:rPr>
              <w:t>ms</w:t>
            </w:r>
            <w:proofErr w:type="spellEnd"/>
            <w:r w:rsidRPr="0030733F">
              <w:rPr>
                <w:bCs/>
                <w:u w:val="single"/>
                <w:lang w:eastAsia="ko-KR"/>
              </w:rPr>
              <w:t xml:space="preserve"> and MGRP’s: 80 </w:t>
            </w:r>
            <w:proofErr w:type="spellStart"/>
            <w:r w:rsidRPr="0030733F">
              <w:rPr>
                <w:bCs/>
                <w:u w:val="single"/>
                <w:lang w:eastAsia="ko-KR"/>
              </w:rPr>
              <w:t>ms</w:t>
            </w:r>
            <w:proofErr w:type="spellEnd"/>
            <w:r w:rsidRPr="0030733F">
              <w:rPr>
                <w:bCs/>
                <w:u w:val="single"/>
                <w:lang w:eastAsia="ko-KR"/>
              </w:rPr>
              <w:t xml:space="preserve">, 160 </w:t>
            </w:r>
            <w:proofErr w:type="spellStart"/>
            <w:r w:rsidRPr="0030733F">
              <w:rPr>
                <w:bCs/>
                <w:u w:val="single"/>
                <w:lang w:eastAsia="ko-KR"/>
              </w:rPr>
              <w:t>ms</w:t>
            </w:r>
            <w:proofErr w:type="spellEnd"/>
            <w:r w:rsidRPr="0030733F">
              <w:rPr>
                <w:bCs/>
                <w:u w:val="single"/>
                <w:lang w:eastAsia="ko-KR"/>
              </w:rPr>
              <w:t xml:space="preserve">, 320 </w:t>
            </w:r>
            <w:proofErr w:type="spellStart"/>
            <w:r w:rsidRPr="0030733F">
              <w:rPr>
                <w:bCs/>
                <w:u w:val="single"/>
                <w:lang w:eastAsia="ko-KR"/>
              </w:rPr>
              <w:t>ms</w:t>
            </w:r>
            <w:proofErr w:type="spellEnd"/>
            <w:r w:rsidRPr="0030733F">
              <w:rPr>
                <w:bCs/>
                <w:u w:val="single"/>
                <w:lang w:eastAsia="ko-KR"/>
              </w:rPr>
              <w:t>.</w:t>
            </w:r>
          </w:p>
          <w:p w14:paraId="780D4AE1" w14:textId="77777777" w:rsidR="00225D21" w:rsidRPr="0030733F" w:rsidRDefault="00225D21" w:rsidP="00225D21">
            <w:pPr>
              <w:spacing w:after="120"/>
              <w:rPr>
                <w:bCs/>
                <w:u w:val="single"/>
                <w:lang w:eastAsia="ko-KR"/>
              </w:rPr>
            </w:pPr>
            <w:r w:rsidRPr="0030733F">
              <w:rPr>
                <w:bCs/>
                <w:u w:val="single"/>
                <w:lang w:eastAsia="ko-KR"/>
              </w:rPr>
              <w:t>Issue 2-1-3: We agree to the recommended WF to introduce at least a common pattern for positioning and RRM measurements. Independent MG patterns for positioning and RRM may be considered in Rel-</w:t>
            </w:r>
            <w:proofErr w:type="gramStart"/>
            <w:r w:rsidRPr="0030733F">
              <w:rPr>
                <w:bCs/>
                <w:u w:val="single"/>
                <w:lang w:eastAsia="ko-KR"/>
              </w:rPr>
              <w:t>17 time</w:t>
            </w:r>
            <w:proofErr w:type="gramEnd"/>
            <w:r w:rsidRPr="0030733F">
              <w:rPr>
                <w:bCs/>
                <w:u w:val="single"/>
                <w:lang w:eastAsia="ko-KR"/>
              </w:rPr>
              <w:t xml:space="preserve"> frame together with further MG patterns.</w:t>
            </w:r>
          </w:p>
          <w:p w14:paraId="30FE87A9" w14:textId="77777777" w:rsidR="00225D21" w:rsidRPr="0030733F" w:rsidRDefault="00225D21" w:rsidP="00225D21">
            <w:pPr>
              <w:spacing w:after="120"/>
              <w:rPr>
                <w:bCs/>
                <w:u w:val="single"/>
                <w:lang w:eastAsia="ko-KR"/>
              </w:rPr>
            </w:pPr>
            <w:r w:rsidRPr="0030733F">
              <w:rPr>
                <w:bCs/>
                <w:u w:val="single"/>
                <w:lang w:eastAsia="ko-KR"/>
              </w:rPr>
              <w:t>Issue 2-1-4: The rules for sharing common MG patterns can be defined once the new MG patterns are identified.</w:t>
            </w:r>
          </w:p>
          <w:p w14:paraId="2FA723DB" w14:textId="77777777" w:rsidR="00225D21" w:rsidRPr="0030733F" w:rsidRDefault="00225D21" w:rsidP="00225D21">
            <w:pPr>
              <w:spacing w:after="120"/>
              <w:rPr>
                <w:lang w:eastAsia="zh-CN"/>
              </w:rPr>
            </w:pPr>
            <w:r w:rsidRPr="0030733F">
              <w:rPr>
                <w:lang w:eastAsia="zh-CN"/>
              </w:rPr>
              <w:t>Issue 2-2-1: We support option 1 to define relaxed requirements in that case. Proposal 2 is suitable here in our view. Proposal 1 requires further study on the extension period, which is not required for proposal 2.</w:t>
            </w:r>
          </w:p>
          <w:p w14:paraId="3A174AA5" w14:textId="77777777" w:rsidR="00225D21" w:rsidRPr="0030733F" w:rsidRDefault="00225D21" w:rsidP="00225D21">
            <w:pPr>
              <w:spacing w:after="120"/>
              <w:rPr>
                <w:lang w:eastAsia="zh-CN"/>
              </w:rPr>
            </w:pPr>
            <w:r w:rsidRPr="0030733F">
              <w:rPr>
                <w:lang w:eastAsia="zh-CN"/>
              </w:rPr>
              <w:t>Issue 2-2-2: We support option 2.</w:t>
            </w:r>
          </w:p>
          <w:p w14:paraId="2A977DB9" w14:textId="77777777" w:rsidR="00225D21" w:rsidRPr="0030733F" w:rsidRDefault="00225D21" w:rsidP="00225D21">
            <w:pPr>
              <w:spacing w:after="120"/>
              <w:rPr>
                <w:lang w:eastAsia="zh-CN"/>
              </w:rPr>
            </w:pPr>
            <w:r w:rsidRPr="0030733F">
              <w:rPr>
                <w:lang w:eastAsia="zh-CN"/>
              </w:rPr>
              <w:t>Issue 2-2-3: We support option 1, proposal 3.</w:t>
            </w:r>
          </w:p>
          <w:p w14:paraId="10BEFD9F" w14:textId="77777777" w:rsidR="00225D21" w:rsidRPr="0030733F" w:rsidRDefault="00225D21" w:rsidP="00225D21">
            <w:pPr>
              <w:spacing w:after="120"/>
              <w:rPr>
                <w:bCs/>
                <w:u w:val="single"/>
                <w:lang w:eastAsia="ko-KR"/>
              </w:rPr>
            </w:pPr>
            <w:r w:rsidRPr="0030733F">
              <w:rPr>
                <w:bCs/>
                <w:u w:val="single"/>
                <w:lang w:eastAsia="ko-KR"/>
              </w:rPr>
              <w:t>Issue 2-3-1: We support option 2.</w:t>
            </w:r>
          </w:p>
          <w:p w14:paraId="27C58FEE" w14:textId="0A148752" w:rsidR="00225D21" w:rsidRPr="0030733F" w:rsidRDefault="00225D21" w:rsidP="00225D21">
            <w:pPr>
              <w:rPr>
                <w:bCs/>
                <w:u w:val="single"/>
                <w:lang w:eastAsia="ko-KR"/>
              </w:rPr>
            </w:pPr>
            <w:r w:rsidRPr="0030733F">
              <w:rPr>
                <w:bCs/>
                <w:u w:val="single"/>
                <w:lang w:eastAsia="ko-KR"/>
              </w:rPr>
              <w:t>Issue 2-4-1: We support option 1.</w:t>
            </w:r>
          </w:p>
        </w:tc>
      </w:tr>
    </w:tbl>
    <w:p w14:paraId="713599F0" w14:textId="6922219A" w:rsidR="000A5213" w:rsidRPr="0030733F" w:rsidRDefault="00DE1E84">
      <w:pPr>
        <w:rPr>
          <w:lang w:val="en-US" w:eastAsia="zh-CN"/>
        </w:rPr>
      </w:pPr>
      <w:r w:rsidRPr="0030733F">
        <w:rPr>
          <w:rFonts w:hint="eastAsia"/>
          <w:lang w:val="en-US" w:eastAsia="zh-CN"/>
        </w:rPr>
        <w:t xml:space="preserve"> </w:t>
      </w:r>
    </w:p>
    <w:p w14:paraId="713599F1" w14:textId="77777777" w:rsidR="000A5213" w:rsidRPr="0030733F" w:rsidRDefault="00DE1E84">
      <w:pPr>
        <w:pStyle w:val="Heading3"/>
        <w:rPr>
          <w:sz w:val="24"/>
          <w:szCs w:val="16"/>
        </w:rPr>
      </w:pPr>
      <w:r w:rsidRPr="0030733F">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30733F" w:rsidRPr="0030733F" w14:paraId="713599F4" w14:textId="77777777">
        <w:tc>
          <w:tcPr>
            <w:tcW w:w="1232" w:type="dxa"/>
          </w:tcPr>
          <w:p w14:paraId="713599F2"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CR/TP number</w:t>
            </w:r>
          </w:p>
        </w:tc>
        <w:tc>
          <w:tcPr>
            <w:tcW w:w="8399" w:type="dxa"/>
          </w:tcPr>
          <w:p w14:paraId="713599F3"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 collection</w:t>
            </w:r>
          </w:p>
        </w:tc>
      </w:tr>
      <w:tr w:rsidR="0030733F" w:rsidRPr="0030733F" w14:paraId="713599F7" w14:textId="77777777">
        <w:tc>
          <w:tcPr>
            <w:tcW w:w="1232" w:type="dxa"/>
            <w:vMerge w:val="restart"/>
          </w:tcPr>
          <w:p w14:paraId="713599F5" w14:textId="77777777" w:rsidR="000A5213" w:rsidRPr="0030733F" w:rsidRDefault="000A5213">
            <w:pPr>
              <w:spacing w:after="120"/>
              <w:rPr>
                <w:rFonts w:eastAsiaTheme="minorEastAsia"/>
                <w:lang w:val="en-US" w:eastAsia="zh-CN"/>
              </w:rPr>
            </w:pPr>
          </w:p>
        </w:tc>
        <w:tc>
          <w:tcPr>
            <w:tcW w:w="8399" w:type="dxa"/>
          </w:tcPr>
          <w:p w14:paraId="713599F6" w14:textId="77777777" w:rsidR="000A5213" w:rsidRPr="0030733F" w:rsidRDefault="000A5213">
            <w:pPr>
              <w:spacing w:after="120"/>
              <w:rPr>
                <w:rFonts w:eastAsiaTheme="minorEastAsia"/>
                <w:lang w:val="en-US" w:eastAsia="zh-CN"/>
              </w:rPr>
            </w:pPr>
          </w:p>
        </w:tc>
      </w:tr>
      <w:tr w:rsidR="0030733F" w:rsidRPr="0030733F" w14:paraId="713599FA" w14:textId="77777777">
        <w:tc>
          <w:tcPr>
            <w:tcW w:w="1232" w:type="dxa"/>
            <w:vMerge/>
          </w:tcPr>
          <w:p w14:paraId="713599F8" w14:textId="77777777" w:rsidR="000A5213" w:rsidRPr="0030733F" w:rsidRDefault="000A5213">
            <w:pPr>
              <w:spacing w:after="120"/>
              <w:rPr>
                <w:rFonts w:eastAsiaTheme="minorEastAsia"/>
                <w:lang w:val="en-US" w:eastAsia="zh-CN"/>
              </w:rPr>
            </w:pPr>
          </w:p>
        </w:tc>
        <w:tc>
          <w:tcPr>
            <w:tcW w:w="8399" w:type="dxa"/>
          </w:tcPr>
          <w:p w14:paraId="713599F9" w14:textId="77777777" w:rsidR="000A5213" w:rsidRPr="0030733F" w:rsidRDefault="000A5213">
            <w:pPr>
              <w:spacing w:after="120"/>
              <w:rPr>
                <w:rFonts w:eastAsiaTheme="minorEastAsia"/>
                <w:lang w:val="en-US" w:eastAsia="zh-CN"/>
              </w:rPr>
            </w:pPr>
          </w:p>
        </w:tc>
      </w:tr>
      <w:tr w:rsidR="000A5213" w:rsidRPr="0030733F" w14:paraId="713599FD" w14:textId="77777777">
        <w:tc>
          <w:tcPr>
            <w:tcW w:w="1232" w:type="dxa"/>
            <w:vMerge/>
          </w:tcPr>
          <w:p w14:paraId="713599FB" w14:textId="77777777" w:rsidR="000A5213" w:rsidRPr="0030733F" w:rsidRDefault="000A5213">
            <w:pPr>
              <w:spacing w:after="120"/>
              <w:rPr>
                <w:rFonts w:eastAsiaTheme="minorEastAsia"/>
                <w:lang w:val="en-US" w:eastAsia="zh-CN"/>
              </w:rPr>
            </w:pPr>
          </w:p>
        </w:tc>
        <w:tc>
          <w:tcPr>
            <w:tcW w:w="8399" w:type="dxa"/>
          </w:tcPr>
          <w:p w14:paraId="713599FC" w14:textId="77777777" w:rsidR="000A5213" w:rsidRPr="0030733F" w:rsidRDefault="000A5213">
            <w:pPr>
              <w:spacing w:after="120"/>
              <w:rPr>
                <w:rFonts w:eastAsiaTheme="minorEastAsia"/>
                <w:lang w:val="en-US" w:eastAsia="zh-CN"/>
              </w:rPr>
            </w:pPr>
          </w:p>
        </w:tc>
      </w:tr>
    </w:tbl>
    <w:p w14:paraId="713599FE" w14:textId="77777777" w:rsidR="000A5213" w:rsidRPr="0030733F" w:rsidRDefault="000A5213">
      <w:pPr>
        <w:rPr>
          <w:lang w:val="en-US" w:eastAsia="zh-CN"/>
        </w:rPr>
      </w:pPr>
    </w:p>
    <w:p w14:paraId="713599FF" w14:textId="77777777" w:rsidR="000A5213" w:rsidRPr="0030733F" w:rsidRDefault="00DE1E84">
      <w:pPr>
        <w:pStyle w:val="Heading2"/>
      </w:pPr>
      <w:r w:rsidRPr="0030733F">
        <w:t>Summary</w:t>
      </w:r>
      <w:r w:rsidRPr="0030733F">
        <w:rPr>
          <w:rFonts w:hint="eastAsia"/>
        </w:rPr>
        <w:t xml:space="preserve"> for 1st round </w:t>
      </w:r>
    </w:p>
    <w:p w14:paraId="71359A00" w14:textId="77777777" w:rsidR="000A5213" w:rsidRPr="0030733F" w:rsidRDefault="00DE1E84">
      <w:pPr>
        <w:pStyle w:val="Heading3"/>
        <w:rPr>
          <w:sz w:val="24"/>
          <w:szCs w:val="16"/>
        </w:rPr>
      </w:pPr>
      <w:r w:rsidRPr="0030733F">
        <w:rPr>
          <w:sz w:val="24"/>
          <w:szCs w:val="16"/>
        </w:rPr>
        <w:t xml:space="preserve">Open issues </w:t>
      </w:r>
    </w:p>
    <w:p w14:paraId="71359A01"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 list all the identified open issues and tentative agreements or candidate options and </w:t>
      </w:r>
      <w:r w:rsidRPr="0030733F">
        <w:rPr>
          <w:i/>
          <w:lang w:val="en-US" w:eastAsia="zh-CN"/>
        </w:rPr>
        <w:t>suggestion</w:t>
      </w:r>
      <w:r w:rsidRPr="0030733F">
        <w:rPr>
          <w:rFonts w:hint="eastAsia"/>
          <w:i/>
          <w:lang w:val="en-US" w:eastAsia="zh-CN"/>
        </w:rPr>
        <w:t xml:space="preserve"> for 2</w:t>
      </w:r>
      <w:r w:rsidRPr="0030733F">
        <w:rPr>
          <w:rFonts w:hint="eastAsia"/>
          <w:i/>
          <w:vertAlign w:val="superscript"/>
          <w:lang w:val="en-US" w:eastAsia="zh-CN"/>
        </w:rPr>
        <w:t>nd</w:t>
      </w:r>
      <w:r w:rsidRPr="0030733F">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A04" w14:textId="77777777">
        <w:tc>
          <w:tcPr>
            <w:tcW w:w="1242" w:type="dxa"/>
          </w:tcPr>
          <w:p w14:paraId="71359A02" w14:textId="77777777" w:rsidR="000A5213" w:rsidRPr="0030733F" w:rsidRDefault="000A5213">
            <w:pPr>
              <w:rPr>
                <w:rFonts w:eastAsiaTheme="minorEastAsia"/>
                <w:b/>
                <w:bCs/>
                <w:lang w:val="en-US" w:eastAsia="zh-CN"/>
              </w:rPr>
            </w:pPr>
          </w:p>
        </w:tc>
        <w:tc>
          <w:tcPr>
            <w:tcW w:w="8615" w:type="dxa"/>
          </w:tcPr>
          <w:p w14:paraId="71359A03" w14:textId="77777777" w:rsidR="000A5213" w:rsidRPr="0030733F" w:rsidRDefault="00DE1E84">
            <w:pPr>
              <w:rPr>
                <w:rFonts w:eastAsiaTheme="minorEastAsia"/>
                <w:b/>
                <w:bCs/>
                <w:lang w:val="en-US" w:eastAsia="zh-CN"/>
              </w:rPr>
            </w:pPr>
            <w:r w:rsidRPr="0030733F">
              <w:rPr>
                <w:rFonts w:eastAsiaTheme="minorEastAsia"/>
                <w:b/>
                <w:bCs/>
                <w:lang w:val="en-US" w:eastAsia="zh-CN"/>
              </w:rPr>
              <w:t xml:space="preserve">Status summary </w:t>
            </w:r>
          </w:p>
        </w:tc>
      </w:tr>
      <w:tr w:rsidR="0030733F" w:rsidRPr="0030733F" w14:paraId="71359A09" w14:textId="77777777">
        <w:tc>
          <w:tcPr>
            <w:tcW w:w="1242" w:type="dxa"/>
          </w:tcPr>
          <w:p w14:paraId="71359A05" w14:textId="3CD42ABC" w:rsidR="000A5213" w:rsidRPr="0030733F" w:rsidRDefault="008670FE">
            <w:pPr>
              <w:rPr>
                <w:rFonts w:eastAsiaTheme="minorEastAsia"/>
                <w:lang w:val="en-US" w:eastAsia="zh-CN"/>
              </w:rPr>
            </w:pPr>
            <w:r w:rsidRPr="0030733F">
              <w:rPr>
                <w:rFonts w:eastAsiaTheme="minorEastAsia"/>
                <w:b/>
                <w:bCs/>
                <w:lang w:val="en-US" w:eastAsia="zh-CN"/>
              </w:rPr>
              <w:t>Issue 2-2</w:t>
            </w:r>
            <w:r w:rsidR="00797FD3" w:rsidRPr="0030733F">
              <w:rPr>
                <w:rFonts w:eastAsiaTheme="minorEastAsia"/>
                <w:b/>
                <w:bCs/>
                <w:lang w:val="en-US" w:eastAsia="zh-CN"/>
              </w:rPr>
              <w:t>-1: Need for new MG?</w:t>
            </w:r>
          </w:p>
        </w:tc>
        <w:tc>
          <w:tcPr>
            <w:tcW w:w="8615" w:type="dxa"/>
          </w:tcPr>
          <w:p w14:paraId="10562670" w14:textId="77777777" w:rsidR="008670FE" w:rsidRPr="0030733F" w:rsidRDefault="00DE1E84">
            <w:pPr>
              <w:rPr>
                <w:rFonts w:eastAsiaTheme="minorEastAsia"/>
                <w:i/>
                <w:lang w:val="en-US" w:eastAsia="zh-CN"/>
              </w:rPr>
            </w:pPr>
            <w:r w:rsidRPr="0030733F">
              <w:rPr>
                <w:rFonts w:eastAsiaTheme="minorEastAsia" w:hint="eastAsia"/>
                <w:i/>
                <w:lang w:val="en-US" w:eastAsia="zh-CN"/>
              </w:rPr>
              <w:t>Tentative agreements:</w:t>
            </w:r>
            <w:r w:rsidR="008670FE" w:rsidRPr="0030733F">
              <w:rPr>
                <w:rFonts w:eastAsiaTheme="minorEastAsia"/>
                <w:i/>
                <w:lang w:val="en-US" w:eastAsia="zh-CN"/>
              </w:rPr>
              <w:t xml:space="preserve"> </w:t>
            </w:r>
          </w:p>
          <w:p w14:paraId="308B3057" w14:textId="4F1787D8" w:rsidR="008670FE" w:rsidRPr="0030733F" w:rsidRDefault="008670FE" w:rsidP="00EB085D">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 xml:space="preserve">There is consensus on </w:t>
            </w:r>
            <w:r w:rsidR="00D30D9E" w:rsidRPr="0030733F">
              <w:rPr>
                <w:rFonts w:eastAsiaTheme="minorEastAsia"/>
                <w:iCs/>
                <w:lang w:val="en-US" w:eastAsia="zh-CN"/>
              </w:rPr>
              <w:t xml:space="preserve">need for </w:t>
            </w:r>
            <w:r w:rsidRPr="0030733F">
              <w:rPr>
                <w:rFonts w:eastAsiaTheme="minorEastAsia"/>
                <w:iCs/>
                <w:lang w:val="en-US" w:eastAsia="zh-CN"/>
              </w:rPr>
              <w:t xml:space="preserve">new MG pattern(s) with MGL &gt; 6 </w:t>
            </w:r>
            <w:proofErr w:type="spellStart"/>
            <w:r w:rsidRPr="0030733F">
              <w:rPr>
                <w:rFonts w:eastAsiaTheme="minorEastAsia"/>
                <w:iCs/>
                <w:lang w:val="en-US" w:eastAsia="zh-CN"/>
              </w:rPr>
              <w:t>ms</w:t>
            </w:r>
            <w:proofErr w:type="spellEnd"/>
            <w:r w:rsidRPr="0030733F">
              <w:rPr>
                <w:rFonts w:eastAsiaTheme="minorEastAsia"/>
                <w:iCs/>
                <w:lang w:val="en-US" w:eastAsia="zh-CN"/>
              </w:rPr>
              <w:t xml:space="preserve"> for PRS measurements.</w:t>
            </w:r>
          </w:p>
          <w:p w14:paraId="6476E685" w14:textId="4F403B78" w:rsidR="008670FE" w:rsidRPr="0030733F" w:rsidRDefault="008670FE" w:rsidP="008670FE">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But NO consensus on introducing new MG pattern(s) in Rel-16.</w:t>
            </w:r>
          </w:p>
          <w:p w14:paraId="185636C8" w14:textId="6F6FC8FE" w:rsidR="008670FE" w:rsidRPr="0030733F" w:rsidRDefault="00724B47" w:rsidP="00EB085D">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 xml:space="preserve">As </w:t>
            </w:r>
            <w:r w:rsidR="008670FE" w:rsidRPr="0030733F">
              <w:rPr>
                <w:rFonts w:eastAsiaTheme="minorEastAsia"/>
                <w:iCs/>
                <w:lang w:val="en-US" w:eastAsia="zh-CN"/>
              </w:rPr>
              <w:t>MG pattern(s) impact RAN2 signaling</w:t>
            </w:r>
            <w:r w:rsidRPr="0030733F">
              <w:rPr>
                <w:rFonts w:eastAsiaTheme="minorEastAsia"/>
                <w:iCs/>
                <w:lang w:val="en-US" w:eastAsia="zh-CN"/>
              </w:rPr>
              <w:t>, t</w:t>
            </w:r>
            <w:r w:rsidR="008670FE" w:rsidRPr="0030733F">
              <w:rPr>
                <w:rFonts w:eastAsiaTheme="minorEastAsia"/>
                <w:iCs/>
                <w:lang w:val="en-US" w:eastAsia="zh-CN"/>
              </w:rPr>
              <w:t>herefore</w:t>
            </w:r>
            <w:r w:rsidRPr="0030733F">
              <w:rPr>
                <w:rFonts w:eastAsiaTheme="minorEastAsia"/>
                <w:iCs/>
                <w:lang w:val="en-US" w:eastAsia="zh-CN"/>
              </w:rPr>
              <w:t xml:space="preserve"> </w:t>
            </w:r>
            <w:r w:rsidR="00C16285" w:rsidRPr="0030733F">
              <w:rPr>
                <w:rFonts w:eastAsiaTheme="minorEastAsia"/>
                <w:iCs/>
                <w:lang w:val="en-US" w:eastAsia="zh-CN"/>
              </w:rPr>
              <w:t xml:space="preserve">decision is needed preferably </w:t>
            </w:r>
            <w:r w:rsidR="008670FE" w:rsidRPr="0030733F">
              <w:rPr>
                <w:rFonts w:eastAsiaTheme="minorEastAsia"/>
                <w:iCs/>
                <w:lang w:val="en-US" w:eastAsia="zh-CN"/>
              </w:rPr>
              <w:t>in this meeting.</w:t>
            </w:r>
          </w:p>
          <w:p w14:paraId="71359A07" w14:textId="17CCD403" w:rsidR="000A5213" w:rsidRPr="0030733F" w:rsidRDefault="00DE1E84">
            <w:pPr>
              <w:rPr>
                <w:rFonts w:eastAsiaTheme="minorEastAsia"/>
                <w:i/>
                <w:lang w:val="en-US" w:eastAsia="zh-CN"/>
              </w:rPr>
            </w:pPr>
            <w:r w:rsidRPr="0030733F">
              <w:rPr>
                <w:rFonts w:eastAsiaTheme="minorEastAsia" w:hint="eastAsia"/>
                <w:i/>
                <w:lang w:val="en-US" w:eastAsia="zh-CN"/>
              </w:rPr>
              <w:t>Candidate options:</w:t>
            </w:r>
          </w:p>
          <w:p w14:paraId="6A48CB5A" w14:textId="629F0C4B" w:rsidR="008670FE" w:rsidRPr="0030733F" w:rsidRDefault="008670FE" w:rsidP="008670FE">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Define new MG pattern(s) with MGL&gt; 6 </w:t>
            </w:r>
            <w:proofErr w:type="spellStart"/>
            <w:r w:rsidRPr="0030733F">
              <w:rPr>
                <w:rFonts w:eastAsiaTheme="minorEastAsia"/>
                <w:iCs/>
                <w:lang w:val="en-US" w:eastAsia="zh-CN"/>
              </w:rPr>
              <w:t>ms</w:t>
            </w:r>
            <w:proofErr w:type="spellEnd"/>
            <w:r w:rsidRPr="0030733F">
              <w:rPr>
                <w:rFonts w:eastAsiaTheme="minorEastAsia"/>
                <w:iCs/>
                <w:lang w:val="en-US" w:eastAsia="zh-CN"/>
              </w:rPr>
              <w:t xml:space="preserve"> in Rel-16: E///, QC, Vivo, HW, Nokia </w:t>
            </w:r>
          </w:p>
          <w:p w14:paraId="27EE4731" w14:textId="1DF27B6D" w:rsidR="008670FE" w:rsidRPr="0030733F" w:rsidRDefault="008670FE" w:rsidP="00EB085D">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Do not define new MG pattern(s) with MGL&gt; 6 </w:t>
            </w:r>
            <w:proofErr w:type="spellStart"/>
            <w:r w:rsidRPr="0030733F">
              <w:rPr>
                <w:rFonts w:eastAsiaTheme="minorEastAsia"/>
                <w:iCs/>
                <w:lang w:val="en-US" w:eastAsia="zh-CN"/>
              </w:rPr>
              <w:t>ms</w:t>
            </w:r>
            <w:proofErr w:type="spellEnd"/>
            <w:r w:rsidRPr="0030733F">
              <w:rPr>
                <w:rFonts w:eastAsiaTheme="minorEastAsia"/>
                <w:iCs/>
                <w:lang w:val="en-US" w:eastAsia="zh-CN"/>
              </w:rPr>
              <w:t xml:space="preserve"> in Rel-16: MTK, Intel, CATT</w:t>
            </w:r>
          </w:p>
          <w:p w14:paraId="71359A08" w14:textId="41DD4049" w:rsidR="000A5213" w:rsidRPr="0030733F" w:rsidRDefault="00DE1E84">
            <w:pPr>
              <w:rPr>
                <w:rFonts w:eastAsiaTheme="minorEastAsia"/>
                <w:iCs/>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w:t>
            </w:r>
            <w:r w:rsidR="008670FE" w:rsidRPr="0030733F">
              <w:rPr>
                <w:rFonts w:eastAsiaTheme="minorEastAsia" w:hint="eastAsia"/>
                <w:i/>
                <w:lang w:val="en-US" w:eastAsia="zh-CN"/>
              </w:rPr>
              <w:t xml:space="preserve"> </w:t>
            </w:r>
            <w:r w:rsidRPr="0030733F">
              <w:rPr>
                <w:rFonts w:eastAsiaTheme="minorEastAsia" w:hint="eastAsia"/>
                <w:i/>
                <w:lang w:val="en-US" w:eastAsia="zh-CN"/>
              </w:rPr>
              <w:t>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00724B47" w:rsidRPr="0030733F">
              <w:rPr>
                <w:rFonts w:eastAsiaTheme="minorEastAsia"/>
                <w:i/>
                <w:lang w:val="en-US" w:eastAsia="zh-CN"/>
              </w:rPr>
              <w:t xml:space="preserve"> </w:t>
            </w:r>
            <w:r w:rsidR="00EE1E22" w:rsidRPr="0030733F">
              <w:rPr>
                <w:rFonts w:eastAsiaTheme="minorEastAsia"/>
                <w:iCs/>
                <w:lang w:val="en-US" w:eastAsia="zh-CN"/>
              </w:rPr>
              <w:t>Further discussion is needed.</w:t>
            </w:r>
          </w:p>
        </w:tc>
      </w:tr>
      <w:tr w:rsidR="0030733F" w:rsidRPr="0030733F" w14:paraId="7C32F018" w14:textId="77777777">
        <w:tc>
          <w:tcPr>
            <w:tcW w:w="1242" w:type="dxa"/>
          </w:tcPr>
          <w:p w14:paraId="27513C18" w14:textId="13836CAC" w:rsidR="00E914BA" w:rsidRPr="0030733F" w:rsidDel="008670FE" w:rsidRDefault="00E914BA">
            <w:pPr>
              <w:rPr>
                <w:rFonts w:eastAsiaTheme="minorEastAsia"/>
                <w:b/>
                <w:bCs/>
                <w:lang w:val="en-US" w:eastAsia="zh-CN"/>
              </w:rPr>
            </w:pPr>
            <w:r w:rsidRPr="0030733F">
              <w:rPr>
                <w:rFonts w:eastAsiaTheme="minorEastAsia"/>
                <w:b/>
                <w:bCs/>
                <w:lang w:val="en-US" w:eastAsia="zh-CN"/>
              </w:rPr>
              <w:t>Issue 2-1-2</w:t>
            </w:r>
            <w:r w:rsidR="00797FD3" w:rsidRPr="0030733F">
              <w:rPr>
                <w:rFonts w:eastAsiaTheme="minorEastAsia"/>
                <w:b/>
                <w:bCs/>
                <w:lang w:val="en-US" w:eastAsia="zh-CN"/>
              </w:rPr>
              <w:t>: candidate MGs if introduced</w:t>
            </w:r>
          </w:p>
        </w:tc>
        <w:tc>
          <w:tcPr>
            <w:tcW w:w="8615" w:type="dxa"/>
          </w:tcPr>
          <w:p w14:paraId="0CF95FE1" w14:textId="77777777" w:rsidR="00797FD3" w:rsidRPr="0030733F" w:rsidRDefault="00797FD3" w:rsidP="00797FD3">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396F4CD7" w14:textId="47E0112D" w:rsidR="00797FD3" w:rsidRPr="0030733F" w:rsidRDefault="00797FD3" w:rsidP="00797FD3">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Limited number of new MG patterns</w:t>
            </w:r>
            <w:r w:rsidR="00CA12F6" w:rsidRPr="0030733F">
              <w:rPr>
                <w:rFonts w:eastAsiaTheme="minorEastAsia"/>
                <w:iCs/>
                <w:lang w:val="en-US" w:eastAsia="zh-CN"/>
              </w:rPr>
              <w:t>. Possible candidates:</w:t>
            </w:r>
            <w:r w:rsidRPr="0030733F">
              <w:rPr>
                <w:rFonts w:eastAsiaTheme="minorEastAsia"/>
                <w:iCs/>
                <w:lang w:val="en-US" w:eastAsia="zh-CN"/>
              </w:rPr>
              <w:t xml:space="preserve"> </w:t>
            </w:r>
          </w:p>
          <w:p w14:paraId="55DFEBF7" w14:textId="2E32FAAC" w:rsidR="00797FD3" w:rsidRPr="0030733F" w:rsidRDefault="00797FD3" w:rsidP="00797FD3">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MGL = </w:t>
            </w:r>
            <w:r w:rsidR="00CA12F6" w:rsidRPr="0030733F">
              <w:rPr>
                <w:rFonts w:eastAsiaTheme="minorEastAsia"/>
                <w:iCs/>
                <w:lang w:val="en-US" w:eastAsia="zh-CN"/>
              </w:rPr>
              <w:t xml:space="preserve">{10, 20, 40 and 50} </w:t>
            </w:r>
            <w:proofErr w:type="spellStart"/>
            <w:r w:rsidR="00CA12F6" w:rsidRPr="0030733F">
              <w:rPr>
                <w:rFonts w:eastAsiaTheme="minorEastAsia"/>
                <w:iCs/>
                <w:lang w:val="en-US" w:eastAsia="zh-CN"/>
              </w:rPr>
              <w:t>ms</w:t>
            </w:r>
            <w:proofErr w:type="spellEnd"/>
          </w:p>
          <w:p w14:paraId="74C76AE7" w14:textId="0E1CBFD3" w:rsidR="00CA12F6" w:rsidRPr="0030733F" w:rsidRDefault="00CA12F6" w:rsidP="00EB085D">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MGRP = {</w:t>
            </w:r>
            <w:r w:rsidR="00FD0C27" w:rsidRPr="0030733F">
              <w:rPr>
                <w:rFonts w:eastAsiaTheme="minorEastAsia"/>
                <w:iCs/>
                <w:lang w:val="en-US" w:eastAsia="zh-CN"/>
              </w:rPr>
              <w:t>8</w:t>
            </w:r>
            <w:r w:rsidRPr="0030733F">
              <w:rPr>
                <w:rFonts w:eastAsiaTheme="minorEastAsia"/>
                <w:iCs/>
                <w:lang w:val="en-US" w:eastAsia="zh-CN"/>
              </w:rPr>
              <w:t xml:space="preserve">0, </w:t>
            </w:r>
            <w:r w:rsidR="00FD0C27" w:rsidRPr="0030733F">
              <w:rPr>
                <w:rFonts w:eastAsiaTheme="minorEastAsia"/>
                <w:iCs/>
                <w:lang w:val="en-US" w:eastAsia="zh-CN"/>
              </w:rPr>
              <w:t>16</w:t>
            </w:r>
            <w:r w:rsidRPr="0030733F">
              <w:rPr>
                <w:rFonts w:eastAsiaTheme="minorEastAsia"/>
                <w:iCs/>
                <w:lang w:val="en-US" w:eastAsia="zh-CN"/>
              </w:rPr>
              <w:t xml:space="preserve">0, </w:t>
            </w:r>
            <w:r w:rsidR="00FD0C27" w:rsidRPr="0030733F">
              <w:rPr>
                <w:rFonts w:eastAsiaTheme="minorEastAsia"/>
                <w:iCs/>
                <w:lang w:val="en-US" w:eastAsia="zh-CN"/>
              </w:rPr>
              <w:t>32</w:t>
            </w:r>
            <w:r w:rsidRPr="0030733F">
              <w:rPr>
                <w:rFonts w:eastAsiaTheme="minorEastAsia"/>
                <w:iCs/>
                <w:lang w:val="en-US" w:eastAsia="zh-CN"/>
              </w:rPr>
              <w:t xml:space="preserve">0 and </w:t>
            </w:r>
            <w:r w:rsidR="00FD0C27" w:rsidRPr="0030733F">
              <w:rPr>
                <w:rFonts w:eastAsiaTheme="minorEastAsia"/>
                <w:iCs/>
                <w:lang w:val="en-US" w:eastAsia="zh-CN"/>
              </w:rPr>
              <w:t>64</w:t>
            </w:r>
            <w:r w:rsidRPr="0030733F">
              <w:rPr>
                <w:rFonts w:eastAsiaTheme="minorEastAsia"/>
                <w:iCs/>
                <w:lang w:val="en-US" w:eastAsia="zh-CN"/>
              </w:rPr>
              <w:t xml:space="preserve">0} </w:t>
            </w:r>
            <w:proofErr w:type="spellStart"/>
            <w:r w:rsidRPr="0030733F">
              <w:rPr>
                <w:rFonts w:eastAsiaTheme="minorEastAsia"/>
                <w:iCs/>
                <w:lang w:val="en-US" w:eastAsia="zh-CN"/>
              </w:rPr>
              <w:t>ms</w:t>
            </w:r>
            <w:proofErr w:type="spellEnd"/>
          </w:p>
          <w:p w14:paraId="6DFF0162" w14:textId="2DB9239D" w:rsidR="005B7E63" w:rsidRPr="0030733F" w:rsidRDefault="005B7E63" w:rsidP="00797FD3">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 xml:space="preserve">Combination of MGL and MGRP need further discussion. </w:t>
            </w:r>
          </w:p>
          <w:p w14:paraId="774DC856" w14:textId="4E14BFC2" w:rsidR="00797FD3" w:rsidRPr="0030733F" w:rsidRDefault="005B7E63" w:rsidP="00797FD3">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 xml:space="preserve">From </w:t>
            </w:r>
            <w:r w:rsidR="00797FD3" w:rsidRPr="0030733F">
              <w:rPr>
                <w:rFonts w:eastAsiaTheme="minorEastAsia"/>
                <w:iCs/>
                <w:lang w:val="en-US" w:eastAsia="zh-CN"/>
              </w:rPr>
              <w:t>RAN2 signaling</w:t>
            </w:r>
            <w:r w:rsidRPr="0030733F">
              <w:rPr>
                <w:rFonts w:eastAsiaTheme="minorEastAsia"/>
                <w:iCs/>
                <w:lang w:val="en-US" w:eastAsia="zh-CN"/>
              </w:rPr>
              <w:t xml:space="preserve"> point of view total number of new MG patterns </w:t>
            </w:r>
            <w:r w:rsidR="00797FD3" w:rsidRPr="0030733F">
              <w:rPr>
                <w:rFonts w:eastAsiaTheme="minorEastAsia"/>
                <w:iCs/>
                <w:lang w:val="en-US" w:eastAsia="zh-CN"/>
              </w:rPr>
              <w:t xml:space="preserve">need to be </w:t>
            </w:r>
            <w:r w:rsidR="00C16285" w:rsidRPr="0030733F">
              <w:rPr>
                <w:rFonts w:eastAsiaTheme="minorEastAsia"/>
                <w:iCs/>
                <w:lang w:val="en-US" w:eastAsia="zh-CN"/>
              </w:rPr>
              <w:t>agreed</w:t>
            </w:r>
            <w:r w:rsidRPr="0030733F">
              <w:rPr>
                <w:rFonts w:eastAsiaTheme="minorEastAsia"/>
                <w:iCs/>
                <w:lang w:val="en-US" w:eastAsia="zh-CN"/>
              </w:rPr>
              <w:t xml:space="preserve"> preferably in this meeting</w:t>
            </w:r>
            <w:r w:rsidR="00797FD3" w:rsidRPr="0030733F">
              <w:rPr>
                <w:rFonts w:eastAsiaTheme="minorEastAsia"/>
                <w:iCs/>
                <w:lang w:val="en-US" w:eastAsia="zh-CN"/>
              </w:rPr>
              <w:t>.</w:t>
            </w:r>
          </w:p>
          <w:p w14:paraId="7E0B7497" w14:textId="77777777" w:rsidR="00797FD3" w:rsidRPr="0030733F" w:rsidRDefault="00797FD3" w:rsidP="00797FD3">
            <w:pPr>
              <w:rPr>
                <w:rFonts w:eastAsiaTheme="minorEastAsia"/>
                <w:i/>
                <w:lang w:val="en-US" w:eastAsia="zh-CN"/>
              </w:rPr>
            </w:pPr>
            <w:r w:rsidRPr="0030733F">
              <w:rPr>
                <w:rFonts w:eastAsiaTheme="minorEastAsia" w:hint="eastAsia"/>
                <w:i/>
                <w:lang w:val="en-US" w:eastAsia="zh-CN"/>
              </w:rPr>
              <w:t>Candidate options:</w:t>
            </w:r>
          </w:p>
          <w:p w14:paraId="1884ADAF" w14:textId="77777777" w:rsidR="00797FD3" w:rsidRPr="0030733F" w:rsidRDefault="00797FD3" w:rsidP="00797FD3">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Define new MG pattern(s) with MGL&gt; 6 </w:t>
            </w:r>
            <w:proofErr w:type="spellStart"/>
            <w:r w:rsidRPr="0030733F">
              <w:rPr>
                <w:rFonts w:eastAsiaTheme="minorEastAsia"/>
                <w:iCs/>
                <w:lang w:val="en-US" w:eastAsia="zh-CN"/>
              </w:rPr>
              <w:t>ms</w:t>
            </w:r>
            <w:proofErr w:type="spellEnd"/>
            <w:r w:rsidRPr="0030733F">
              <w:rPr>
                <w:rFonts w:eastAsiaTheme="minorEastAsia"/>
                <w:iCs/>
                <w:lang w:val="en-US" w:eastAsia="zh-CN"/>
              </w:rPr>
              <w:t xml:space="preserve"> in Rel-16: E///, QC, Vivo, HW, Nokia </w:t>
            </w:r>
          </w:p>
          <w:p w14:paraId="3507CA8C" w14:textId="77777777" w:rsidR="00797FD3" w:rsidRPr="0030733F" w:rsidRDefault="00797FD3" w:rsidP="00797FD3">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Do not define new MG pattern(s) with MGL&gt; 6 </w:t>
            </w:r>
            <w:proofErr w:type="spellStart"/>
            <w:r w:rsidRPr="0030733F">
              <w:rPr>
                <w:rFonts w:eastAsiaTheme="minorEastAsia"/>
                <w:iCs/>
                <w:lang w:val="en-US" w:eastAsia="zh-CN"/>
              </w:rPr>
              <w:t>ms</w:t>
            </w:r>
            <w:proofErr w:type="spellEnd"/>
            <w:r w:rsidRPr="0030733F">
              <w:rPr>
                <w:rFonts w:eastAsiaTheme="minorEastAsia"/>
                <w:iCs/>
                <w:lang w:val="en-US" w:eastAsia="zh-CN"/>
              </w:rPr>
              <w:t xml:space="preserve"> in Rel-16: MTK, Intel, CATT</w:t>
            </w:r>
          </w:p>
          <w:p w14:paraId="727B387C" w14:textId="25A444FC" w:rsidR="00E914BA" w:rsidRPr="0030733F" w:rsidRDefault="00797FD3" w:rsidP="00797FD3">
            <w:pPr>
              <w:rPr>
                <w:rFonts w:eastAsiaTheme="minorEastAsia"/>
                <w:iCs/>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30733F" w:rsidRPr="0030733F" w14:paraId="1E3D02E1" w14:textId="77777777">
        <w:tc>
          <w:tcPr>
            <w:tcW w:w="1242" w:type="dxa"/>
          </w:tcPr>
          <w:p w14:paraId="2B50B86B" w14:textId="7DB24D6A" w:rsidR="002E4B13" w:rsidRPr="0030733F" w:rsidRDefault="002E4B13" w:rsidP="002E4B13">
            <w:pPr>
              <w:rPr>
                <w:rFonts w:eastAsiaTheme="minorEastAsia"/>
                <w:b/>
                <w:bCs/>
                <w:lang w:val="en-US" w:eastAsia="zh-CN"/>
              </w:rPr>
            </w:pPr>
            <w:r w:rsidRPr="0030733F">
              <w:rPr>
                <w:rFonts w:eastAsiaTheme="minorEastAsia"/>
                <w:b/>
                <w:bCs/>
                <w:lang w:val="en-US" w:eastAsia="zh-CN"/>
              </w:rPr>
              <w:t>Issue 2-1-3: independent gap</w:t>
            </w:r>
          </w:p>
        </w:tc>
        <w:tc>
          <w:tcPr>
            <w:tcW w:w="8615" w:type="dxa"/>
          </w:tcPr>
          <w:p w14:paraId="1F845009" w14:textId="77777777" w:rsidR="002E4B13" w:rsidRPr="0030733F" w:rsidRDefault="002E4B13" w:rsidP="002E4B13">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31FF2E0E" w14:textId="17BC6A6E" w:rsidR="002E4B13" w:rsidRPr="0030733F" w:rsidRDefault="002E4B13" w:rsidP="002E4B13">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Independent MG patterns for positioning and RRM measurements is not introduced in Rel-16.</w:t>
            </w:r>
          </w:p>
          <w:p w14:paraId="52BFAC2C" w14:textId="32E8E891" w:rsidR="002E4B13" w:rsidRPr="0030733F" w:rsidRDefault="002E4B13" w:rsidP="002E4B13">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9F610C" w:rsidRPr="0030733F">
              <w:rPr>
                <w:rFonts w:eastAsiaTheme="minorEastAsia"/>
                <w:iCs/>
                <w:lang w:val="en-US" w:eastAsia="zh-CN"/>
              </w:rPr>
              <w:t xml:space="preserve">Discuss in second round but first resolve more fundamental issues 2-1-1 and 2-1-2. </w:t>
            </w:r>
          </w:p>
        </w:tc>
      </w:tr>
      <w:tr w:rsidR="0030733F" w:rsidRPr="0030733F" w14:paraId="076C7D4F" w14:textId="77777777">
        <w:tc>
          <w:tcPr>
            <w:tcW w:w="1242" w:type="dxa"/>
          </w:tcPr>
          <w:p w14:paraId="2268674E" w14:textId="0FC95D94" w:rsidR="009F610C" w:rsidRPr="0030733F" w:rsidRDefault="009F610C" w:rsidP="009F610C">
            <w:pPr>
              <w:rPr>
                <w:rFonts w:eastAsiaTheme="minorEastAsia"/>
                <w:b/>
                <w:bCs/>
                <w:lang w:val="en-US" w:eastAsia="zh-CN"/>
              </w:rPr>
            </w:pPr>
            <w:r w:rsidRPr="0030733F">
              <w:rPr>
                <w:rFonts w:eastAsiaTheme="minorEastAsia"/>
                <w:b/>
                <w:bCs/>
                <w:lang w:val="en-US" w:eastAsia="zh-CN"/>
              </w:rPr>
              <w:t>Issue 2-1-4: gap sharing rule</w:t>
            </w:r>
          </w:p>
        </w:tc>
        <w:tc>
          <w:tcPr>
            <w:tcW w:w="8615" w:type="dxa"/>
          </w:tcPr>
          <w:p w14:paraId="3E12A615" w14:textId="77777777" w:rsidR="009F610C" w:rsidRPr="0030733F" w:rsidRDefault="009F610C" w:rsidP="009F610C">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4E2786C3" w14:textId="38CB8958" w:rsidR="009F610C" w:rsidRPr="0030733F" w:rsidRDefault="004D5BC0" w:rsidP="00546BAB">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G</w:t>
            </w:r>
            <w:r w:rsidR="009F610C" w:rsidRPr="0030733F">
              <w:rPr>
                <w:rFonts w:eastAsiaTheme="minorEastAsia"/>
                <w:iCs/>
                <w:lang w:val="en-US" w:eastAsia="zh-CN"/>
              </w:rPr>
              <w:t>ap sharing between RRM and positioning measurements</w:t>
            </w:r>
            <w:r w:rsidR="00546BAB" w:rsidRPr="0030733F">
              <w:rPr>
                <w:rFonts w:eastAsiaTheme="minorEastAsia"/>
                <w:iCs/>
                <w:lang w:val="en-US" w:eastAsia="zh-CN"/>
              </w:rPr>
              <w:t xml:space="preserve"> is based on </w:t>
            </w:r>
            <w:r w:rsidR="007315BB" w:rsidRPr="0030733F">
              <w:rPr>
                <w:rFonts w:eastAsia="Yu Mincho"/>
                <w:bCs/>
                <w:u w:val="single"/>
                <w:lang w:eastAsia="ko-KR"/>
              </w:rPr>
              <w:t>CSSF</w:t>
            </w:r>
            <w:r w:rsidR="0063059F" w:rsidRPr="0030733F">
              <w:rPr>
                <w:rFonts w:eastAsia="Yu Mincho"/>
                <w:bCs/>
                <w:u w:val="single"/>
                <w:lang w:eastAsia="ko-KR"/>
              </w:rPr>
              <w:t xml:space="preserve"> defined in Rel-15 of TS 38.133.</w:t>
            </w:r>
            <w:r w:rsidR="00546BAB" w:rsidRPr="0030733F">
              <w:rPr>
                <w:rFonts w:eastAsia="Yu Mincho"/>
                <w:bCs/>
                <w:u w:val="single"/>
                <w:lang w:eastAsia="ko-KR"/>
              </w:rPr>
              <w:t xml:space="preserve"> </w:t>
            </w:r>
          </w:p>
          <w:p w14:paraId="7360D852" w14:textId="0F82EF64" w:rsidR="00546BAB" w:rsidRPr="0030733F" w:rsidRDefault="00546BAB" w:rsidP="00546BAB">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Details of CSSF for gap sharing between RRM and positioning measurements are FFS</w:t>
            </w:r>
            <w:r w:rsidR="00E57DFB" w:rsidRPr="0030733F">
              <w:rPr>
                <w:rFonts w:eastAsiaTheme="minorEastAsia"/>
                <w:iCs/>
                <w:lang w:val="en-US" w:eastAsia="zh-CN"/>
              </w:rPr>
              <w:t>.</w:t>
            </w:r>
          </w:p>
          <w:p w14:paraId="2D269337" w14:textId="49B42658" w:rsidR="00E57DFB" w:rsidRPr="0030733F" w:rsidRDefault="0024017D" w:rsidP="00EB085D">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Details </w:t>
            </w:r>
            <w:r w:rsidR="00E57DFB" w:rsidRPr="0030733F">
              <w:rPr>
                <w:rFonts w:eastAsiaTheme="minorEastAsia"/>
                <w:iCs/>
                <w:lang w:val="en-US" w:eastAsia="zh-CN"/>
              </w:rPr>
              <w:t xml:space="preserve">on </w:t>
            </w:r>
            <w:r w:rsidRPr="0030733F">
              <w:rPr>
                <w:rFonts w:eastAsiaTheme="minorEastAsia"/>
                <w:iCs/>
                <w:lang w:val="en-US" w:eastAsia="zh-CN"/>
              </w:rPr>
              <w:t xml:space="preserve">extending </w:t>
            </w:r>
            <w:r w:rsidR="00E57DFB" w:rsidRPr="0030733F">
              <w:rPr>
                <w:rFonts w:eastAsiaTheme="minorEastAsia"/>
                <w:iCs/>
                <w:lang w:val="en-US" w:eastAsia="zh-CN"/>
              </w:rPr>
              <w:t xml:space="preserve">measurement periods of RRM and positioning measurements </w:t>
            </w:r>
            <w:r w:rsidRPr="0030733F">
              <w:rPr>
                <w:rFonts w:eastAsiaTheme="minorEastAsia"/>
                <w:iCs/>
                <w:lang w:val="en-US" w:eastAsia="zh-CN"/>
              </w:rPr>
              <w:t xml:space="preserve">due to gap sharing </w:t>
            </w:r>
            <w:r w:rsidR="00E57DFB" w:rsidRPr="0030733F">
              <w:rPr>
                <w:rFonts w:eastAsiaTheme="minorEastAsia"/>
                <w:iCs/>
                <w:lang w:val="en-US" w:eastAsia="zh-CN"/>
              </w:rPr>
              <w:t>are FFS.</w:t>
            </w:r>
          </w:p>
          <w:p w14:paraId="1A4FEE0F" w14:textId="7E01B737" w:rsidR="009F610C" w:rsidRPr="0030733F" w:rsidRDefault="009F610C" w:rsidP="009F610C">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714E67" w:rsidRPr="0030733F">
              <w:rPr>
                <w:rFonts w:eastAsiaTheme="minorEastAsia"/>
                <w:iCs/>
                <w:lang w:val="en-US" w:eastAsia="zh-CN"/>
              </w:rPr>
              <w:t>Review tentative agreement</w:t>
            </w:r>
            <w:r w:rsidRPr="0030733F">
              <w:rPr>
                <w:rFonts w:eastAsiaTheme="minorEastAsia"/>
                <w:iCs/>
                <w:lang w:val="en-US" w:eastAsia="zh-CN"/>
              </w:rPr>
              <w:t>.</w:t>
            </w:r>
          </w:p>
        </w:tc>
      </w:tr>
      <w:tr w:rsidR="0030733F" w:rsidRPr="0030733F" w14:paraId="23A42BF5" w14:textId="77777777">
        <w:tc>
          <w:tcPr>
            <w:tcW w:w="1242" w:type="dxa"/>
          </w:tcPr>
          <w:p w14:paraId="69DE1D88" w14:textId="142B50C0" w:rsidR="00E053B9" w:rsidRPr="0030733F" w:rsidRDefault="00E053B9" w:rsidP="00E053B9">
            <w:pPr>
              <w:rPr>
                <w:rFonts w:eastAsiaTheme="minorEastAsia"/>
                <w:b/>
                <w:bCs/>
                <w:lang w:val="en-US" w:eastAsia="zh-CN"/>
              </w:rPr>
            </w:pPr>
            <w:r w:rsidRPr="0030733F">
              <w:rPr>
                <w:rFonts w:eastAsiaTheme="minorEastAsia"/>
                <w:b/>
                <w:bCs/>
                <w:lang w:val="en-US" w:eastAsia="zh-CN"/>
              </w:rPr>
              <w:t>Issue 2-2-1: BWP switch</w:t>
            </w:r>
          </w:p>
        </w:tc>
        <w:tc>
          <w:tcPr>
            <w:tcW w:w="8615" w:type="dxa"/>
          </w:tcPr>
          <w:p w14:paraId="12C712D0" w14:textId="77777777" w:rsidR="00E053B9" w:rsidRPr="0030733F" w:rsidRDefault="00E053B9" w:rsidP="00E053B9">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7A297DA4" w14:textId="0E86777E" w:rsidR="00E053B9" w:rsidRPr="0030733F" w:rsidRDefault="00572783" w:rsidP="00E053B9">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No consensus on the impact o</w:t>
            </w:r>
            <w:r w:rsidR="00B502AA" w:rsidRPr="0030733F">
              <w:rPr>
                <w:rFonts w:eastAsiaTheme="minorEastAsia"/>
                <w:iCs/>
                <w:lang w:val="en-US" w:eastAsia="zh-CN"/>
              </w:rPr>
              <w:t xml:space="preserve">n positioning measurement being performed within the active BWP if the </w:t>
            </w:r>
            <w:r w:rsidRPr="0030733F">
              <w:rPr>
                <w:rFonts w:eastAsiaTheme="minorEastAsia"/>
                <w:iCs/>
                <w:lang w:val="en-US" w:eastAsia="zh-CN"/>
              </w:rPr>
              <w:t>active BWP switching interrupt</w:t>
            </w:r>
            <w:r w:rsidR="00B502AA" w:rsidRPr="0030733F">
              <w:rPr>
                <w:rFonts w:eastAsiaTheme="minorEastAsia"/>
                <w:iCs/>
                <w:lang w:val="en-US" w:eastAsia="zh-CN"/>
              </w:rPr>
              <w:t>s</w:t>
            </w:r>
            <w:r w:rsidRPr="0030733F">
              <w:rPr>
                <w:rFonts w:eastAsiaTheme="minorEastAsia"/>
                <w:iCs/>
                <w:lang w:val="en-US" w:eastAsia="zh-CN"/>
              </w:rPr>
              <w:t xml:space="preserve"> any PRS and/or SRS configured for </w:t>
            </w:r>
            <w:r w:rsidR="00B502AA" w:rsidRPr="0030733F">
              <w:rPr>
                <w:rFonts w:eastAsiaTheme="minorEastAsia"/>
                <w:iCs/>
                <w:lang w:val="en-US" w:eastAsia="zh-CN"/>
              </w:rPr>
              <w:t xml:space="preserve">that </w:t>
            </w:r>
            <w:r w:rsidRPr="0030733F">
              <w:rPr>
                <w:rFonts w:eastAsiaTheme="minorEastAsia"/>
                <w:iCs/>
                <w:lang w:val="en-US" w:eastAsia="zh-CN"/>
              </w:rPr>
              <w:t>positioning measurement</w:t>
            </w:r>
            <w:r w:rsidR="00E053B9" w:rsidRPr="0030733F">
              <w:rPr>
                <w:rFonts w:eastAsiaTheme="minorEastAsia"/>
                <w:iCs/>
                <w:lang w:val="en-US" w:eastAsia="zh-CN"/>
              </w:rPr>
              <w:t>.</w:t>
            </w:r>
            <w:r w:rsidRPr="0030733F">
              <w:rPr>
                <w:rFonts w:eastAsiaTheme="minorEastAsia"/>
                <w:iCs/>
                <w:lang w:val="en-US" w:eastAsia="zh-CN"/>
              </w:rPr>
              <w:t xml:space="preserve"> </w:t>
            </w:r>
          </w:p>
          <w:p w14:paraId="2947206E" w14:textId="77777777" w:rsidR="00E053B9" w:rsidRPr="0030733F" w:rsidRDefault="00E053B9" w:rsidP="00E053B9">
            <w:pPr>
              <w:rPr>
                <w:rFonts w:eastAsiaTheme="minorEastAsia"/>
                <w:i/>
                <w:lang w:val="en-US" w:eastAsia="zh-CN"/>
              </w:rPr>
            </w:pPr>
            <w:r w:rsidRPr="0030733F">
              <w:rPr>
                <w:rFonts w:eastAsiaTheme="minorEastAsia" w:hint="eastAsia"/>
                <w:i/>
                <w:lang w:val="en-US" w:eastAsia="zh-CN"/>
              </w:rPr>
              <w:t>Candidate options:</w:t>
            </w:r>
          </w:p>
          <w:p w14:paraId="45A63EA8" w14:textId="44901C70" w:rsidR="00572783" w:rsidRPr="0030733F" w:rsidRDefault="00572783" w:rsidP="00572783">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lastRenderedPageBreak/>
              <w:t xml:space="preserve">Option 1: </w:t>
            </w:r>
            <w:r w:rsidR="00876C70" w:rsidRPr="0030733F">
              <w:rPr>
                <w:rFonts w:eastAsiaTheme="minorEastAsia"/>
                <w:iCs/>
                <w:lang w:val="en-US" w:eastAsia="zh-CN"/>
              </w:rPr>
              <w:t xml:space="preserve">Even if active BWP switching interrupts any PRS/SRS, the </w:t>
            </w:r>
            <w:r w:rsidRPr="0030733F">
              <w:rPr>
                <w:rFonts w:eastAsiaTheme="minorEastAsia"/>
                <w:iCs/>
                <w:lang w:val="en-US" w:eastAsia="zh-CN"/>
              </w:rPr>
              <w:t xml:space="preserve">UE continues performing positioning measurement </w:t>
            </w:r>
            <w:r w:rsidR="00876C70" w:rsidRPr="0030733F">
              <w:rPr>
                <w:rFonts w:eastAsiaTheme="minorEastAsia"/>
                <w:iCs/>
                <w:lang w:val="en-US" w:eastAsia="zh-CN"/>
              </w:rPr>
              <w:t xml:space="preserve">over </w:t>
            </w:r>
            <w:r w:rsidRPr="0030733F">
              <w:rPr>
                <w:rFonts w:eastAsiaTheme="minorEastAsia"/>
                <w:iCs/>
                <w:lang w:val="en-US" w:eastAsia="zh-CN"/>
              </w:rPr>
              <w:t>an extended measurement period; details of extension are FFS. (E///, Intel, HW, Nokia)</w:t>
            </w:r>
          </w:p>
          <w:p w14:paraId="5B757F6C" w14:textId="1A14F075" w:rsidR="00572783" w:rsidRPr="0030733F" w:rsidRDefault="00572783" w:rsidP="00572783">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2: </w:t>
            </w:r>
            <w:r w:rsidR="00876C70" w:rsidRPr="0030733F">
              <w:rPr>
                <w:rFonts w:eastAsiaTheme="minorEastAsia"/>
                <w:iCs/>
                <w:lang w:val="en-US" w:eastAsia="zh-CN"/>
              </w:rPr>
              <w:t xml:space="preserve">If active BWP switching interrupts any PRS/SRS then the </w:t>
            </w:r>
            <w:r w:rsidRPr="0030733F">
              <w:rPr>
                <w:rFonts w:eastAsiaTheme="minorEastAsia"/>
                <w:iCs/>
                <w:lang w:val="en-US" w:eastAsia="zh-CN"/>
              </w:rPr>
              <w:t xml:space="preserve">UE is not required to meet positioning measurement requirements. (QC, </w:t>
            </w:r>
            <w:r w:rsidR="003C56C2" w:rsidRPr="0030733F">
              <w:rPr>
                <w:rFonts w:eastAsiaTheme="minorEastAsia"/>
                <w:iCs/>
                <w:lang w:val="en-US" w:eastAsia="zh-CN"/>
              </w:rPr>
              <w:t xml:space="preserve">MTK, </w:t>
            </w:r>
            <w:r w:rsidRPr="0030733F">
              <w:rPr>
                <w:rFonts w:eastAsiaTheme="minorEastAsia"/>
                <w:iCs/>
                <w:lang w:val="en-US" w:eastAsia="zh-CN"/>
              </w:rPr>
              <w:t>CATT)</w:t>
            </w:r>
          </w:p>
          <w:p w14:paraId="091FCA65" w14:textId="0753AC12" w:rsidR="00E053B9" w:rsidRPr="0030733F" w:rsidRDefault="00E053B9" w:rsidP="00E053B9">
            <w:pPr>
              <w:rPr>
                <w:rFonts w:eastAsiaTheme="minorEastAsia"/>
                <w:i/>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30733F" w:rsidRPr="0030733F" w14:paraId="2B342AA3" w14:textId="77777777">
        <w:tc>
          <w:tcPr>
            <w:tcW w:w="1242" w:type="dxa"/>
          </w:tcPr>
          <w:p w14:paraId="30FE3CF1" w14:textId="6050E15E" w:rsidR="00412EAC" w:rsidRPr="0030733F" w:rsidRDefault="00412EAC" w:rsidP="00412EAC">
            <w:pPr>
              <w:rPr>
                <w:rFonts w:eastAsiaTheme="minorEastAsia"/>
                <w:b/>
                <w:bCs/>
                <w:lang w:val="en-US" w:eastAsia="zh-CN"/>
              </w:rPr>
            </w:pPr>
            <w:r w:rsidRPr="0030733F">
              <w:rPr>
                <w:rFonts w:eastAsiaTheme="minorEastAsia"/>
                <w:b/>
                <w:bCs/>
                <w:lang w:val="en-US" w:eastAsia="zh-CN"/>
              </w:rPr>
              <w:lastRenderedPageBreak/>
              <w:t>Issue 2-2-</w:t>
            </w:r>
            <w:r w:rsidR="00F513EA" w:rsidRPr="0030733F">
              <w:rPr>
                <w:rFonts w:eastAsiaTheme="minorEastAsia"/>
                <w:b/>
                <w:bCs/>
                <w:lang w:val="en-US" w:eastAsia="zh-CN"/>
              </w:rPr>
              <w:t>2</w:t>
            </w:r>
            <w:r w:rsidRPr="0030733F">
              <w:rPr>
                <w:rFonts w:eastAsiaTheme="minorEastAsia"/>
                <w:b/>
                <w:bCs/>
                <w:lang w:val="en-US" w:eastAsia="zh-CN"/>
              </w:rPr>
              <w:t>: BWP switch</w:t>
            </w:r>
            <w:r w:rsidR="00F513EA" w:rsidRPr="0030733F">
              <w:rPr>
                <w:rFonts w:eastAsiaTheme="minorEastAsia"/>
                <w:b/>
                <w:bCs/>
                <w:lang w:val="en-US" w:eastAsia="zh-CN"/>
              </w:rPr>
              <w:t xml:space="preserve"> </w:t>
            </w:r>
            <w:r w:rsidR="00F178C1" w:rsidRPr="0030733F">
              <w:rPr>
                <w:rFonts w:eastAsiaTheme="minorEastAsia"/>
                <w:b/>
                <w:bCs/>
                <w:lang w:val="en-US" w:eastAsia="zh-CN"/>
              </w:rPr>
              <w:t>in</w:t>
            </w:r>
            <w:r w:rsidR="00F513EA" w:rsidRPr="0030733F">
              <w:rPr>
                <w:rFonts w:eastAsiaTheme="minorEastAsia"/>
                <w:b/>
                <w:bCs/>
                <w:lang w:val="en-US" w:eastAsia="zh-CN"/>
              </w:rPr>
              <w:t xml:space="preserve"> gaps</w:t>
            </w:r>
          </w:p>
        </w:tc>
        <w:tc>
          <w:tcPr>
            <w:tcW w:w="8615" w:type="dxa"/>
          </w:tcPr>
          <w:p w14:paraId="383F20DC" w14:textId="77777777" w:rsidR="00412EAC" w:rsidRPr="0030733F" w:rsidRDefault="00412EAC" w:rsidP="00412EAC">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68DC66AB" w14:textId="5593F5F9" w:rsidR="00412EAC" w:rsidRPr="0030733F" w:rsidRDefault="00412EAC" w:rsidP="00412EAC">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No consensus on</w:t>
            </w:r>
            <w:r w:rsidR="0077269B" w:rsidRPr="0030733F">
              <w:rPr>
                <w:rFonts w:eastAsiaTheme="minorEastAsia"/>
                <w:iCs/>
                <w:lang w:val="en-US" w:eastAsia="zh-CN"/>
              </w:rPr>
              <w:t xml:space="preserve"> priority between active BWP switching in gap and PRS measurement in gap</w:t>
            </w:r>
            <w:r w:rsidRPr="0030733F">
              <w:rPr>
                <w:rFonts w:eastAsiaTheme="minorEastAsia"/>
                <w:iCs/>
                <w:lang w:val="en-US" w:eastAsia="zh-CN"/>
              </w:rPr>
              <w:t xml:space="preserve">. </w:t>
            </w:r>
          </w:p>
          <w:p w14:paraId="6A5BAAA6" w14:textId="77777777" w:rsidR="00412EAC" w:rsidRPr="0030733F" w:rsidRDefault="00412EAC" w:rsidP="00412EAC">
            <w:pPr>
              <w:rPr>
                <w:rFonts w:eastAsiaTheme="minorEastAsia"/>
                <w:i/>
                <w:lang w:val="en-US" w:eastAsia="zh-CN"/>
              </w:rPr>
            </w:pPr>
            <w:r w:rsidRPr="0030733F">
              <w:rPr>
                <w:rFonts w:eastAsiaTheme="minorEastAsia" w:hint="eastAsia"/>
                <w:i/>
                <w:lang w:val="en-US" w:eastAsia="zh-CN"/>
              </w:rPr>
              <w:t>Candidate options:</w:t>
            </w:r>
          </w:p>
          <w:p w14:paraId="59AE9E29" w14:textId="4E5C4F8C" w:rsidR="00412EAC" w:rsidRPr="0030733F" w:rsidRDefault="00412EAC" w:rsidP="00412EAC">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Option 1:</w:t>
            </w:r>
            <w:r w:rsidR="006D5456" w:rsidRPr="0030733F">
              <w:rPr>
                <w:rFonts w:eastAsiaTheme="minorEastAsia"/>
                <w:iCs/>
                <w:lang w:val="en-US" w:eastAsia="zh-CN"/>
              </w:rPr>
              <w:t xml:space="preserve"> Active BWP switching is prioritized over PRS </w:t>
            </w:r>
            <w:r w:rsidR="00D55978" w:rsidRPr="0030733F">
              <w:rPr>
                <w:rFonts w:eastAsiaTheme="minorEastAsia"/>
                <w:iCs/>
                <w:lang w:val="en-US" w:eastAsia="zh-CN"/>
              </w:rPr>
              <w:t xml:space="preserve">measurement </w:t>
            </w:r>
            <w:r w:rsidR="00A2602B" w:rsidRPr="0030733F">
              <w:rPr>
                <w:rFonts w:eastAsiaTheme="minorEastAsia"/>
                <w:iCs/>
                <w:lang w:val="en-US" w:eastAsia="zh-CN"/>
              </w:rPr>
              <w:t>in a gap where active BWP switching is triggered.</w:t>
            </w:r>
            <w:r w:rsidRPr="0030733F">
              <w:rPr>
                <w:rFonts w:eastAsiaTheme="minorEastAsia"/>
                <w:iCs/>
                <w:lang w:val="en-US" w:eastAsia="zh-CN"/>
              </w:rPr>
              <w:t xml:space="preserve"> </w:t>
            </w:r>
            <w:r w:rsidR="00731783" w:rsidRPr="0030733F">
              <w:rPr>
                <w:rFonts w:eastAsiaTheme="minorEastAsia"/>
                <w:iCs/>
                <w:lang w:val="en-US" w:eastAsia="zh-CN"/>
              </w:rPr>
              <w:t>(</w:t>
            </w:r>
            <w:r w:rsidRPr="0030733F">
              <w:rPr>
                <w:rFonts w:eastAsiaTheme="minorEastAsia"/>
                <w:iCs/>
                <w:lang w:val="en-US" w:eastAsia="zh-CN"/>
              </w:rPr>
              <w:t>HW)</w:t>
            </w:r>
            <w:r w:rsidR="00731783" w:rsidRPr="0030733F">
              <w:rPr>
                <w:rFonts w:eastAsiaTheme="minorEastAsia"/>
                <w:iCs/>
                <w:lang w:val="en-US" w:eastAsia="zh-CN"/>
              </w:rPr>
              <w:t>.</w:t>
            </w:r>
          </w:p>
          <w:p w14:paraId="11AAA1E1" w14:textId="1FD516BF" w:rsidR="00A2602B" w:rsidRPr="0030733F" w:rsidRDefault="00A2602B" w:rsidP="00A2602B">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Option 2: PRS measurement is performed in a gap even if active BWP switching is triggered in that gap. (E///, Nokia).</w:t>
            </w:r>
          </w:p>
          <w:p w14:paraId="1AF66E67" w14:textId="2A16082A" w:rsidR="00412EAC" w:rsidRPr="0030733F" w:rsidRDefault="00412EAC" w:rsidP="00412EAC">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w:t>
            </w:r>
            <w:r w:rsidR="00A2602B" w:rsidRPr="0030733F">
              <w:rPr>
                <w:rFonts w:eastAsiaTheme="minorEastAsia"/>
                <w:iCs/>
                <w:lang w:val="en-US" w:eastAsia="zh-CN"/>
              </w:rPr>
              <w:t>3</w:t>
            </w:r>
            <w:r w:rsidRPr="0030733F">
              <w:rPr>
                <w:rFonts w:eastAsiaTheme="minorEastAsia"/>
                <w:iCs/>
                <w:lang w:val="en-US" w:eastAsia="zh-CN"/>
              </w:rPr>
              <w:t xml:space="preserve">: </w:t>
            </w:r>
            <w:r w:rsidR="00A2602B" w:rsidRPr="0030733F">
              <w:rPr>
                <w:rFonts w:eastAsiaTheme="minorEastAsia"/>
                <w:iCs/>
                <w:lang w:val="en-US" w:eastAsia="zh-CN"/>
              </w:rPr>
              <w:t>Triggering of a</w:t>
            </w:r>
            <w:r w:rsidRPr="0030733F">
              <w:rPr>
                <w:rFonts w:eastAsiaTheme="minorEastAsia"/>
                <w:iCs/>
                <w:lang w:val="en-US" w:eastAsia="zh-CN"/>
              </w:rPr>
              <w:t xml:space="preserve">ctive BWP switching </w:t>
            </w:r>
            <w:r w:rsidR="00A2602B" w:rsidRPr="0030733F">
              <w:rPr>
                <w:rFonts w:eastAsiaTheme="minorEastAsia"/>
                <w:iCs/>
                <w:lang w:val="en-US" w:eastAsia="zh-CN"/>
              </w:rPr>
              <w:t xml:space="preserve">in gap can always be avoided by </w:t>
            </w:r>
            <w:proofErr w:type="spellStart"/>
            <w:r w:rsidR="00A2602B" w:rsidRPr="0030733F">
              <w:rPr>
                <w:rFonts w:eastAsiaTheme="minorEastAsia"/>
                <w:iCs/>
                <w:lang w:val="en-US" w:eastAsia="zh-CN"/>
              </w:rPr>
              <w:t>gNB</w:t>
            </w:r>
            <w:proofErr w:type="spellEnd"/>
            <w:r w:rsidRPr="0030733F">
              <w:rPr>
                <w:rFonts w:eastAsiaTheme="minorEastAsia"/>
                <w:iCs/>
                <w:lang w:val="en-US" w:eastAsia="zh-CN"/>
              </w:rPr>
              <w:t>. (QC, MTK, CATT)</w:t>
            </w:r>
          </w:p>
          <w:p w14:paraId="2474AD96" w14:textId="7AF62148" w:rsidR="00412EAC" w:rsidRPr="0030733F" w:rsidRDefault="00412EAC" w:rsidP="00412EAC">
            <w:pPr>
              <w:rPr>
                <w:rFonts w:eastAsiaTheme="minorEastAsia"/>
                <w:i/>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30733F" w:rsidRPr="0030733F" w14:paraId="1B7F4B18" w14:textId="77777777">
        <w:tc>
          <w:tcPr>
            <w:tcW w:w="1242" w:type="dxa"/>
          </w:tcPr>
          <w:p w14:paraId="38B226C3" w14:textId="1E9E5D0B" w:rsidR="008020E6" w:rsidRPr="0030733F" w:rsidRDefault="008020E6" w:rsidP="008020E6">
            <w:pPr>
              <w:rPr>
                <w:rFonts w:eastAsiaTheme="minorEastAsia"/>
                <w:b/>
                <w:bCs/>
                <w:lang w:val="en-US" w:eastAsia="zh-CN"/>
              </w:rPr>
            </w:pPr>
            <w:r w:rsidRPr="0030733F">
              <w:rPr>
                <w:rFonts w:eastAsiaTheme="minorEastAsia"/>
                <w:b/>
                <w:bCs/>
                <w:lang w:val="en-US" w:eastAsia="zh-CN"/>
              </w:rPr>
              <w:t>Issue 2-2-3: BWP switch triggers gaps</w:t>
            </w:r>
          </w:p>
        </w:tc>
        <w:tc>
          <w:tcPr>
            <w:tcW w:w="8615" w:type="dxa"/>
          </w:tcPr>
          <w:p w14:paraId="2202DE61" w14:textId="77777777" w:rsidR="008020E6" w:rsidRPr="0030733F" w:rsidRDefault="008020E6" w:rsidP="008020E6">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6319EFF9" w14:textId="240207A6" w:rsidR="008020E6" w:rsidRPr="0030733F" w:rsidRDefault="00BA4F98" w:rsidP="00EB085D">
            <w:pPr>
              <w:pStyle w:val="ListParagraph"/>
              <w:ind w:left="360" w:firstLineChars="0" w:firstLine="0"/>
              <w:rPr>
                <w:rFonts w:eastAsiaTheme="minorEastAsia"/>
                <w:iCs/>
                <w:lang w:val="en-US" w:eastAsia="zh-CN"/>
              </w:rPr>
            </w:pPr>
            <w:r w:rsidRPr="0030733F">
              <w:rPr>
                <w:rFonts w:eastAsiaTheme="minorEastAsia"/>
                <w:iCs/>
                <w:lang w:val="en-US" w:eastAsia="zh-CN"/>
              </w:rPr>
              <w:t xml:space="preserve">No consensus on the impact on the positioning measurement performed in </w:t>
            </w:r>
            <w:r w:rsidR="006C5304" w:rsidRPr="0030733F">
              <w:rPr>
                <w:rFonts w:eastAsiaTheme="minorEastAsia"/>
                <w:iCs/>
                <w:lang w:val="en-US" w:eastAsia="zh-CN"/>
              </w:rPr>
              <w:t>the</w:t>
            </w:r>
            <w:r w:rsidR="008020E6" w:rsidRPr="0030733F">
              <w:rPr>
                <w:rFonts w:eastAsiaTheme="minorEastAsia"/>
                <w:iCs/>
                <w:lang w:val="en-US" w:eastAsia="zh-CN"/>
              </w:rPr>
              <w:t xml:space="preserve"> </w:t>
            </w:r>
            <w:r w:rsidRPr="0030733F">
              <w:rPr>
                <w:rFonts w:eastAsiaTheme="minorEastAsia"/>
                <w:iCs/>
                <w:lang w:val="en-US" w:eastAsia="zh-CN"/>
              </w:rPr>
              <w:t xml:space="preserve">active BWP switching while the </w:t>
            </w:r>
            <w:r w:rsidR="008020E6" w:rsidRPr="0030733F">
              <w:rPr>
                <w:rFonts w:eastAsiaTheme="minorEastAsia"/>
                <w:iCs/>
                <w:lang w:val="en-US" w:eastAsia="zh-CN"/>
              </w:rPr>
              <w:t xml:space="preserve">active BWP </w:t>
            </w:r>
            <w:r w:rsidR="00F32B29" w:rsidRPr="0030733F">
              <w:rPr>
                <w:rFonts w:eastAsiaTheme="minorEastAsia"/>
                <w:iCs/>
                <w:lang w:val="en-US" w:eastAsia="zh-CN"/>
              </w:rPr>
              <w:t xml:space="preserve">switching </w:t>
            </w:r>
            <w:r w:rsidR="00EF5434" w:rsidRPr="0030733F">
              <w:rPr>
                <w:rFonts w:eastAsiaTheme="minorEastAsia"/>
                <w:iCs/>
                <w:lang w:val="en-US" w:eastAsia="zh-CN"/>
              </w:rPr>
              <w:t>trigger</w:t>
            </w:r>
            <w:r w:rsidRPr="0030733F">
              <w:rPr>
                <w:rFonts w:eastAsiaTheme="minorEastAsia"/>
                <w:iCs/>
                <w:lang w:val="en-US" w:eastAsia="zh-CN"/>
              </w:rPr>
              <w:t>ing</w:t>
            </w:r>
            <w:r w:rsidR="00EF5434" w:rsidRPr="0030733F">
              <w:rPr>
                <w:rFonts w:eastAsiaTheme="minorEastAsia"/>
                <w:iCs/>
                <w:lang w:val="en-US" w:eastAsia="zh-CN"/>
              </w:rPr>
              <w:t xml:space="preserve"> </w:t>
            </w:r>
            <w:r w:rsidR="00F32B29" w:rsidRPr="0030733F">
              <w:rPr>
                <w:rFonts w:eastAsiaTheme="minorEastAsia"/>
                <w:iCs/>
                <w:lang w:val="en-US" w:eastAsia="zh-CN"/>
              </w:rPr>
              <w:t xml:space="preserve">the </w:t>
            </w:r>
            <w:r w:rsidR="00EF5434" w:rsidRPr="0030733F">
              <w:rPr>
                <w:rFonts w:eastAsiaTheme="minorEastAsia"/>
                <w:iCs/>
                <w:lang w:val="en-US" w:eastAsia="zh-CN"/>
              </w:rPr>
              <w:t>UE to request measurement gaps</w:t>
            </w:r>
            <w:r w:rsidR="008020E6" w:rsidRPr="0030733F">
              <w:rPr>
                <w:rFonts w:eastAsiaTheme="minorEastAsia"/>
                <w:iCs/>
                <w:lang w:val="en-US" w:eastAsia="zh-CN"/>
              </w:rPr>
              <w:t xml:space="preserve">. </w:t>
            </w:r>
          </w:p>
          <w:p w14:paraId="75182142" w14:textId="77777777" w:rsidR="008020E6" w:rsidRPr="0030733F" w:rsidRDefault="008020E6" w:rsidP="008020E6">
            <w:pPr>
              <w:rPr>
                <w:rFonts w:eastAsiaTheme="minorEastAsia"/>
                <w:i/>
                <w:lang w:val="en-US" w:eastAsia="zh-CN"/>
              </w:rPr>
            </w:pPr>
            <w:r w:rsidRPr="0030733F">
              <w:rPr>
                <w:rFonts w:eastAsiaTheme="minorEastAsia" w:hint="eastAsia"/>
                <w:i/>
                <w:lang w:val="en-US" w:eastAsia="zh-CN"/>
              </w:rPr>
              <w:t>Candidate options:</w:t>
            </w:r>
          </w:p>
          <w:p w14:paraId="39C0E035" w14:textId="0E72E9C2" w:rsidR="008020E6" w:rsidRPr="0030733F" w:rsidRDefault="008020E6" w:rsidP="008020E6">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1: </w:t>
            </w:r>
            <w:r w:rsidR="006223C2" w:rsidRPr="0030733F">
              <w:rPr>
                <w:rFonts w:eastAsiaTheme="minorEastAsia"/>
                <w:iCs/>
                <w:lang w:val="en-US" w:eastAsia="zh-CN"/>
              </w:rPr>
              <w:t xml:space="preserve">UE </w:t>
            </w:r>
            <w:r w:rsidR="000D4961" w:rsidRPr="0030733F">
              <w:rPr>
                <w:rFonts w:eastAsiaTheme="minorEastAsia"/>
                <w:iCs/>
                <w:lang w:val="en-US" w:eastAsia="zh-CN"/>
              </w:rPr>
              <w:t xml:space="preserve">abandons old/incomplete positioning measurement performed within the active BWP, </w:t>
            </w:r>
            <w:r w:rsidR="006223C2" w:rsidRPr="0030733F">
              <w:rPr>
                <w:rFonts w:eastAsiaTheme="minorEastAsia"/>
                <w:iCs/>
                <w:lang w:val="en-US" w:eastAsia="zh-CN"/>
              </w:rPr>
              <w:t xml:space="preserve">restarts </w:t>
            </w:r>
            <w:r w:rsidR="000D4961" w:rsidRPr="0030733F">
              <w:rPr>
                <w:rFonts w:eastAsiaTheme="minorEastAsia"/>
                <w:iCs/>
                <w:lang w:val="en-US" w:eastAsia="zh-CN"/>
              </w:rPr>
              <w:t>and perform</w:t>
            </w:r>
            <w:r w:rsidR="00F32B29" w:rsidRPr="0030733F">
              <w:rPr>
                <w:rFonts w:eastAsiaTheme="minorEastAsia"/>
                <w:iCs/>
                <w:lang w:val="en-US" w:eastAsia="zh-CN"/>
              </w:rPr>
              <w:t>s</w:t>
            </w:r>
            <w:r w:rsidR="000D4961" w:rsidRPr="0030733F">
              <w:rPr>
                <w:rFonts w:eastAsiaTheme="minorEastAsia"/>
                <w:iCs/>
                <w:lang w:val="en-US" w:eastAsia="zh-CN"/>
              </w:rPr>
              <w:t xml:space="preserve"> </w:t>
            </w:r>
            <w:r w:rsidR="006223C2" w:rsidRPr="0030733F">
              <w:rPr>
                <w:rFonts w:eastAsiaTheme="minorEastAsia"/>
                <w:iCs/>
                <w:lang w:val="en-US" w:eastAsia="zh-CN"/>
              </w:rPr>
              <w:t>the positioning measurements in gaps</w:t>
            </w:r>
            <w:r w:rsidR="00F32B29" w:rsidRPr="0030733F">
              <w:rPr>
                <w:rFonts w:eastAsiaTheme="minorEastAsia"/>
                <w:iCs/>
                <w:lang w:val="en-US" w:eastAsia="zh-CN"/>
              </w:rPr>
              <w:t xml:space="preserve"> (E///, QC, CATT, MTK, Nokia)</w:t>
            </w:r>
            <w:r w:rsidRPr="0030733F">
              <w:rPr>
                <w:rFonts w:eastAsiaTheme="minorEastAsia"/>
                <w:iCs/>
                <w:lang w:val="en-US" w:eastAsia="zh-CN"/>
              </w:rPr>
              <w:t>.</w:t>
            </w:r>
          </w:p>
          <w:p w14:paraId="37661537" w14:textId="5432E1F3" w:rsidR="008020E6" w:rsidRPr="0030733F" w:rsidRDefault="008020E6" w:rsidP="008020E6">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2: </w:t>
            </w:r>
            <w:r w:rsidR="00F32B29" w:rsidRPr="0030733F">
              <w:rPr>
                <w:rFonts w:eastAsiaTheme="minorEastAsia"/>
                <w:iCs/>
                <w:lang w:val="en-US" w:eastAsia="zh-CN"/>
              </w:rPr>
              <w:t>UE continue</w:t>
            </w:r>
            <w:r w:rsidR="00F25A53" w:rsidRPr="0030733F">
              <w:rPr>
                <w:rFonts w:eastAsiaTheme="minorEastAsia"/>
                <w:iCs/>
                <w:lang w:val="en-US" w:eastAsia="zh-CN"/>
              </w:rPr>
              <w:t>s</w:t>
            </w:r>
            <w:r w:rsidR="00F32B29" w:rsidRPr="0030733F">
              <w:rPr>
                <w:rFonts w:eastAsiaTheme="minorEastAsia"/>
                <w:iCs/>
                <w:lang w:val="en-US" w:eastAsia="zh-CN"/>
              </w:rPr>
              <w:t xml:space="preserve"> performing the ongoing positioning measurement in gaps and the measurement period</w:t>
            </w:r>
            <w:r w:rsidRPr="0030733F">
              <w:rPr>
                <w:rFonts w:eastAsiaTheme="minorEastAsia"/>
                <w:iCs/>
                <w:lang w:val="en-US" w:eastAsia="zh-CN"/>
              </w:rPr>
              <w:t xml:space="preserve"> </w:t>
            </w:r>
            <w:r w:rsidR="00F32B29" w:rsidRPr="0030733F">
              <w:rPr>
                <w:rFonts w:eastAsiaTheme="minorEastAsia"/>
                <w:iCs/>
                <w:lang w:val="en-US" w:eastAsia="zh-CN"/>
              </w:rPr>
              <w:t xml:space="preserve">is extended </w:t>
            </w:r>
            <w:r w:rsidRPr="0030733F">
              <w:rPr>
                <w:rFonts w:eastAsiaTheme="minorEastAsia"/>
                <w:iCs/>
                <w:lang w:val="en-US" w:eastAsia="zh-CN"/>
              </w:rPr>
              <w:t>(</w:t>
            </w:r>
            <w:r w:rsidR="00F32B29" w:rsidRPr="0030733F">
              <w:rPr>
                <w:rFonts w:eastAsiaTheme="minorEastAsia"/>
                <w:iCs/>
                <w:lang w:val="en-US" w:eastAsia="zh-CN"/>
              </w:rPr>
              <w:t>Intel</w:t>
            </w:r>
            <w:r w:rsidRPr="0030733F">
              <w:rPr>
                <w:rFonts w:eastAsiaTheme="minorEastAsia"/>
                <w:iCs/>
                <w:lang w:val="en-US" w:eastAsia="zh-CN"/>
              </w:rPr>
              <w:t>)</w:t>
            </w:r>
            <w:r w:rsidR="00F32B29" w:rsidRPr="0030733F">
              <w:rPr>
                <w:rFonts w:eastAsiaTheme="minorEastAsia"/>
                <w:iCs/>
                <w:lang w:val="en-US" w:eastAsia="zh-CN"/>
              </w:rPr>
              <w:t>.</w:t>
            </w:r>
          </w:p>
          <w:p w14:paraId="2585DD16" w14:textId="6248AF27" w:rsidR="008020E6" w:rsidRPr="0030733F" w:rsidRDefault="008020E6" w:rsidP="008020E6">
            <w:pPr>
              <w:rPr>
                <w:rFonts w:eastAsiaTheme="minorEastAsia"/>
                <w:i/>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30733F" w:rsidRPr="0030733F" w14:paraId="3A3DFF9D" w14:textId="77777777">
        <w:tc>
          <w:tcPr>
            <w:tcW w:w="1242" w:type="dxa"/>
          </w:tcPr>
          <w:p w14:paraId="48EC5085" w14:textId="472CC8D5" w:rsidR="00236434" w:rsidRPr="0030733F" w:rsidRDefault="00236434" w:rsidP="00236434">
            <w:pPr>
              <w:rPr>
                <w:rFonts w:eastAsiaTheme="minorEastAsia"/>
                <w:b/>
                <w:bCs/>
                <w:lang w:val="en-US" w:eastAsia="zh-CN"/>
              </w:rPr>
            </w:pPr>
            <w:r w:rsidRPr="0030733F">
              <w:rPr>
                <w:rFonts w:eastAsiaTheme="minorEastAsia"/>
                <w:b/>
                <w:bCs/>
                <w:lang w:val="en-US" w:eastAsia="zh-CN"/>
              </w:rPr>
              <w:t xml:space="preserve">Issue 2-3-1: </w:t>
            </w:r>
            <w:r w:rsidR="004B00FD" w:rsidRPr="0030733F">
              <w:rPr>
                <w:rFonts w:eastAsiaTheme="minorEastAsia"/>
                <w:b/>
                <w:bCs/>
                <w:lang w:val="en-US" w:eastAsia="zh-CN"/>
              </w:rPr>
              <w:t>concurrent RRM/PRS processing</w:t>
            </w:r>
          </w:p>
        </w:tc>
        <w:tc>
          <w:tcPr>
            <w:tcW w:w="8615" w:type="dxa"/>
          </w:tcPr>
          <w:p w14:paraId="113636D9" w14:textId="77777777" w:rsidR="00236434" w:rsidRPr="0030733F" w:rsidRDefault="00236434" w:rsidP="00236434">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67E2D51B" w14:textId="610F40A1" w:rsidR="00236434" w:rsidRPr="0030733F" w:rsidRDefault="00236434" w:rsidP="00236434">
            <w:pPr>
              <w:pStyle w:val="ListParagraph"/>
              <w:ind w:left="360" w:firstLineChars="0" w:firstLine="0"/>
              <w:rPr>
                <w:rFonts w:eastAsiaTheme="minorEastAsia"/>
                <w:iCs/>
                <w:lang w:val="en-US" w:eastAsia="zh-CN"/>
              </w:rPr>
            </w:pPr>
            <w:r w:rsidRPr="0030733F">
              <w:rPr>
                <w:rFonts w:eastAsiaTheme="minorEastAsia"/>
                <w:iCs/>
                <w:lang w:val="en-US" w:eastAsia="zh-CN"/>
              </w:rPr>
              <w:t xml:space="preserve">No consensus </w:t>
            </w:r>
            <w:r w:rsidR="00D304C9" w:rsidRPr="0030733F">
              <w:rPr>
                <w:rFonts w:eastAsiaTheme="minorEastAsia"/>
                <w:iCs/>
                <w:lang w:val="en-US" w:eastAsia="zh-CN"/>
              </w:rPr>
              <w:t>if concurrent RRM/PRS processing</w:t>
            </w:r>
            <w:r w:rsidR="00EF6FEC" w:rsidRPr="0030733F">
              <w:rPr>
                <w:rFonts w:eastAsiaTheme="minorEastAsia"/>
                <w:iCs/>
                <w:lang w:val="en-US" w:eastAsia="zh-CN"/>
              </w:rPr>
              <w:t>/measurement</w:t>
            </w:r>
            <w:r w:rsidR="00D304C9" w:rsidRPr="0030733F">
              <w:rPr>
                <w:rFonts w:eastAsiaTheme="minorEastAsia"/>
                <w:iCs/>
                <w:lang w:val="en-US" w:eastAsia="zh-CN"/>
              </w:rPr>
              <w:t xml:space="preserve"> impact</w:t>
            </w:r>
            <w:r w:rsidR="00EF6FEC" w:rsidRPr="0030733F">
              <w:rPr>
                <w:rFonts w:eastAsiaTheme="minorEastAsia"/>
                <w:iCs/>
                <w:lang w:val="en-US" w:eastAsia="zh-CN"/>
              </w:rPr>
              <w:t>s</w:t>
            </w:r>
            <w:r w:rsidR="00D304C9" w:rsidRPr="0030733F">
              <w:rPr>
                <w:rFonts w:eastAsiaTheme="minorEastAsia"/>
                <w:iCs/>
                <w:lang w:val="en-US" w:eastAsia="zh-CN"/>
              </w:rPr>
              <w:t xml:space="preserve"> RRM and/or PRS measurements</w:t>
            </w:r>
            <w:r w:rsidRPr="0030733F">
              <w:rPr>
                <w:rFonts w:eastAsiaTheme="minorEastAsia"/>
                <w:iCs/>
                <w:lang w:val="en-US" w:eastAsia="zh-CN"/>
              </w:rPr>
              <w:t xml:space="preserve">. </w:t>
            </w:r>
          </w:p>
          <w:p w14:paraId="04166872" w14:textId="77777777" w:rsidR="00236434" w:rsidRPr="0030733F" w:rsidRDefault="00236434" w:rsidP="00236434">
            <w:pPr>
              <w:rPr>
                <w:rFonts w:eastAsiaTheme="minorEastAsia"/>
                <w:i/>
                <w:lang w:val="en-US" w:eastAsia="zh-CN"/>
              </w:rPr>
            </w:pPr>
            <w:r w:rsidRPr="0030733F">
              <w:rPr>
                <w:rFonts w:eastAsiaTheme="minorEastAsia" w:hint="eastAsia"/>
                <w:i/>
                <w:lang w:val="en-US" w:eastAsia="zh-CN"/>
              </w:rPr>
              <w:t>Candidate options:</w:t>
            </w:r>
          </w:p>
          <w:p w14:paraId="464209C8" w14:textId="4938139B" w:rsidR="00EF6FEC" w:rsidRPr="0030733F" w:rsidRDefault="00236434" w:rsidP="0034142D">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1: </w:t>
            </w:r>
            <w:r w:rsidR="008D637F" w:rsidRPr="0030733F">
              <w:rPr>
                <w:rFonts w:eastAsiaTheme="minorEastAsia"/>
                <w:iCs/>
                <w:lang w:val="en-US" w:eastAsia="zh-CN"/>
              </w:rPr>
              <w:t xml:space="preserve">No impact </w:t>
            </w:r>
            <w:r w:rsidR="0034142D" w:rsidRPr="0030733F">
              <w:rPr>
                <w:rFonts w:eastAsiaTheme="minorEastAsia"/>
                <w:iCs/>
                <w:lang w:val="en-US" w:eastAsia="zh-CN"/>
              </w:rPr>
              <w:t xml:space="preserve">on both intra- and inter-frequency measurements </w:t>
            </w:r>
            <w:r w:rsidRPr="0030733F">
              <w:rPr>
                <w:rFonts w:eastAsiaTheme="minorEastAsia"/>
                <w:iCs/>
                <w:lang w:val="en-US" w:eastAsia="zh-CN"/>
              </w:rPr>
              <w:t>(E///, QC, CATT, Nokia).</w:t>
            </w:r>
          </w:p>
          <w:p w14:paraId="514D9E07" w14:textId="76056D1E" w:rsidR="0034142D" w:rsidRPr="0030733F" w:rsidRDefault="0034142D" w:rsidP="0034142D">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Option 2: No impact on intra- but impact on inter-frequency measurements (MTK).</w:t>
            </w:r>
          </w:p>
          <w:p w14:paraId="37611FE6" w14:textId="489FE8AC" w:rsidR="00236434" w:rsidRPr="0030733F" w:rsidRDefault="00236434" w:rsidP="00236434">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 xml:space="preserve">Option </w:t>
            </w:r>
            <w:r w:rsidR="00EA6EAB" w:rsidRPr="0030733F">
              <w:rPr>
                <w:rFonts w:eastAsiaTheme="minorEastAsia"/>
                <w:iCs/>
                <w:lang w:val="en-US" w:eastAsia="zh-CN"/>
              </w:rPr>
              <w:t>3</w:t>
            </w:r>
            <w:r w:rsidRPr="0030733F">
              <w:rPr>
                <w:rFonts w:eastAsiaTheme="minorEastAsia"/>
                <w:iCs/>
                <w:lang w:val="en-US" w:eastAsia="zh-CN"/>
              </w:rPr>
              <w:t xml:space="preserve">: </w:t>
            </w:r>
            <w:r w:rsidR="00EA6EAB" w:rsidRPr="0030733F">
              <w:rPr>
                <w:rFonts w:eastAsiaTheme="minorEastAsia"/>
                <w:iCs/>
                <w:lang w:val="en-US" w:eastAsia="zh-CN"/>
              </w:rPr>
              <w:t xml:space="preserve">impact on intra- but impact on inter-frequency measurements </w:t>
            </w:r>
            <w:r w:rsidR="008D637F" w:rsidRPr="0030733F">
              <w:rPr>
                <w:rFonts w:eastAsiaTheme="minorEastAsia"/>
                <w:iCs/>
                <w:lang w:val="en-US" w:eastAsia="zh-CN"/>
              </w:rPr>
              <w:t>RRM and/or PRS measurement requirements need to be relaxed</w:t>
            </w:r>
            <w:r w:rsidR="00EF6FEC" w:rsidRPr="0030733F">
              <w:rPr>
                <w:rFonts w:eastAsiaTheme="minorEastAsia"/>
                <w:iCs/>
                <w:lang w:val="en-US" w:eastAsia="zh-CN"/>
              </w:rPr>
              <w:t xml:space="preserve"> for both intra- and inter-frequency measurements</w:t>
            </w:r>
            <w:r w:rsidR="0034142D" w:rsidRPr="0030733F">
              <w:rPr>
                <w:rFonts w:eastAsiaTheme="minorEastAsia"/>
                <w:iCs/>
                <w:lang w:val="en-US" w:eastAsia="zh-CN"/>
              </w:rPr>
              <w:t>.</w:t>
            </w:r>
            <w:r w:rsidR="008D637F" w:rsidRPr="0030733F">
              <w:rPr>
                <w:rFonts w:eastAsiaTheme="minorEastAsia"/>
                <w:iCs/>
                <w:lang w:val="en-US" w:eastAsia="zh-CN"/>
              </w:rPr>
              <w:t xml:space="preserve"> </w:t>
            </w:r>
            <w:r w:rsidRPr="0030733F">
              <w:rPr>
                <w:rFonts w:eastAsiaTheme="minorEastAsia"/>
                <w:iCs/>
                <w:lang w:val="en-US" w:eastAsia="zh-CN"/>
              </w:rPr>
              <w:t>(</w:t>
            </w:r>
            <w:r w:rsidR="00515221" w:rsidRPr="0030733F">
              <w:rPr>
                <w:rFonts w:eastAsiaTheme="minorEastAsia"/>
                <w:iCs/>
                <w:lang w:val="en-US" w:eastAsia="zh-CN"/>
              </w:rPr>
              <w:t>HW</w:t>
            </w:r>
            <w:r w:rsidR="009E7CBC" w:rsidRPr="0030733F">
              <w:rPr>
                <w:rFonts w:eastAsiaTheme="minorEastAsia"/>
                <w:iCs/>
                <w:lang w:val="en-US" w:eastAsia="zh-CN"/>
              </w:rPr>
              <w:t>. Intel</w:t>
            </w:r>
            <w:r w:rsidRPr="0030733F">
              <w:rPr>
                <w:rFonts w:eastAsiaTheme="minorEastAsia"/>
                <w:iCs/>
                <w:lang w:val="en-US" w:eastAsia="zh-CN"/>
              </w:rPr>
              <w:t>).</w:t>
            </w:r>
          </w:p>
          <w:p w14:paraId="2CD9CA98" w14:textId="2411984B" w:rsidR="00236434" w:rsidRPr="0030733F" w:rsidRDefault="00236434" w:rsidP="00236434">
            <w:pPr>
              <w:rPr>
                <w:rFonts w:eastAsiaTheme="minorEastAsia"/>
                <w:i/>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30733F" w:rsidRPr="0030733F" w14:paraId="32618306" w14:textId="77777777">
        <w:tc>
          <w:tcPr>
            <w:tcW w:w="1242" w:type="dxa"/>
          </w:tcPr>
          <w:p w14:paraId="79F4FF41" w14:textId="56D994C6" w:rsidR="009E7CBC" w:rsidRPr="0030733F" w:rsidRDefault="009E7CBC" w:rsidP="009E7CBC">
            <w:pPr>
              <w:rPr>
                <w:rFonts w:eastAsiaTheme="minorEastAsia"/>
                <w:b/>
                <w:bCs/>
                <w:lang w:val="en-US" w:eastAsia="zh-CN"/>
              </w:rPr>
            </w:pPr>
            <w:r w:rsidRPr="0030733F">
              <w:rPr>
                <w:rFonts w:eastAsiaTheme="minorEastAsia"/>
                <w:b/>
                <w:bCs/>
                <w:lang w:val="en-US" w:eastAsia="zh-CN"/>
              </w:rPr>
              <w:t>Issue 2-3-2: solutions if concurrent RRM/PRS processing impacts</w:t>
            </w:r>
          </w:p>
        </w:tc>
        <w:tc>
          <w:tcPr>
            <w:tcW w:w="8615" w:type="dxa"/>
          </w:tcPr>
          <w:p w14:paraId="4A3F592E" w14:textId="77777777" w:rsidR="009E7CBC" w:rsidRPr="0030733F" w:rsidRDefault="009E7CBC" w:rsidP="009E7CBC">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7B4D28C0" w14:textId="5B511833" w:rsidR="009E7CBC" w:rsidRPr="0030733F" w:rsidRDefault="009E7CBC" w:rsidP="009E7CBC">
            <w:pPr>
              <w:pStyle w:val="ListParagraph"/>
              <w:ind w:left="360" w:firstLineChars="0" w:firstLine="0"/>
              <w:rPr>
                <w:rFonts w:eastAsiaTheme="minorEastAsia"/>
                <w:iCs/>
                <w:lang w:val="en-US" w:eastAsia="zh-CN"/>
              </w:rPr>
            </w:pPr>
            <w:r w:rsidRPr="0030733F">
              <w:rPr>
                <w:rFonts w:eastAsiaTheme="minorEastAsia"/>
                <w:iCs/>
                <w:lang w:val="en-US" w:eastAsia="zh-CN"/>
              </w:rPr>
              <w:t xml:space="preserve">Candidate solutions if it is identified that the concurrent RRM/PRS processing/measurement impacts RRM and/or PRS measurements. </w:t>
            </w:r>
          </w:p>
          <w:p w14:paraId="5A21554B" w14:textId="77777777" w:rsidR="009E7CBC" w:rsidRPr="0030733F" w:rsidRDefault="009E7CBC" w:rsidP="009E7CBC">
            <w:pPr>
              <w:rPr>
                <w:rFonts w:eastAsiaTheme="minorEastAsia"/>
                <w:i/>
                <w:lang w:val="en-US" w:eastAsia="zh-CN"/>
              </w:rPr>
            </w:pPr>
            <w:r w:rsidRPr="0030733F">
              <w:rPr>
                <w:rFonts w:eastAsiaTheme="minorEastAsia" w:hint="eastAsia"/>
                <w:i/>
                <w:lang w:val="en-US" w:eastAsia="zh-CN"/>
              </w:rPr>
              <w:t>Candidate options:</w:t>
            </w:r>
          </w:p>
          <w:p w14:paraId="548B4E9B" w14:textId="71E0AAE1" w:rsidR="009E7CBC" w:rsidRPr="0030733F" w:rsidRDefault="009E7CBC" w:rsidP="009E7CBC">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lastRenderedPageBreak/>
              <w:t>Option 1: Existing RRM and positioning requirements are met if DL PRS to be measured is not mapped to any symbol that contains SS/PBCH and the adjacent X symbols (Intel).</w:t>
            </w:r>
          </w:p>
          <w:p w14:paraId="7F537F20" w14:textId="0CC84460" w:rsidR="009E7CBC" w:rsidRPr="0030733F" w:rsidRDefault="009E7CBC" w:rsidP="009E7CBC">
            <w:pPr>
              <w:pStyle w:val="ListParagraph"/>
              <w:numPr>
                <w:ilvl w:val="1"/>
                <w:numId w:val="22"/>
              </w:numPr>
              <w:ind w:firstLineChars="0"/>
              <w:rPr>
                <w:rFonts w:eastAsiaTheme="minorEastAsia"/>
                <w:iCs/>
                <w:lang w:val="en-US" w:eastAsia="zh-CN"/>
              </w:rPr>
            </w:pPr>
            <w:r w:rsidRPr="0030733F">
              <w:rPr>
                <w:rFonts w:eastAsiaTheme="minorEastAsia"/>
                <w:iCs/>
                <w:lang w:val="en-US" w:eastAsia="zh-CN"/>
              </w:rPr>
              <w:t>Option 2:</w:t>
            </w:r>
            <w:r w:rsidR="00AC4C6B" w:rsidRPr="0030733F">
              <w:rPr>
                <w:rFonts w:eastAsiaTheme="minorEastAsia"/>
                <w:iCs/>
                <w:lang w:val="en-US" w:eastAsia="zh-CN"/>
              </w:rPr>
              <w:t xml:space="preserve"> </w:t>
            </w:r>
            <w:r w:rsidRPr="0030733F">
              <w:rPr>
                <w:rFonts w:eastAsiaTheme="minorEastAsia"/>
                <w:iCs/>
                <w:lang w:val="en-US" w:eastAsia="zh-CN"/>
              </w:rPr>
              <w:t xml:space="preserve">UE is not expected to perform RRM measurement during the processing time after a PRS occasion, or to perform PRS measurement during the processing time after the SMTC or CSI-RS occasion. Impact on RRM and positioning requirements are </w:t>
            </w:r>
            <w:proofErr w:type="spellStart"/>
            <w:proofErr w:type="gramStart"/>
            <w:r w:rsidRPr="0030733F">
              <w:rPr>
                <w:rFonts w:eastAsiaTheme="minorEastAsia"/>
                <w:iCs/>
                <w:lang w:val="en-US" w:eastAsia="zh-CN"/>
              </w:rPr>
              <w:t>are</w:t>
            </w:r>
            <w:proofErr w:type="spellEnd"/>
            <w:r w:rsidRPr="0030733F">
              <w:rPr>
                <w:rFonts w:eastAsiaTheme="minorEastAsia"/>
                <w:iCs/>
                <w:lang w:val="en-US" w:eastAsia="zh-CN"/>
              </w:rPr>
              <w:t xml:space="preserve">  FFS</w:t>
            </w:r>
            <w:proofErr w:type="gramEnd"/>
            <w:r w:rsidRPr="0030733F">
              <w:rPr>
                <w:rFonts w:eastAsiaTheme="minorEastAsia"/>
                <w:iCs/>
                <w:lang w:val="en-US" w:eastAsia="zh-CN"/>
              </w:rPr>
              <w:t>. (HW).</w:t>
            </w:r>
          </w:p>
          <w:p w14:paraId="46F14E9C" w14:textId="1E342E7C" w:rsidR="009E7CBC" w:rsidRPr="0030733F" w:rsidRDefault="009E7CBC" w:rsidP="009E7CBC">
            <w:pPr>
              <w:rPr>
                <w:rFonts w:eastAsiaTheme="minorEastAsia"/>
                <w:i/>
                <w:lang w:val="en-US" w:eastAsia="zh-CN"/>
              </w:rPr>
            </w:pPr>
            <w:proofErr w:type="gramStart"/>
            <w:r w:rsidRPr="0030733F">
              <w:rPr>
                <w:rFonts w:eastAsiaTheme="minorEastAsia"/>
                <w:i/>
                <w:lang w:val="en-US" w:eastAsia="zh-CN"/>
              </w:rPr>
              <w:t>Recommendation</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r w:rsidR="000C2C9D" w:rsidRPr="0030733F">
              <w:rPr>
                <w:rFonts w:eastAsiaTheme="minorEastAsia"/>
                <w:iCs/>
                <w:lang w:val="en-US" w:eastAsia="zh-CN"/>
              </w:rPr>
              <w:t xml:space="preserve"> but first resolve the fundamental issue 3-2-1.</w:t>
            </w:r>
          </w:p>
        </w:tc>
      </w:tr>
      <w:tr w:rsidR="0030733F" w:rsidRPr="0030733F" w14:paraId="30FDC037" w14:textId="77777777">
        <w:tc>
          <w:tcPr>
            <w:tcW w:w="1242" w:type="dxa"/>
          </w:tcPr>
          <w:p w14:paraId="0DCE4992" w14:textId="61CE3962" w:rsidR="00EB3EBE" w:rsidRPr="0030733F" w:rsidRDefault="00EB3EBE" w:rsidP="00EB3EBE">
            <w:pPr>
              <w:rPr>
                <w:rFonts w:eastAsiaTheme="minorEastAsia"/>
                <w:b/>
                <w:bCs/>
                <w:lang w:val="en-US" w:eastAsia="zh-CN"/>
              </w:rPr>
            </w:pPr>
            <w:r w:rsidRPr="0030733F">
              <w:rPr>
                <w:rFonts w:eastAsiaTheme="minorEastAsia"/>
                <w:b/>
                <w:bCs/>
                <w:lang w:val="en-US" w:eastAsia="zh-CN"/>
              </w:rPr>
              <w:lastRenderedPageBreak/>
              <w:t>Issue 2-4-1:</w:t>
            </w:r>
            <w:r w:rsidR="00F65BE7" w:rsidRPr="0030733F">
              <w:rPr>
                <w:rFonts w:eastAsiaTheme="minorEastAsia"/>
                <w:b/>
                <w:bCs/>
                <w:lang w:val="en-US" w:eastAsia="zh-CN"/>
              </w:rPr>
              <w:t xml:space="preserve"> SSB measurement for SSB QCL source </w:t>
            </w:r>
            <w:r w:rsidR="009E3673" w:rsidRPr="0030733F">
              <w:rPr>
                <w:rFonts w:eastAsiaTheme="minorEastAsia"/>
                <w:b/>
                <w:bCs/>
                <w:lang w:val="en-US" w:eastAsia="zh-CN"/>
              </w:rPr>
              <w:t>for</w:t>
            </w:r>
            <w:r w:rsidR="00F65BE7" w:rsidRPr="0030733F">
              <w:rPr>
                <w:rFonts w:eastAsiaTheme="minorEastAsia"/>
                <w:b/>
                <w:bCs/>
                <w:lang w:val="en-US" w:eastAsia="zh-CN"/>
              </w:rPr>
              <w:t xml:space="preserve"> PRS</w:t>
            </w:r>
          </w:p>
        </w:tc>
        <w:tc>
          <w:tcPr>
            <w:tcW w:w="8615" w:type="dxa"/>
          </w:tcPr>
          <w:p w14:paraId="034F4ADD" w14:textId="77777777" w:rsidR="00EB3EBE" w:rsidRPr="0030733F" w:rsidRDefault="00EB3EBE" w:rsidP="00EB3EBE">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2CD9614A" w14:textId="353BB5EE" w:rsidR="00EB3EBE" w:rsidRPr="0030733F" w:rsidRDefault="00EB3EBE" w:rsidP="00EB3EBE">
            <w:pPr>
              <w:rPr>
                <w:rFonts w:eastAsia="SimSun"/>
                <w:szCs w:val="24"/>
                <w:lang w:eastAsia="zh-CN"/>
              </w:rPr>
            </w:pPr>
            <w:r w:rsidRPr="0030733F">
              <w:rPr>
                <w:rFonts w:eastAsia="SimSun"/>
                <w:szCs w:val="24"/>
                <w:lang w:eastAsia="zh-CN"/>
              </w:rPr>
              <w:t>UE is not required to perform additional SSB measurement for the SSB configured as QCL source of PRS resources</w:t>
            </w:r>
            <w:r w:rsidR="00BD26CF" w:rsidRPr="0030733F">
              <w:rPr>
                <w:rFonts w:eastAsia="SimSun"/>
                <w:szCs w:val="24"/>
                <w:lang w:eastAsia="zh-CN"/>
              </w:rPr>
              <w:t>.</w:t>
            </w:r>
          </w:p>
          <w:p w14:paraId="3DE90F53" w14:textId="683E331C" w:rsidR="00EB3EBE" w:rsidRPr="0030733F" w:rsidRDefault="00EB3EBE" w:rsidP="00EB3EBE">
            <w:pPr>
              <w:rPr>
                <w:rFonts w:eastAsiaTheme="minorEastAsia"/>
                <w:i/>
                <w:lang w:val="en-US" w:eastAsia="zh-CN"/>
              </w:rPr>
            </w:pPr>
            <w:proofErr w:type="gramStart"/>
            <w:r w:rsidRPr="0030733F">
              <w:rPr>
                <w:rFonts w:eastAsiaTheme="minorEastAsia"/>
                <w:i/>
                <w:lang w:val="en-US" w:eastAsia="zh-CN"/>
              </w:rPr>
              <w:t>Recommendations</w:t>
            </w:r>
            <w:r w:rsidRPr="0030733F">
              <w:rPr>
                <w:rFonts w:eastAsiaTheme="minorEastAsia" w:hint="eastAsia"/>
                <w:i/>
                <w:lang w:val="en-US" w:eastAsia="zh-CN"/>
              </w:rPr>
              <w:t xml:space="preserve">  for</w:t>
            </w:r>
            <w:proofErr w:type="gramEnd"/>
            <w:r w:rsidRPr="0030733F">
              <w:rPr>
                <w:rFonts w:eastAsiaTheme="minorEastAsia" w:hint="eastAsia"/>
                <w:i/>
                <w:lang w:val="en-US" w:eastAsia="zh-CN"/>
              </w:rPr>
              <w:t xml:space="preserve">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 xml:space="preserve">No further </w:t>
            </w:r>
            <w:r w:rsidR="00BD26CF" w:rsidRPr="0030733F">
              <w:rPr>
                <w:rFonts w:eastAsiaTheme="minorEastAsia"/>
                <w:iCs/>
                <w:lang w:val="en-US" w:eastAsia="zh-CN"/>
              </w:rPr>
              <w:t>discussion needed.</w:t>
            </w:r>
          </w:p>
        </w:tc>
      </w:tr>
    </w:tbl>
    <w:p w14:paraId="71359A0A" w14:textId="77777777" w:rsidR="000A5213" w:rsidRPr="0030733F" w:rsidRDefault="000A5213">
      <w:pPr>
        <w:rPr>
          <w:i/>
          <w:lang w:val="en-US" w:eastAsia="zh-CN"/>
        </w:rPr>
      </w:pPr>
    </w:p>
    <w:p w14:paraId="71359A0B" w14:textId="77777777" w:rsidR="000A5213" w:rsidRPr="0030733F" w:rsidRDefault="00DE1E84">
      <w:pPr>
        <w:rPr>
          <w:i/>
          <w:lang w:val="en-US" w:eastAsia="zh-CN"/>
        </w:rPr>
      </w:pPr>
      <w:r w:rsidRPr="0030733F">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0733F" w:rsidRPr="0030733F" w14:paraId="71359A10" w14:textId="77777777">
        <w:trPr>
          <w:trHeight w:val="744"/>
        </w:trPr>
        <w:tc>
          <w:tcPr>
            <w:tcW w:w="1395" w:type="dxa"/>
          </w:tcPr>
          <w:p w14:paraId="71359A0C" w14:textId="77777777" w:rsidR="000A5213" w:rsidRPr="0030733F" w:rsidRDefault="000A5213">
            <w:pPr>
              <w:rPr>
                <w:rFonts w:eastAsiaTheme="minorEastAsia"/>
                <w:b/>
                <w:bCs/>
                <w:lang w:val="en-US" w:eastAsia="zh-CN"/>
              </w:rPr>
            </w:pPr>
          </w:p>
        </w:tc>
        <w:tc>
          <w:tcPr>
            <w:tcW w:w="4554" w:type="dxa"/>
          </w:tcPr>
          <w:p w14:paraId="71359A0D" w14:textId="77777777" w:rsidR="000A5213" w:rsidRPr="0030733F" w:rsidRDefault="00DE1E84">
            <w:pPr>
              <w:overflowPunct/>
              <w:autoSpaceDE/>
              <w:autoSpaceDN/>
              <w:adjustRightInd/>
              <w:textAlignment w:val="auto"/>
              <w:rPr>
                <w:b/>
                <w:bCs/>
                <w:lang w:val="de-DE" w:eastAsia="zh-CN"/>
              </w:rPr>
            </w:pPr>
            <w:r w:rsidRPr="0030733F">
              <w:rPr>
                <w:rFonts w:eastAsiaTheme="minorEastAsia"/>
                <w:b/>
                <w:bCs/>
                <w:lang w:val="de-DE" w:eastAsia="zh-CN"/>
              </w:rPr>
              <w:t xml:space="preserve">WF/LS t-doc Title </w:t>
            </w:r>
          </w:p>
        </w:tc>
        <w:tc>
          <w:tcPr>
            <w:tcW w:w="2932" w:type="dxa"/>
          </w:tcPr>
          <w:p w14:paraId="71359A0E"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Assigned Company,</w:t>
            </w:r>
          </w:p>
          <w:p w14:paraId="71359A0F"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WF or LS lead</w:t>
            </w:r>
          </w:p>
        </w:tc>
      </w:tr>
      <w:tr w:rsidR="0030733F" w:rsidRPr="0030733F" w14:paraId="71359A16" w14:textId="77777777">
        <w:trPr>
          <w:trHeight w:val="358"/>
        </w:trPr>
        <w:tc>
          <w:tcPr>
            <w:tcW w:w="1395" w:type="dxa"/>
          </w:tcPr>
          <w:p w14:paraId="71359A11" w14:textId="77777777" w:rsidR="00724B77" w:rsidRPr="0030733F" w:rsidRDefault="00724B77" w:rsidP="00724B77">
            <w:pPr>
              <w:rPr>
                <w:rFonts w:eastAsiaTheme="minorEastAsia"/>
                <w:lang w:val="en-US" w:eastAsia="zh-CN"/>
              </w:rPr>
            </w:pPr>
            <w:r w:rsidRPr="0030733F">
              <w:rPr>
                <w:rFonts w:eastAsiaTheme="minorEastAsia" w:hint="eastAsia"/>
                <w:lang w:val="en-US" w:eastAsia="zh-CN"/>
              </w:rPr>
              <w:t>#1</w:t>
            </w:r>
          </w:p>
        </w:tc>
        <w:tc>
          <w:tcPr>
            <w:tcW w:w="4554" w:type="dxa"/>
          </w:tcPr>
          <w:p w14:paraId="71359A12" w14:textId="4C6E3184" w:rsidR="00724B77" w:rsidRPr="0030733F" w:rsidRDefault="00724B77" w:rsidP="00724B77">
            <w:pPr>
              <w:rPr>
                <w:rFonts w:eastAsiaTheme="minorEastAsia"/>
                <w:lang w:val="en-US" w:eastAsia="zh-CN"/>
              </w:rPr>
            </w:pPr>
            <w:r w:rsidRPr="0030733F">
              <w:rPr>
                <w:rFonts w:eastAsiaTheme="minorEastAsia"/>
                <w:lang w:val="en-US" w:eastAsia="zh-CN"/>
              </w:rPr>
              <w:t>WF on impact of positioning on RRM requirements</w:t>
            </w:r>
          </w:p>
        </w:tc>
        <w:tc>
          <w:tcPr>
            <w:tcW w:w="2932" w:type="dxa"/>
          </w:tcPr>
          <w:p w14:paraId="4D65EFEE" w14:textId="77777777" w:rsidR="00724B77" w:rsidRPr="0030733F" w:rsidRDefault="00724B77" w:rsidP="00724B77">
            <w:pPr>
              <w:spacing w:after="0"/>
              <w:rPr>
                <w:rFonts w:eastAsiaTheme="minorEastAsia"/>
                <w:lang w:val="en-US" w:eastAsia="zh-CN"/>
              </w:rPr>
            </w:pPr>
          </w:p>
          <w:p w14:paraId="5AB26B61" w14:textId="77777777" w:rsidR="00724B77" w:rsidRPr="0030733F" w:rsidRDefault="00724B77" w:rsidP="00724B77">
            <w:pPr>
              <w:spacing w:after="0"/>
              <w:rPr>
                <w:rFonts w:eastAsiaTheme="minorEastAsia"/>
                <w:lang w:val="en-US" w:eastAsia="zh-CN"/>
              </w:rPr>
            </w:pPr>
            <w:r w:rsidRPr="0030733F">
              <w:rPr>
                <w:rFonts w:eastAsiaTheme="minorEastAsia"/>
                <w:lang w:val="en-US" w:eastAsia="zh-CN"/>
              </w:rPr>
              <w:t>Ericsson</w:t>
            </w:r>
          </w:p>
          <w:p w14:paraId="71359A15" w14:textId="77777777" w:rsidR="00724B77" w:rsidRPr="0030733F" w:rsidRDefault="00724B77" w:rsidP="00724B77">
            <w:pPr>
              <w:rPr>
                <w:rFonts w:eastAsiaTheme="minorEastAsia"/>
                <w:lang w:val="en-US" w:eastAsia="zh-CN"/>
              </w:rPr>
            </w:pPr>
          </w:p>
        </w:tc>
      </w:tr>
      <w:tr w:rsidR="0030733F" w:rsidRPr="0030733F" w14:paraId="5A4F46AC" w14:textId="77777777">
        <w:trPr>
          <w:trHeight w:val="358"/>
        </w:trPr>
        <w:tc>
          <w:tcPr>
            <w:tcW w:w="1395" w:type="dxa"/>
          </w:tcPr>
          <w:p w14:paraId="4DA6191B" w14:textId="7BED8D42" w:rsidR="00724B77" w:rsidRPr="0030733F" w:rsidRDefault="00C20048" w:rsidP="00724B77">
            <w:pPr>
              <w:rPr>
                <w:rFonts w:eastAsiaTheme="minorEastAsia"/>
                <w:lang w:val="en-US" w:eastAsia="zh-CN"/>
              </w:rPr>
            </w:pPr>
            <w:r w:rsidRPr="0030733F">
              <w:rPr>
                <w:rFonts w:eastAsiaTheme="minorEastAsia"/>
                <w:lang w:val="en-US" w:eastAsia="zh-CN"/>
              </w:rPr>
              <w:t>#2</w:t>
            </w:r>
          </w:p>
        </w:tc>
        <w:tc>
          <w:tcPr>
            <w:tcW w:w="4554" w:type="dxa"/>
          </w:tcPr>
          <w:p w14:paraId="781DED4F" w14:textId="36719C8E" w:rsidR="00724B77" w:rsidRPr="0030733F" w:rsidRDefault="00724B77" w:rsidP="00724B77">
            <w:pPr>
              <w:rPr>
                <w:rFonts w:eastAsiaTheme="minorEastAsia"/>
                <w:lang w:val="en-US" w:eastAsia="zh-CN"/>
              </w:rPr>
            </w:pPr>
            <w:r w:rsidRPr="0030733F">
              <w:rPr>
                <w:rFonts w:eastAsiaTheme="minorEastAsia"/>
                <w:lang w:val="en-US" w:eastAsia="zh-CN"/>
              </w:rPr>
              <w:t>LS to RAN2 on new MG patterns</w:t>
            </w:r>
            <w:r w:rsidR="001D41FE" w:rsidRPr="0030733F">
              <w:rPr>
                <w:rFonts w:eastAsiaTheme="minorEastAsia"/>
                <w:lang w:val="en-US" w:eastAsia="zh-CN"/>
              </w:rPr>
              <w:t xml:space="preserve"> (revise LS in R4-2004367)</w:t>
            </w:r>
          </w:p>
        </w:tc>
        <w:tc>
          <w:tcPr>
            <w:tcW w:w="2932" w:type="dxa"/>
          </w:tcPr>
          <w:p w14:paraId="2F25DAFF" w14:textId="76699F5B" w:rsidR="00724B77" w:rsidRPr="0030733F" w:rsidRDefault="00724B77" w:rsidP="00724B77">
            <w:pPr>
              <w:spacing w:after="0"/>
              <w:rPr>
                <w:rFonts w:eastAsiaTheme="minorEastAsia"/>
                <w:lang w:val="en-US" w:eastAsia="zh-CN"/>
              </w:rPr>
            </w:pPr>
            <w:r w:rsidRPr="0030733F">
              <w:rPr>
                <w:rFonts w:eastAsiaTheme="minorEastAsia"/>
                <w:lang w:val="en-US" w:eastAsia="zh-CN"/>
              </w:rPr>
              <w:t>Huawei</w:t>
            </w:r>
          </w:p>
        </w:tc>
      </w:tr>
    </w:tbl>
    <w:p w14:paraId="71359A17" w14:textId="77777777" w:rsidR="000A5213" w:rsidRPr="0030733F" w:rsidRDefault="000A5213">
      <w:pPr>
        <w:rPr>
          <w:i/>
          <w:lang w:val="en-US" w:eastAsia="zh-CN"/>
        </w:rPr>
      </w:pPr>
    </w:p>
    <w:p w14:paraId="71359A18" w14:textId="77777777" w:rsidR="000A5213" w:rsidRPr="0030733F" w:rsidRDefault="00DE1E84">
      <w:pPr>
        <w:pStyle w:val="Heading3"/>
        <w:rPr>
          <w:sz w:val="24"/>
          <w:szCs w:val="16"/>
        </w:rPr>
      </w:pPr>
      <w:r w:rsidRPr="0030733F">
        <w:rPr>
          <w:sz w:val="24"/>
          <w:szCs w:val="16"/>
        </w:rPr>
        <w:t>CRs/TPs</w:t>
      </w:r>
    </w:p>
    <w:p w14:paraId="71359A19" w14:textId="77777777" w:rsidR="000A5213" w:rsidRPr="0030733F" w:rsidRDefault="00DE1E84">
      <w:pPr>
        <w:rPr>
          <w:i/>
          <w:lang w:val="en-US"/>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w:t>
      </w:r>
      <w:r w:rsidRPr="0030733F">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A1C" w14:textId="77777777">
        <w:tc>
          <w:tcPr>
            <w:tcW w:w="1242" w:type="dxa"/>
          </w:tcPr>
          <w:p w14:paraId="71359A1A" w14:textId="77777777" w:rsidR="000A5213" w:rsidRPr="0030733F" w:rsidRDefault="00DE1E84">
            <w:pPr>
              <w:rPr>
                <w:rFonts w:eastAsiaTheme="minorEastAsia"/>
                <w:b/>
                <w:bCs/>
                <w:lang w:val="en-US" w:eastAsia="zh-CN"/>
              </w:rPr>
            </w:pPr>
            <w:r w:rsidRPr="0030733F">
              <w:rPr>
                <w:rFonts w:eastAsiaTheme="minorEastAsia"/>
                <w:b/>
                <w:bCs/>
                <w:lang w:val="en-US" w:eastAsia="zh-CN"/>
              </w:rPr>
              <w:t>CR/TP number</w:t>
            </w:r>
          </w:p>
        </w:tc>
        <w:tc>
          <w:tcPr>
            <w:tcW w:w="8615" w:type="dxa"/>
          </w:tcPr>
          <w:p w14:paraId="71359A1B" w14:textId="77777777" w:rsidR="000A5213" w:rsidRPr="0030733F" w:rsidRDefault="00DE1E84">
            <w:pPr>
              <w:rPr>
                <w:rFonts w:eastAsia="MS Mincho"/>
                <w:b/>
                <w:bCs/>
                <w:lang w:val="en-US" w:eastAsia="zh-CN"/>
              </w:rPr>
            </w:pPr>
            <w:r w:rsidRPr="0030733F">
              <w:rPr>
                <w:b/>
                <w:bCs/>
                <w:lang w:val="en-US" w:eastAsia="zh-CN"/>
              </w:rPr>
              <w:t xml:space="preserve">CRs/TPs </w:t>
            </w:r>
            <w:r w:rsidRPr="0030733F">
              <w:rPr>
                <w:rFonts w:eastAsiaTheme="minorEastAsia"/>
                <w:b/>
                <w:bCs/>
                <w:lang w:val="en-US" w:eastAsia="zh-CN"/>
              </w:rPr>
              <w:t xml:space="preserve">Status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A1F" w14:textId="77777777">
        <w:tc>
          <w:tcPr>
            <w:tcW w:w="1242" w:type="dxa"/>
          </w:tcPr>
          <w:p w14:paraId="71359A1D" w14:textId="77777777" w:rsidR="000A5213" w:rsidRPr="0030733F" w:rsidRDefault="00DE1E84">
            <w:pPr>
              <w:rPr>
                <w:rFonts w:eastAsiaTheme="minorEastAsia"/>
                <w:lang w:val="en-US" w:eastAsia="zh-CN"/>
              </w:rPr>
            </w:pPr>
            <w:r w:rsidRPr="0030733F">
              <w:rPr>
                <w:rFonts w:eastAsiaTheme="minorEastAsia" w:hint="eastAsia"/>
                <w:lang w:val="en-US" w:eastAsia="zh-CN"/>
              </w:rPr>
              <w:t>XXX</w:t>
            </w:r>
          </w:p>
        </w:tc>
        <w:tc>
          <w:tcPr>
            <w:tcW w:w="8615" w:type="dxa"/>
          </w:tcPr>
          <w:p w14:paraId="71359A1E" w14:textId="77777777" w:rsidR="000A5213" w:rsidRPr="0030733F" w:rsidRDefault="00DE1E84">
            <w:pPr>
              <w:rPr>
                <w:rFonts w:eastAsiaTheme="minorEastAsia"/>
                <w:lang w:val="en-US" w:eastAsia="zh-CN"/>
              </w:rPr>
            </w:pPr>
            <w:r w:rsidRPr="0030733F">
              <w:rPr>
                <w:rFonts w:eastAsiaTheme="minorEastAsia" w:hint="eastAsia"/>
                <w:i/>
                <w:lang w:val="en-US" w:eastAsia="zh-CN"/>
              </w:rPr>
              <w:t>Based on 1</w:t>
            </w:r>
            <w:r w:rsidRPr="0030733F">
              <w:rPr>
                <w:rFonts w:eastAsiaTheme="minorEastAsia" w:hint="eastAsia"/>
                <w:i/>
                <w:vertAlign w:val="superscript"/>
                <w:lang w:val="en-US" w:eastAsia="zh-CN"/>
              </w:rPr>
              <w:t>st</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A20" w14:textId="77777777" w:rsidR="000A5213" w:rsidRPr="0030733F" w:rsidRDefault="000A5213">
      <w:pPr>
        <w:rPr>
          <w:lang w:val="en-US" w:eastAsia="zh-CN"/>
        </w:rPr>
      </w:pPr>
    </w:p>
    <w:p w14:paraId="71359A21" w14:textId="77777777" w:rsidR="000A5213" w:rsidRPr="0030733F" w:rsidRDefault="00DE1E84">
      <w:pPr>
        <w:pStyle w:val="Heading2"/>
        <w:rPr>
          <w:lang w:val="en-US"/>
        </w:rPr>
      </w:pPr>
      <w:r w:rsidRPr="0030733F">
        <w:rPr>
          <w:rFonts w:hint="eastAsia"/>
          <w:lang w:val="en-US"/>
        </w:rPr>
        <w:t>Discussion on 2nd round</w:t>
      </w:r>
      <w:r w:rsidRPr="0030733F">
        <w:rPr>
          <w:lang w:val="en-US"/>
        </w:rPr>
        <w:t xml:space="preserve"> (if applicable)</w:t>
      </w:r>
    </w:p>
    <w:p w14:paraId="71359A22" w14:textId="77777777" w:rsidR="000A5213" w:rsidRPr="0030733F" w:rsidRDefault="000A5213">
      <w:pPr>
        <w:rPr>
          <w:lang w:val="en-US" w:eastAsia="zh-CN"/>
        </w:rPr>
      </w:pPr>
    </w:p>
    <w:p w14:paraId="71359A23" w14:textId="77777777" w:rsidR="000A5213" w:rsidRPr="0030733F" w:rsidRDefault="00DE1E84">
      <w:pPr>
        <w:pStyle w:val="Heading2"/>
        <w:rPr>
          <w:lang w:val="en-US"/>
        </w:rPr>
      </w:pPr>
      <w:r w:rsidRPr="0030733F">
        <w:rPr>
          <w:rFonts w:hint="eastAsia"/>
          <w:lang w:val="en-US"/>
        </w:rPr>
        <w:t>Summary on 2nd round</w:t>
      </w:r>
      <w:r w:rsidRPr="0030733F">
        <w:rPr>
          <w:lang w:val="en-US"/>
        </w:rPr>
        <w:t xml:space="preserve"> (if applicable)</w:t>
      </w:r>
    </w:p>
    <w:p w14:paraId="71359A24"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2</w:t>
      </w:r>
      <w:r w:rsidRPr="0030733F">
        <w:rPr>
          <w:i/>
          <w:vertAlign w:val="superscript"/>
          <w:lang w:val="en-US" w:eastAsia="zh-CN"/>
        </w:rPr>
        <w:t>nd</w:t>
      </w:r>
      <w:r w:rsidRPr="0030733F">
        <w:rPr>
          <w:rFonts w:hint="eastAsia"/>
          <w:i/>
          <w:lang w:val="en-US" w:eastAsia="zh-CN"/>
        </w:rPr>
        <w:t xml:space="preserve"> round</w:t>
      </w:r>
      <w:r w:rsidRPr="0030733F">
        <w:rPr>
          <w:i/>
          <w:lang w:val="en-US" w:eastAsia="zh-CN"/>
        </w:rPr>
        <w:t xml:space="preserve"> and provided recommendation on CRs/TPs</w:t>
      </w:r>
      <w:r w:rsidRPr="0030733F">
        <w:rPr>
          <w:rFonts w:hint="eastAsia"/>
          <w:i/>
          <w:lang w:val="en-US" w:eastAsia="zh-CN"/>
        </w:rPr>
        <w:t>/WFs/LSs</w:t>
      </w:r>
      <w:r w:rsidRPr="0030733F">
        <w:rPr>
          <w:i/>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0733F" w:rsidRPr="0030733F" w14:paraId="71359A27" w14:textId="77777777">
        <w:tc>
          <w:tcPr>
            <w:tcW w:w="1494" w:type="dxa"/>
          </w:tcPr>
          <w:p w14:paraId="71359A25" w14:textId="77777777" w:rsidR="000A5213" w:rsidRPr="0030733F" w:rsidRDefault="00DE1E84">
            <w:pPr>
              <w:rPr>
                <w:rFonts w:eastAsiaTheme="minorEastAsia"/>
                <w:b/>
                <w:bCs/>
                <w:lang w:val="en-US" w:eastAsia="zh-CN"/>
              </w:rPr>
            </w:pPr>
            <w:r w:rsidRPr="0030733F">
              <w:rPr>
                <w:rFonts w:eastAsiaTheme="minorEastAsia"/>
                <w:b/>
                <w:bCs/>
                <w:lang w:val="en-US" w:eastAsia="zh-CN"/>
              </w:rPr>
              <w:t>CR/TP</w:t>
            </w:r>
            <w:r w:rsidRPr="0030733F">
              <w:rPr>
                <w:rFonts w:eastAsiaTheme="minorEastAsia" w:hint="eastAsia"/>
                <w:b/>
                <w:bCs/>
                <w:lang w:val="en-US" w:eastAsia="zh-CN"/>
              </w:rPr>
              <w:t xml:space="preserve">/LS/WF </w:t>
            </w:r>
            <w:r w:rsidRPr="0030733F">
              <w:rPr>
                <w:rFonts w:eastAsiaTheme="minorEastAsia"/>
                <w:b/>
                <w:bCs/>
                <w:lang w:val="en-US" w:eastAsia="zh-CN"/>
              </w:rPr>
              <w:t>number</w:t>
            </w:r>
          </w:p>
        </w:tc>
        <w:tc>
          <w:tcPr>
            <w:tcW w:w="8363" w:type="dxa"/>
          </w:tcPr>
          <w:p w14:paraId="71359A26" w14:textId="77777777" w:rsidR="000A5213" w:rsidRPr="0030733F" w:rsidRDefault="00DE1E84">
            <w:pPr>
              <w:rPr>
                <w:rFonts w:eastAsia="MS Mincho"/>
                <w:b/>
                <w:bCs/>
                <w:lang w:val="en-US" w:eastAsia="zh-CN"/>
              </w:rPr>
            </w:pPr>
            <w:r w:rsidRPr="0030733F">
              <w:rPr>
                <w:rFonts w:eastAsiaTheme="minorEastAsia" w:hint="eastAsia"/>
                <w:b/>
                <w:bCs/>
                <w:lang w:val="en-US" w:eastAsia="zh-CN"/>
              </w:rPr>
              <w:t>T-</w:t>
            </w:r>
            <w:proofErr w:type="gramStart"/>
            <w:r w:rsidRPr="0030733F">
              <w:rPr>
                <w:rFonts w:eastAsiaTheme="minorEastAsia" w:hint="eastAsia"/>
                <w:b/>
                <w:bCs/>
                <w:lang w:val="en-US" w:eastAsia="zh-CN"/>
              </w:rPr>
              <w:t xml:space="preserve">doc </w:t>
            </w:r>
            <w:r w:rsidRPr="0030733F">
              <w:rPr>
                <w:b/>
                <w:bCs/>
                <w:lang w:val="en-US" w:eastAsia="zh-CN"/>
              </w:rPr>
              <w:t xml:space="preserve"> </w:t>
            </w:r>
            <w:r w:rsidRPr="0030733F">
              <w:rPr>
                <w:rFonts w:eastAsiaTheme="minorEastAsia"/>
                <w:b/>
                <w:bCs/>
                <w:lang w:val="en-US" w:eastAsia="zh-CN"/>
              </w:rPr>
              <w:t>Status</w:t>
            </w:r>
            <w:proofErr w:type="gramEnd"/>
            <w:r w:rsidRPr="0030733F">
              <w:rPr>
                <w:rFonts w:eastAsiaTheme="minorEastAsia"/>
                <w:b/>
                <w:bCs/>
                <w:lang w:val="en-US" w:eastAsia="zh-CN"/>
              </w:rPr>
              <w:t xml:space="preserve">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A2A" w14:textId="77777777">
        <w:tc>
          <w:tcPr>
            <w:tcW w:w="1494" w:type="dxa"/>
          </w:tcPr>
          <w:p w14:paraId="71359A28" w14:textId="77777777" w:rsidR="000A5213" w:rsidRPr="0030733F" w:rsidRDefault="00DE1E84">
            <w:pPr>
              <w:rPr>
                <w:rFonts w:eastAsiaTheme="minorEastAsia"/>
                <w:lang w:val="en-US" w:eastAsia="zh-CN"/>
              </w:rPr>
            </w:pPr>
            <w:r w:rsidRPr="0030733F">
              <w:rPr>
                <w:rFonts w:eastAsiaTheme="minorEastAsia" w:hint="eastAsia"/>
                <w:lang w:val="en-US" w:eastAsia="zh-CN"/>
              </w:rPr>
              <w:lastRenderedPageBreak/>
              <w:t>XXX</w:t>
            </w:r>
          </w:p>
        </w:tc>
        <w:tc>
          <w:tcPr>
            <w:tcW w:w="8363" w:type="dxa"/>
          </w:tcPr>
          <w:p w14:paraId="71359A29" w14:textId="77777777" w:rsidR="000A5213" w:rsidRPr="0030733F" w:rsidRDefault="00DE1E84">
            <w:pPr>
              <w:rPr>
                <w:rFonts w:eastAsiaTheme="minorEastAsia"/>
                <w:lang w:val="en-US" w:eastAsia="zh-CN"/>
              </w:rPr>
            </w:pPr>
            <w:r w:rsidRPr="0030733F">
              <w:rPr>
                <w:rFonts w:eastAsiaTheme="minorEastAsia" w:hint="eastAsia"/>
                <w:i/>
                <w:lang w:val="en-US" w:eastAsia="zh-CN"/>
              </w:rPr>
              <w:t xml:space="preserve">Based on </w:t>
            </w:r>
            <w:r w:rsidRPr="0030733F">
              <w:rPr>
                <w:rFonts w:eastAsiaTheme="minorEastAsia"/>
                <w:i/>
                <w:lang w:val="en-US" w:eastAsia="zh-CN"/>
              </w:rPr>
              <w:t>2nd</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A2B" w14:textId="77777777" w:rsidR="000A5213" w:rsidRPr="0030733F" w:rsidRDefault="000A5213">
      <w:pPr>
        <w:rPr>
          <w:i/>
          <w:lang w:val="en-US"/>
        </w:rPr>
      </w:pPr>
    </w:p>
    <w:p w14:paraId="71359A2C" w14:textId="77777777" w:rsidR="000A5213" w:rsidRPr="0030733F" w:rsidRDefault="00DE1E84">
      <w:pPr>
        <w:pStyle w:val="Heading1"/>
        <w:rPr>
          <w:lang w:val="en-US" w:eastAsia="ja-JP"/>
        </w:rPr>
      </w:pPr>
      <w:r w:rsidRPr="0030733F">
        <w:rPr>
          <w:lang w:val="en-US" w:eastAsia="ja-JP"/>
        </w:rPr>
        <w:t xml:space="preserve">Topic #3: </w:t>
      </w:r>
      <w:proofErr w:type="spellStart"/>
      <w:r w:rsidRPr="0030733F">
        <w:rPr>
          <w:lang w:val="en-US" w:eastAsia="ja-JP"/>
        </w:rPr>
        <w:t>gNB</w:t>
      </w:r>
      <w:proofErr w:type="spellEnd"/>
      <w:r w:rsidRPr="0030733F">
        <w:rPr>
          <w:lang w:val="en-US" w:eastAsia="ja-JP"/>
        </w:rPr>
        <w:t xml:space="preserve"> measurement accuracy requirements</w:t>
      </w:r>
    </w:p>
    <w:p w14:paraId="71359A2D" w14:textId="77777777" w:rsidR="000A5213" w:rsidRPr="0030733F" w:rsidRDefault="00DE1E84">
      <w:pPr>
        <w:pStyle w:val="Heading2"/>
      </w:pPr>
      <w:r w:rsidRPr="0030733F">
        <w:rPr>
          <w:rFonts w:hint="eastAsia"/>
        </w:rPr>
        <w:t>Companies</w:t>
      </w:r>
      <w:r w:rsidRPr="0030733F">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30733F" w:rsidRPr="0030733F" w14:paraId="71359A31" w14:textId="77777777">
        <w:trPr>
          <w:trHeight w:val="468"/>
        </w:trPr>
        <w:tc>
          <w:tcPr>
            <w:tcW w:w="1555" w:type="dxa"/>
            <w:vAlign w:val="center"/>
          </w:tcPr>
          <w:p w14:paraId="71359A2E" w14:textId="77777777" w:rsidR="000A5213" w:rsidRPr="0030733F" w:rsidRDefault="00DE1E84">
            <w:pPr>
              <w:spacing w:before="120" w:after="120"/>
              <w:rPr>
                <w:b/>
                <w:bCs/>
              </w:rPr>
            </w:pPr>
            <w:r w:rsidRPr="0030733F">
              <w:rPr>
                <w:b/>
                <w:bCs/>
              </w:rPr>
              <w:t>T-doc number</w:t>
            </w:r>
          </w:p>
        </w:tc>
        <w:tc>
          <w:tcPr>
            <w:tcW w:w="1491" w:type="dxa"/>
            <w:vAlign w:val="center"/>
          </w:tcPr>
          <w:p w14:paraId="71359A2F" w14:textId="77777777" w:rsidR="000A5213" w:rsidRPr="0030733F" w:rsidRDefault="00DE1E84">
            <w:pPr>
              <w:spacing w:before="120" w:after="120"/>
              <w:rPr>
                <w:b/>
                <w:bCs/>
              </w:rPr>
            </w:pPr>
            <w:r w:rsidRPr="0030733F">
              <w:rPr>
                <w:b/>
                <w:bCs/>
              </w:rPr>
              <w:t>Company</w:t>
            </w:r>
          </w:p>
        </w:tc>
        <w:tc>
          <w:tcPr>
            <w:tcW w:w="6585" w:type="dxa"/>
            <w:vAlign w:val="center"/>
          </w:tcPr>
          <w:p w14:paraId="71359A30" w14:textId="77777777" w:rsidR="000A5213" w:rsidRPr="0030733F" w:rsidRDefault="00DE1E84">
            <w:pPr>
              <w:spacing w:before="120" w:after="120"/>
              <w:rPr>
                <w:b/>
                <w:bCs/>
              </w:rPr>
            </w:pPr>
            <w:r w:rsidRPr="0030733F">
              <w:rPr>
                <w:b/>
                <w:bCs/>
              </w:rPr>
              <w:t>Proposals / Observations</w:t>
            </w:r>
          </w:p>
        </w:tc>
      </w:tr>
      <w:tr w:rsidR="0030733F" w:rsidRPr="0030733F" w14:paraId="71359A39" w14:textId="77777777">
        <w:trPr>
          <w:trHeight w:val="468"/>
        </w:trPr>
        <w:tc>
          <w:tcPr>
            <w:tcW w:w="1555" w:type="dxa"/>
          </w:tcPr>
          <w:p w14:paraId="71359A32" w14:textId="77777777" w:rsidR="000A5213" w:rsidRPr="0030733F" w:rsidRDefault="000C503D">
            <w:pPr>
              <w:spacing w:before="120" w:after="120"/>
              <w:rPr>
                <w:u w:val="single"/>
                <w:lang w:val="sv-SE"/>
              </w:rPr>
            </w:pPr>
            <w:hyperlink r:id="rId32" w:history="1">
              <w:r w:rsidR="00DE1E84" w:rsidRPr="0030733F">
                <w:rPr>
                  <w:rStyle w:val="Hyperlink"/>
                  <w:color w:val="auto"/>
                </w:rPr>
                <w:t>R4-2003287</w:t>
              </w:r>
            </w:hyperlink>
          </w:p>
        </w:tc>
        <w:tc>
          <w:tcPr>
            <w:tcW w:w="1491" w:type="dxa"/>
            <w:shd w:val="clear" w:color="auto" w:fill="auto"/>
          </w:tcPr>
          <w:p w14:paraId="71359A33" w14:textId="77777777" w:rsidR="000A5213" w:rsidRPr="0030733F" w:rsidRDefault="00DE1E84">
            <w:pPr>
              <w:spacing w:before="120" w:after="120"/>
            </w:pPr>
            <w:r w:rsidRPr="0030733F">
              <w:t>CATT</w:t>
            </w:r>
          </w:p>
        </w:tc>
        <w:tc>
          <w:tcPr>
            <w:tcW w:w="6585" w:type="dxa"/>
          </w:tcPr>
          <w:p w14:paraId="71359A34" w14:textId="77777777" w:rsidR="000A5213" w:rsidRPr="0030733F" w:rsidRDefault="00DE1E84">
            <w:pPr>
              <w:spacing w:beforeLines="50" w:before="120" w:afterLines="50" w:after="120"/>
              <w:rPr>
                <w:lang w:eastAsia="zh-CN"/>
              </w:rPr>
            </w:pPr>
            <w:r w:rsidRPr="0030733F">
              <w:rPr>
                <w:lang w:eastAsia="zh-CN"/>
              </w:rPr>
              <w:t>Proposal 1</w:t>
            </w:r>
            <w:r w:rsidRPr="0030733F">
              <w:rPr>
                <w:lang w:eastAsia="zh-CN"/>
              </w:rPr>
              <w:t>：</w:t>
            </w:r>
            <w:r w:rsidRPr="0030733F">
              <w:rPr>
                <w:lang w:eastAsia="zh-CN"/>
              </w:rPr>
              <w:t>UL RTOA and AOA/ZOA measurement accuracy requirements should be defined and AOA/ZOA can be deprioritized.</w:t>
            </w:r>
          </w:p>
          <w:p w14:paraId="71359A35" w14:textId="77777777" w:rsidR="000A5213" w:rsidRPr="0030733F" w:rsidRDefault="00DE1E84">
            <w:pPr>
              <w:spacing w:beforeLines="50" w:before="120" w:afterLines="50" w:after="120"/>
              <w:rPr>
                <w:lang w:eastAsia="zh-CN"/>
              </w:rPr>
            </w:pPr>
            <w:r w:rsidRPr="0030733F">
              <w:rPr>
                <w:lang w:eastAsia="zh-CN"/>
              </w:rPr>
              <w:t>Proposal 2</w:t>
            </w:r>
            <w:r w:rsidRPr="0030733F">
              <w:rPr>
                <w:lang w:eastAsia="zh-CN"/>
              </w:rPr>
              <w:t>：</w:t>
            </w:r>
            <w:r w:rsidRPr="0030733F">
              <w:rPr>
                <w:lang w:eastAsia="zh-CN"/>
              </w:rPr>
              <w:t xml:space="preserve">Corresponding measurement accuracy requirement should be fulfilled when a positioning method is supported by </w:t>
            </w:r>
            <w:proofErr w:type="spellStart"/>
            <w:r w:rsidRPr="0030733F">
              <w:rPr>
                <w:lang w:eastAsia="zh-CN"/>
              </w:rPr>
              <w:t>gNB</w:t>
            </w:r>
            <w:proofErr w:type="spellEnd"/>
            <w:r w:rsidRPr="0030733F">
              <w:rPr>
                <w:lang w:eastAsia="zh-CN"/>
              </w:rPr>
              <w:t>.</w:t>
            </w:r>
          </w:p>
          <w:p w14:paraId="71359A36" w14:textId="77777777" w:rsidR="000A5213" w:rsidRPr="0030733F" w:rsidRDefault="00DE1E84">
            <w:pPr>
              <w:spacing w:beforeLines="50" w:before="120" w:afterLines="50" w:after="120"/>
              <w:rPr>
                <w:lang w:eastAsia="zh-CN"/>
              </w:rPr>
            </w:pPr>
            <w:r w:rsidRPr="0030733F">
              <w:rPr>
                <w:lang w:eastAsia="zh-CN"/>
              </w:rPr>
              <w:t>Proposal 3</w:t>
            </w:r>
            <w:r w:rsidRPr="0030733F">
              <w:rPr>
                <w:lang w:eastAsia="zh-CN"/>
              </w:rPr>
              <w:t>：</w:t>
            </w:r>
            <w:proofErr w:type="spellStart"/>
            <w:r w:rsidRPr="0030733F">
              <w:rPr>
                <w:lang w:eastAsia="zh-CN"/>
              </w:rPr>
              <w:t>gNB</w:t>
            </w:r>
            <w:proofErr w:type="spellEnd"/>
            <w:r w:rsidRPr="0030733F">
              <w:rPr>
                <w:lang w:eastAsia="zh-CN"/>
              </w:rPr>
              <w:t xml:space="preserve"> accuracy requirement should be applied based on neighbour cell corresponding SNR level and the same side conditions are applied for different </w:t>
            </w:r>
            <w:proofErr w:type="spellStart"/>
            <w:r w:rsidRPr="0030733F">
              <w:rPr>
                <w:lang w:eastAsia="zh-CN"/>
              </w:rPr>
              <w:t>gNB</w:t>
            </w:r>
            <w:proofErr w:type="spellEnd"/>
            <w:r w:rsidRPr="0030733F">
              <w:rPr>
                <w:lang w:eastAsia="zh-CN"/>
              </w:rPr>
              <w:t xml:space="preserve"> measurements. </w:t>
            </w:r>
          </w:p>
          <w:p w14:paraId="71359A37" w14:textId="77777777" w:rsidR="000A5213" w:rsidRPr="0030733F" w:rsidRDefault="00DE1E84">
            <w:pPr>
              <w:spacing w:beforeLines="50" w:before="120" w:afterLines="50" w:after="120"/>
              <w:rPr>
                <w:lang w:eastAsia="zh-CN"/>
              </w:rPr>
            </w:pPr>
            <w:r w:rsidRPr="0030733F">
              <w:rPr>
                <w:lang w:eastAsia="zh-CN"/>
              </w:rPr>
              <w:t>Proposal 4</w:t>
            </w:r>
            <w:r w:rsidRPr="0030733F">
              <w:rPr>
                <w:lang w:eastAsia="zh-CN"/>
              </w:rPr>
              <w:t>：</w:t>
            </w:r>
            <w:r w:rsidRPr="0030733F">
              <w:rPr>
                <w:lang w:eastAsia="zh-CN"/>
              </w:rPr>
              <w:t xml:space="preserve">The </w:t>
            </w:r>
            <w:proofErr w:type="spellStart"/>
            <w:r w:rsidRPr="0030733F">
              <w:rPr>
                <w:lang w:eastAsia="zh-CN"/>
              </w:rPr>
              <w:t>gNB</w:t>
            </w:r>
            <w:proofErr w:type="spellEnd"/>
            <w:r w:rsidRPr="0030733F">
              <w:rPr>
                <w:lang w:eastAsia="zh-CN"/>
              </w:rPr>
              <w:t xml:space="preserve"> accuracy requirement should be applied for all BS types.</w:t>
            </w:r>
          </w:p>
          <w:p w14:paraId="71359A38" w14:textId="77777777" w:rsidR="000A5213" w:rsidRPr="0030733F" w:rsidRDefault="00DE1E84">
            <w:pPr>
              <w:spacing w:before="120" w:after="120"/>
              <w:rPr>
                <w:b/>
                <w:lang w:eastAsia="zh-CN"/>
              </w:rPr>
            </w:pPr>
            <w:r w:rsidRPr="0030733F">
              <w:rPr>
                <w:lang w:eastAsia="zh-CN"/>
              </w:rPr>
              <w:t>Proposal 5</w:t>
            </w:r>
            <w:r w:rsidRPr="0030733F">
              <w:rPr>
                <w:lang w:eastAsia="zh-CN"/>
              </w:rPr>
              <w:t>：</w:t>
            </w:r>
            <w:r w:rsidRPr="0030733F">
              <w:rPr>
                <w:lang w:eastAsia="zh-CN"/>
              </w:rPr>
              <w:t xml:space="preserve">The </w:t>
            </w:r>
            <w:proofErr w:type="spellStart"/>
            <w:r w:rsidRPr="0030733F">
              <w:rPr>
                <w:lang w:eastAsia="zh-CN"/>
              </w:rPr>
              <w:t>gNB</w:t>
            </w:r>
            <w:proofErr w:type="spellEnd"/>
            <w:r w:rsidRPr="0030733F">
              <w:rPr>
                <w:lang w:eastAsia="zh-CN"/>
              </w:rPr>
              <w:t xml:space="preserve"> accuracy requirements should be defined based on some specific periodic SRS configuration and the PRS configuration that same as UE Rx-Tx time difference.</w:t>
            </w:r>
          </w:p>
        </w:tc>
      </w:tr>
      <w:tr w:rsidR="0030733F" w:rsidRPr="0030733F" w14:paraId="71359A44" w14:textId="77777777">
        <w:trPr>
          <w:trHeight w:val="468"/>
        </w:trPr>
        <w:tc>
          <w:tcPr>
            <w:tcW w:w="1555" w:type="dxa"/>
          </w:tcPr>
          <w:p w14:paraId="71359A3A" w14:textId="77777777" w:rsidR="000A5213" w:rsidRPr="0030733F" w:rsidRDefault="000C503D">
            <w:pPr>
              <w:spacing w:before="120" w:after="120"/>
            </w:pPr>
            <w:hyperlink r:id="rId33" w:history="1">
              <w:r w:rsidR="00DE1E84" w:rsidRPr="0030733F">
                <w:rPr>
                  <w:rStyle w:val="Hyperlink"/>
                  <w:color w:val="auto"/>
                </w:rPr>
                <w:t>R4-2003572</w:t>
              </w:r>
            </w:hyperlink>
          </w:p>
        </w:tc>
        <w:tc>
          <w:tcPr>
            <w:tcW w:w="1491" w:type="dxa"/>
            <w:shd w:val="clear" w:color="auto" w:fill="auto"/>
          </w:tcPr>
          <w:p w14:paraId="71359A3B" w14:textId="77777777" w:rsidR="000A5213" w:rsidRPr="0030733F" w:rsidRDefault="00DE1E84">
            <w:pPr>
              <w:spacing w:before="120" w:after="120"/>
            </w:pPr>
            <w:r w:rsidRPr="0030733F">
              <w:t xml:space="preserve">Qualcomm </w:t>
            </w:r>
          </w:p>
        </w:tc>
        <w:tc>
          <w:tcPr>
            <w:tcW w:w="6585" w:type="dxa"/>
          </w:tcPr>
          <w:p w14:paraId="71359A3C" w14:textId="77777777" w:rsidR="000A5213" w:rsidRPr="0030733F" w:rsidRDefault="00DE1E84">
            <w:pPr>
              <w:rPr>
                <w:lang w:val="en-US"/>
              </w:rPr>
            </w:pPr>
            <w:r w:rsidRPr="0030733F">
              <w:rPr>
                <w:lang w:val="en-US"/>
              </w:rPr>
              <w:t xml:space="preserve">Observation 1. Concerns related to synchronization requirements for </w:t>
            </w:r>
            <w:proofErr w:type="spellStart"/>
            <w:r w:rsidRPr="0030733F">
              <w:rPr>
                <w:lang w:val="en-US"/>
              </w:rPr>
              <w:t>gNB</w:t>
            </w:r>
            <w:proofErr w:type="spellEnd"/>
            <w:r w:rsidRPr="0030733F">
              <w:rPr>
                <w:lang w:val="en-US"/>
              </w:rPr>
              <w:t xml:space="preserve"> in UL RTOA measurement should not be any different than those in DL-TDOA in NR or OTDOA in LTE which didn’t prevent defining performance requirements for RSTD measurements. </w:t>
            </w:r>
          </w:p>
          <w:p w14:paraId="71359A3D" w14:textId="77777777" w:rsidR="000A5213" w:rsidRPr="0030733F" w:rsidRDefault="00DE1E84">
            <w:pPr>
              <w:rPr>
                <w:lang w:val="en-US"/>
              </w:rPr>
            </w:pPr>
            <w:r w:rsidRPr="0030733F">
              <w:rPr>
                <w:lang w:val="en-US"/>
              </w:rPr>
              <w:t xml:space="preserve">Proposal 1. RAN4 to define accuracy requirements for UL RTOA measurement in R16 and deprioritize </w:t>
            </w:r>
            <w:proofErr w:type="spellStart"/>
            <w:r w:rsidRPr="0030733F">
              <w:rPr>
                <w:lang w:val="en-US"/>
              </w:rPr>
              <w:t>AoA</w:t>
            </w:r>
            <w:proofErr w:type="spellEnd"/>
            <w:r w:rsidRPr="0030733F">
              <w:rPr>
                <w:lang w:val="en-US"/>
              </w:rPr>
              <w:t>/</w:t>
            </w:r>
            <w:proofErr w:type="spellStart"/>
            <w:r w:rsidRPr="0030733F">
              <w:rPr>
                <w:lang w:val="en-US"/>
              </w:rPr>
              <w:t>ZoA</w:t>
            </w:r>
            <w:proofErr w:type="spellEnd"/>
            <w:r w:rsidRPr="0030733F">
              <w:rPr>
                <w:lang w:val="en-US"/>
              </w:rPr>
              <w:t xml:space="preserve">. </w:t>
            </w:r>
          </w:p>
          <w:p w14:paraId="71359A3E" w14:textId="77777777" w:rsidR="000A5213" w:rsidRPr="0030733F" w:rsidRDefault="00DE1E84">
            <w:pPr>
              <w:rPr>
                <w:lang w:val="en-US"/>
              </w:rPr>
            </w:pPr>
            <w:r w:rsidRPr="0030733F">
              <w:rPr>
                <w:lang w:val="en-US"/>
              </w:rPr>
              <w:t xml:space="preserve">Proposal 2. </w:t>
            </w:r>
            <w:proofErr w:type="spellStart"/>
            <w:r w:rsidRPr="0030733F">
              <w:rPr>
                <w:lang w:val="en-US"/>
              </w:rPr>
              <w:t>gNB</w:t>
            </w:r>
            <w:proofErr w:type="spellEnd"/>
            <w:r w:rsidRPr="0030733F">
              <w:rPr>
                <w:lang w:val="en-US"/>
              </w:rPr>
              <w:t xml:space="preserve"> positioning measurement accuracy requirements are NOT optional if supported by a </w:t>
            </w:r>
            <w:proofErr w:type="spellStart"/>
            <w:r w:rsidRPr="0030733F">
              <w:rPr>
                <w:lang w:val="en-US"/>
              </w:rPr>
              <w:t>gNB</w:t>
            </w:r>
            <w:proofErr w:type="spellEnd"/>
            <w:r w:rsidRPr="0030733F">
              <w:rPr>
                <w:lang w:val="en-US"/>
              </w:rPr>
              <w:t xml:space="preserve">. </w:t>
            </w:r>
          </w:p>
          <w:p w14:paraId="71359A3F" w14:textId="77777777" w:rsidR="000A5213" w:rsidRPr="0030733F" w:rsidRDefault="00DE1E84">
            <w:pPr>
              <w:rPr>
                <w:lang w:val="en-US"/>
              </w:rPr>
            </w:pPr>
            <w:r w:rsidRPr="0030733F">
              <w:rPr>
                <w:lang w:val="en-US"/>
              </w:rPr>
              <w:t xml:space="preserve">Proposal 3. Side conditions for </w:t>
            </w:r>
            <w:proofErr w:type="spellStart"/>
            <w:r w:rsidRPr="0030733F">
              <w:rPr>
                <w:lang w:val="en-US"/>
              </w:rPr>
              <w:t>gNB</w:t>
            </w:r>
            <w:proofErr w:type="spellEnd"/>
            <w:r w:rsidRPr="0030733F">
              <w:rPr>
                <w:lang w:val="en-US"/>
              </w:rPr>
              <w:t xml:space="preserve"> positioning measurements are defined in the same way as in TS 36.111 and applicable to any </w:t>
            </w:r>
            <w:proofErr w:type="spellStart"/>
            <w:r w:rsidRPr="0030733F">
              <w:rPr>
                <w:lang w:val="en-US"/>
              </w:rPr>
              <w:t>gNB</w:t>
            </w:r>
            <w:proofErr w:type="spellEnd"/>
            <w:r w:rsidRPr="0030733F">
              <w:rPr>
                <w:lang w:val="en-US"/>
              </w:rPr>
              <w:t xml:space="preserve"> (regardless of serving or neighbor).</w:t>
            </w:r>
          </w:p>
          <w:p w14:paraId="71359A40" w14:textId="77777777" w:rsidR="000A5213" w:rsidRPr="0030733F" w:rsidRDefault="00DE1E84">
            <w:pPr>
              <w:rPr>
                <w:lang w:val="en-US"/>
              </w:rPr>
            </w:pPr>
            <w:r w:rsidRPr="0030733F">
              <w:rPr>
                <w:lang w:val="en-US"/>
              </w:rPr>
              <w:t xml:space="preserve">Proposal 4. Same side conditions to be defined for different </w:t>
            </w:r>
            <w:proofErr w:type="spellStart"/>
            <w:r w:rsidRPr="0030733F">
              <w:rPr>
                <w:lang w:val="en-US"/>
              </w:rPr>
              <w:t>gNB</w:t>
            </w:r>
            <w:proofErr w:type="spellEnd"/>
            <w:r w:rsidRPr="0030733F">
              <w:rPr>
                <w:lang w:val="en-US"/>
              </w:rPr>
              <w:t xml:space="preserve"> positioning measurements.</w:t>
            </w:r>
          </w:p>
          <w:p w14:paraId="71359A41" w14:textId="77777777" w:rsidR="000A5213" w:rsidRPr="0030733F" w:rsidRDefault="00DE1E84">
            <w:pPr>
              <w:rPr>
                <w:lang w:val="en-US"/>
              </w:rPr>
            </w:pPr>
            <w:r w:rsidRPr="0030733F">
              <w:rPr>
                <w:lang w:val="en-US"/>
              </w:rPr>
              <w:t>Proposal 5. Performance requirements shall not limit the applicability to fixed antenna beams. Performance test setting can be further discussed to use fixed antenna beam.</w:t>
            </w:r>
          </w:p>
          <w:p w14:paraId="71359A42" w14:textId="77777777" w:rsidR="000A5213" w:rsidRPr="0030733F" w:rsidRDefault="00DE1E84">
            <w:pPr>
              <w:rPr>
                <w:lang w:val="en-US"/>
              </w:rPr>
            </w:pPr>
            <w:r w:rsidRPr="0030733F">
              <w:rPr>
                <w:lang w:val="en-US"/>
              </w:rPr>
              <w:t xml:space="preserve">Proposal 6. </w:t>
            </w:r>
            <w:proofErr w:type="gramStart"/>
            <w:r w:rsidRPr="0030733F">
              <w:rPr>
                <w:lang w:val="en-US"/>
              </w:rPr>
              <w:t>Similar to</w:t>
            </w:r>
            <w:proofErr w:type="gramEnd"/>
            <w:r w:rsidRPr="0030733F">
              <w:rPr>
                <w:lang w:val="en-US"/>
              </w:rPr>
              <w:t xml:space="preserve"> UE requirements, </w:t>
            </w:r>
            <w:proofErr w:type="spellStart"/>
            <w:r w:rsidRPr="0030733F">
              <w:rPr>
                <w:lang w:val="en-US"/>
              </w:rPr>
              <w:t>gNB</w:t>
            </w:r>
            <w:proofErr w:type="spellEnd"/>
            <w:r w:rsidRPr="0030733F">
              <w:rPr>
                <w:lang w:val="en-US"/>
              </w:rPr>
              <w:t xml:space="preserve"> performance requirements shall be applicable to all valid PRS and SRS configurations. For performance testing, a subset of such configurations can be selected for conformance verification. </w:t>
            </w:r>
          </w:p>
          <w:p w14:paraId="71359A43" w14:textId="77777777" w:rsidR="000A5213" w:rsidRPr="0030733F" w:rsidRDefault="00DE1E84">
            <w:r w:rsidRPr="0030733F">
              <w:lastRenderedPageBreak/>
              <w:t xml:space="preserve">Proposal 7. The </w:t>
            </w:r>
            <w:proofErr w:type="spellStart"/>
            <w:r w:rsidRPr="0030733F">
              <w:t>gNB</w:t>
            </w:r>
            <w:proofErr w:type="spellEnd"/>
            <w:r w:rsidRPr="0030733F">
              <w:t xml:space="preserve"> Rx-Tx timing difference accuracy requirements are not applicable if UE changes its UL transmission timing in response to a TA command from serving </w:t>
            </w:r>
            <w:proofErr w:type="spellStart"/>
            <w:r w:rsidRPr="0030733F">
              <w:t>gNB</w:t>
            </w:r>
            <w:proofErr w:type="spellEnd"/>
            <w:r w:rsidRPr="0030733F">
              <w:t xml:space="preserve"> during the measurement. </w:t>
            </w:r>
          </w:p>
        </w:tc>
      </w:tr>
      <w:tr w:rsidR="0030733F" w:rsidRPr="0030733F" w14:paraId="71359A49" w14:textId="77777777">
        <w:trPr>
          <w:trHeight w:val="468"/>
        </w:trPr>
        <w:tc>
          <w:tcPr>
            <w:tcW w:w="1555" w:type="dxa"/>
          </w:tcPr>
          <w:p w14:paraId="71359A45" w14:textId="77777777" w:rsidR="000A5213" w:rsidRPr="0030733F" w:rsidRDefault="000C503D">
            <w:pPr>
              <w:spacing w:after="0"/>
              <w:rPr>
                <w:u w:val="single"/>
              </w:rPr>
            </w:pPr>
            <w:hyperlink r:id="rId34" w:history="1">
              <w:r w:rsidR="00DE1E84" w:rsidRPr="0030733F">
                <w:rPr>
                  <w:rStyle w:val="Hyperlink"/>
                  <w:color w:val="auto"/>
                </w:rPr>
                <w:t>R4-2004002</w:t>
              </w:r>
            </w:hyperlink>
          </w:p>
        </w:tc>
        <w:tc>
          <w:tcPr>
            <w:tcW w:w="1491" w:type="dxa"/>
            <w:shd w:val="clear" w:color="auto" w:fill="auto"/>
          </w:tcPr>
          <w:p w14:paraId="71359A46" w14:textId="77777777" w:rsidR="000A5213" w:rsidRPr="0030733F" w:rsidRDefault="00DE1E84">
            <w:pPr>
              <w:spacing w:before="120" w:after="120"/>
            </w:pPr>
            <w:r w:rsidRPr="0030733F">
              <w:t>Ericsson</w:t>
            </w:r>
          </w:p>
        </w:tc>
        <w:tc>
          <w:tcPr>
            <w:tcW w:w="6585" w:type="dxa"/>
          </w:tcPr>
          <w:p w14:paraId="71359A47" w14:textId="77777777" w:rsidR="000A5213" w:rsidRPr="0030733F" w:rsidRDefault="00DE1E84">
            <w:pPr>
              <w:rPr>
                <w:lang w:eastAsia="zh-CN"/>
              </w:rPr>
            </w:pPr>
            <w:r w:rsidRPr="0030733F">
              <w:rPr>
                <w:lang w:eastAsia="zh-CN"/>
              </w:rPr>
              <w:t>Proposal 1: All features in a NB are optional, so it is not needed to mark it explicit in the specification.</w:t>
            </w:r>
          </w:p>
          <w:p w14:paraId="71359A48" w14:textId="77777777" w:rsidR="000A5213" w:rsidRPr="0030733F" w:rsidRDefault="00DE1E84">
            <w:pPr>
              <w:rPr>
                <w:lang w:eastAsia="zh-CN"/>
              </w:rPr>
            </w:pPr>
            <w:r w:rsidRPr="0030733F">
              <w:rPr>
                <w:lang w:eastAsia="zh-CN"/>
              </w:rPr>
              <w:t xml:space="preserve">Proposal 2: All accuracy requirements for </w:t>
            </w:r>
            <w:proofErr w:type="spellStart"/>
            <w:r w:rsidRPr="0030733F">
              <w:rPr>
                <w:lang w:eastAsia="zh-CN"/>
              </w:rPr>
              <w:t>gNB</w:t>
            </w:r>
            <w:proofErr w:type="spellEnd"/>
            <w:r w:rsidRPr="0030733F">
              <w:rPr>
                <w:lang w:eastAsia="zh-CN"/>
              </w:rPr>
              <w:t xml:space="preserve"> positioning measurement should be optional even if the BS supports this </w:t>
            </w:r>
            <w:proofErr w:type="spellStart"/>
            <w:r w:rsidRPr="0030733F">
              <w:rPr>
                <w:lang w:eastAsia="zh-CN"/>
              </w:rPr>
              <w:t>gNB</w:t>
            </w:r>
            <w:proofErr w:type="spellEnd"/>
            <w:r w:rsidRPr="0030733F">
              <w:rPr>
                <w:lang w:eastAsia="zh-CN"/>
              </w:rPr>
              <w:t xml:space="preserve"> positioning measurement.</w:t>
            </w:r>
          </w:p>
        </w:tc>
      </w:tr>
      <w:tr w:rsidR="0030733F" w:rsidRPr="0030733F" w14:paraId="71359A50" w14:textId="77777777">
        <w:trPr>
          <w:trHeight w:val="468"/>
        </w:trPr>
        <w:tc>
          <w:tcPr>
            <w:tcW w:w="1555" w:type="dxa"/>
            <w:shd w:val="clear" w:color="auto" w:fill="auto"/>
          </w:tcPr>
          <w:p w14:paraId="71359A4A" w14:textId="77777777" w:rsidR="000A5213" w:rsidRPr="0030733F" w:rsidRDefault="000C503D">
            <w:pPr>
              <w:spacing w:after="0"/>
              <w:rPr>
                <w:u w:val="single"/>
              </w:rPr>
            </w:pPr>
            <w:hyperlink r:id="rId35" w:history="1">
              <w:r w:rsidR="00DE1E84" w:rsidRPr="0030733F">
                <w:rPr>
                  <w:rStyle w:val="Hyperlink"/>
                  <w:color w:val="auto"/>
                </w:rPr>
                <w:t>R4-2004012</w:t>
              </w:r>
            </w:hyperlink>
          </w:p>
        </w:tc>
        <w:tc>
          <w:tcPr>
            <w:tcW w:w="1491" w:type="dxa"/>
          </w:tcPr>
          <w:p w14:paraId="71359A4B" w14:textId="77777777" w:rsidR="000A5213" w:rsidRPr="0030733F" w:rsidRDefault="00DE1E84">
            <w:pPr>
              <w:spacing w:before="120" w:after="120"/>
            </w:pPr>
            <w:r w:rsidRPr="0030733F">
              <w:t>Ericsson</w:t>
            </w:r>
          </w:p>
        </w:tc>
        <w:tc>
          <w:tcPr>
            <w:tcW w:w="6585" w:type="dxa"/>
          </w:tcPr>
          <w:p w14:paraId="71359A4C" w14:textId="77777777" w:rsidR="000A5213" w:rsidRPr="0030733F" w:rsidRDefault="00DE1E84">
            <w:pPr>
              <w:rPr>
                <w:lang w:eastAsia="zh-CN"/>
              </w:rPr>
            </w:pPr>
            <w:r w:rsidRPr="0030733F">
              <w:rPr>
                <w:lang w:eastAsia="zh-CN"/>
              </w:rPr>
              <w:t xml:space="preserve">Proposal 1: The accuracy requirements should be defined for good serving cell and for the cell edge. </w:t>
            </w:r>
          </w:p>
          <w:p w14:paraId="71359A4D" w14:textId="77777777" w:rsidR="000A5213" w:rsidRPr="0030733F" w:rsidRDefault="00DE1E84">
            <w:pPr>
              <w:rPr>
                <w:lang w:eastAsia="zh-CN"/>
              </w:rPr>
            </w:pPr>
            <w:r w:rsidRPr="0030733F">
              <w:rPr>
                <w:lang w:eastAsia="zh-CN"/>
              </w:rPr>
              <w:t xml:space="preserve">Proposal 2:   Use of option 1: Same side conditions for different type of </w:t>
            </w:r>
            <w:proofErr w:type="spellStart"/>
            <w:r w:rsidRPr="0030733F">
              <w:rPr>
                <w:lang w:eastAsia="zh-CN"/>
              </w:rPr>
              <w:t>gNB</w:t>
            </w:r>
            <w:proofErr w:type="spellEnd"/>
            <w:r w:rsidRPr="0030733F">
              <w:rPr>
                <w:lang w:eastAsia="zh-CN"/>
              </w:rPr>
              <w:t xml:space="preserve"> measurements</w:t>
            </w:r>
          </w:p>
          <w:p w14:paraId="71359A4E" w14:textId="77777777" w:rsidR="000A5213" w:rsidRPr="0030733F" w:rsidRDefault="00DE1E84">
            <w:pPr>
              <w:rPr>
                <w:lang w:eastAsia="zh-CN"/>
              </w:rPr>
            </w:pPr>
            <w:r w:rsidRPr="0030733F">
              <w:rPr>
                <w:lang w:eastAsia="zh-CN"/>
              </w:rPr>
              <w:t>Proposal 3: use of option 1: Fixed antenna beams</w:t>
            </w:r>
          </w:p>
          <w:p w14:paraId="71359A4F" w14:textId="77777777" w:rsidR="000A5213" w:rsidRPr="0030733F" w:rsidRDefault="00DE1E84">
            <w:pPr>
              <w:rPr>
                <w:lang w:eastAsia="zh-CN"/>
              </w:rPr>
            </w:pPr>
            <w:r w:rsidRPr="0030733F">
              <w:rPr>
                <w:lang w:eastAsia="zh-CN"/>
              </w:rPr>
              <w:t>Proposal 4: BS type: use of option 1: accuracy depends on BS type (1-C, 1-H, 1-O, 2-O)</w:t>
            </w:r>
          </w:p>
        </w:tc>
      </w:tr>
      <w:tr w:rsidR="0030733F" w:rsidRPr="0030733F" w14:paraId="71359A54" w14:textId="77777777">
        <w:trPr>
          <w:trHeight w:val="468"/>
        </w:trPr>
        <w:tc>
          <w:tcPr>
            <w:tcW w:w="1555" w:type="dxa"/>
            <w:shd w:val="clear" w:color="auto" w:fill="auto"/>
          </w:tcPr>
          <w:p w14:paraId="71359A51" w14:textId="77777777" w:rsidR="000A5213" w:rsidRPr="0030733F" w:rsidRDefault="000C503D">
            <w:pPr>
              <w:spacing w:after="0"/>
              <w:rPr>
                <w:u w:val="single"/>
              </w:rPr>
            </w:pPr>
            <w:hyperlink r:id="rId36" w:history="1">
              <w:r w:rsidR="00DE1E84" w:rsidRPr="0030733F">
                <w:rPr>
                  <w:rStyle w:val="Hyperlink"/>
                  <w:color w:val="auto"/>
                </w:rPr>
                <w:t>R4-2004036</w:t>
              </w:r>
            </w:hyperlink>
          </w:p>
        </w:tc>
        <w:tc>
          <w:tcPr>
            <w:tcW w:w="1491" w:type="dxa"/>
          </w:tcPr>
          <w:p w14:paraId="71359A52" w14:textId="77777777" w:rsidR="000A5213" w:rsidRPr="0030733F" w:rsidRDefault="00DE1E84">
            <w:pPr>
              <w:spacing w:before="120" w:after="120"/>
            </w:pPr>
            <w:r w:rsidRPr="0030733F">
              <w:t>Ericsson</w:t>
            </w:r>
          </w:p>
        </w:tc>
        <w:tc>
          <w:tcPr>
            <w:tcW w:w="6585" w:type="dxa"/>
          </w:tcPr>
          <w:p w14:paraId="71359A53" w14:textId="77777777" w:rsidR="000A5213" w:rsidRPr="0030733F" w:rsidRDefault="00DE1E84">
            <w:pPr>
              <w:spacing w:before="120" w:after="120"/>
            </w:pPr>
            <w:r w:rsidRPr="0030733F">
              <w:t xml:space="preserve">Standardize only the accuracy requirements </w:t>
            </w:r>
            <w:proofErr w:type="gramStart"/>
            <w:r w:rsidRPr="0030733F">
              <w:t>for ”Rx</w:t>
            </w:r>
            <w:proofErr w:type="gramEnd"/>
            <w:r w:rsidRPr="0030733F">
              <w:t>-Tx timing difference” and “UL SRS-RSRP measurements</w:t>
            </w:r>
          </w:p>
        </w:tc>
      </w:tr>
      <w:tr w:rsidR="0030733F" w:rsidRPr="0030733F" w14:paraId="71359A62" w14:textId="77777777">
        <w:trPr>
          <w:trHeight w:val="468"/>
        </w:trPr>
        <w:tc>
          <w:tcPr>
            <w:tcW w:w="1555" w:type="dxa"/>
          </w:tcPr>
          <w:p w14:paraId="71359A55" w14:textId="77777777" w:rsidR="000A5213" w:rsidRPr="0030733F" w:rsidRDefault="000C503D">
            <w:pPr>
              <w:spacing w:after="0"/>
              <w:rPr>
                <w:u w:val="single"/>
                <w:lang w:val="sv-SE" w:eastAsia="sv-SE"/>
              </w:rPr>
            </w:pPr>
            <w:hyperlink r:id="rId37" w:history="1">
              <w:r w:rsidR="00DE1E84" w:rsidRPr="0030733F">
                <w:rPr>
                  <w:rStyle w:val="Hyperlink"/>
                  <w:color w:val="auto"/>
                </w:rPr>
                <w:t>R4-2004078</w:t>
              </w:r>
            </w:hyperlink>
          </w:p>
          <w:p w14:paraId="71359A56" w14:textId="77777777" w:rsidR="000A5213" w:rsidRPr="0030733F" w:rsidRDefault="000A5213">
            <w:pPr>
              <w:spacing w:after="0"/>
              <w:rPr>
                <w:u w:val="single"/>
              </w:rPr>
            </w:pPr>
          </w:p>
        </w:tc>
        <w:tc>
          <w:tcPr>
            <w:tcW w:w="1491" w:type="dxa"/>
          </w:tcPr>
          <w:p w14:paraId="71359A57" w14:textId="77777777" w:rsidR="000A5213" w:rsidRPr="0030733F" w:rsidRDefault="00DE1E84">
            <w:pPr>
              <w:spacing w:before="120" w:after="120"/>
            </w:pPr>
            <w:r w:rsidRPr="0030733F">
              <w:t>Nokia, Nokia Shanghai Bell</w:t>
            </w:r>
          </w:p>
        </w:tc>
        <w:tc>
          <w:tcPr>
            <w:tcW w:w="6585" w:type="dxa"/>
          </w:tcPr>
          <w:p w14:paraId="71359A58" w14:textId="77777777" w:rsidR="000A5213" w:rsidRPr="0030733F" w:rsidRDefault="00DE1E84">
            <w:pPr>
              <w:pStyle w:val="RAN4Proposal0"/>
              <w:numPr>
                <w:ilvl w:val="0"/>
                <w:numId w:val="17"/>
              </w:numPr>
              <w:ind w:left="1134" w:hanging="1134"/>
              <w:contextualSpacing w:val="0"/>
              <w:rPr>
                <w:b w:val="0"/>
              </w:rPr>
            </w:pPr>
            <w:r w:rsidRPr="0030733F">
              <w:rPr>
                <w:b w:val="0"/>
              </w:rPr>
              <w:t>No RTOA minimum accuracy requirements will be defined.</w:t>
            </w:r>
          </w:p>
          <w:p w14:paraId="71359A59" w14:textId="77777777" w:rsidR="000A5213" w:rsidRPr="0030733F" w:rsidRDefault="00DE1E84">
            <w:pPr>
              <w:pStyle w:val="RAN4Proposal0"/>
              <w:ind w:left="1134" w:hanging="1134"/>
              <w:contextualSpacing w:val="0"/>
              <w:rPr>
                <w:b w:val="0"/>
              </w:rPr>
            </w:pPr>
            <w:r w:rsidRPr="0030733F">
              <w:rPr>
                <w:b w:val="0"/>
              </w:rPr>
              <w:t xml:space="preserve">No </w:t>
            </w:r>
            <w:proofErr w:type="spellStart"/>
            <w:r w:rsidRPr="0030733F">
              <w:rPr>
                <w:b w:val="0"/>
              </w:rPr>
              <w:t>AoA</w:t>
            </w:r>
            <w:proofErr w:type="spellEnd"/>
            <w:r w:rsidRPr="0030733F">
              <w:rPr>
                <w:b w:val="0"/>
              </w:rPr>
              <w:t xml:space="preserve"> / </w:t>
            </w:r>
            <w:proofErr w:type="spellStart"/>
            <w:r w:rsidRPr="0030733F">
              <w:rPr>
                <w:b w:val="0"/>
              </w:rPr>
              <w:t>ZoA</w:t>
            </w:r>
            <w:proofErr w:type="spellEnd"/>
            <w:r w:rsidRPr="0030733F">
              <w:rPr>
                <w:b w:val="0"/>
              </w:rPr>
              <w:t xml:space="preserve"> minimum accuracy requirements will be defined. </w:t>
            </w:r>
          </w:p>
          <w:p w14:paraId="71359A5A" w14:textId="77777777" w:rsidR="000A5213" w:rsidRPr="0030733F" w:rsidRDefault="00DE1E84">
            <w:pPr>
              <w:pStyle w:val="RAN4Proposal0"/>
              <w:spacing w:after="60"/>
              <w:ind w:left="1134" w:hanging="1134"/>
              <w:contextualSpacing w:val="0"/>
              <w:rPr>
                <w:rFonts w:eastAsia="SimSun"/>
                <w:b w:val="0"/>
                <w:lang w:eastAsia="zh-CN"/>
              </w:rPr>
            </w:pPr>
            <w:r w:rsidRPr="0030733F">
              <w:rPr>
                <w:b w:val="0"/>
              </w:rPr>
              <w:t xml:space="preserve">Three </w:t>
            </w:r>
            <w:proofErr w:type="spellStart"/>
            <w:r w:rsidRPr="0030733F">
              <w:rPr>
                <w:b w:val="0"/>
              </w:rPr>
              <w:t>gNB</w:t>
            </w:r>
            <w:proofErr w:type="spellEnd"/>
            <w:r w:rsidRPr="0030733F">
              <w:rPr>
                <w:b w:val="0"/>
              </w:rPr>
              <w:t xml:space="preserve"> measurement support levels are introduced per UL measurement type:</w:t>
            </w:r>
          </w:p>
          <w:p w14:paraId="71359A5B" w14:textId="77777777" w:rsidR="000A5213" w:rsidRPr="0030733F" w:rsidRDefault="00DE1E84">
            <w:pPr>
              <w:pStyle w:val="RAN4proposal"/>
              <w:numPr>
                <w:ilvl w:val="0"/>
                <w:numId w:val="0"/>
              </w:numPr>
              <w:spacing w:after="60"/>
              <w:ind w:left="2127" w:hanging="993"/>
              <w:rPr>
                <w:rFonts w:cs="Times New Roman"/>
                <w:b w:val="0"/>
                <w:szCs w:val="20"/>
              </w:rPr>
            </w:pPr>
            <w:r w:rsidRPr="0030733F">
              <w:rPr>
                <w:rFonts w:cs="Times New Roman"/>
                <w:b w:val="0"/>
                <w:szCs w:val="20"/>
              </w:rPr>
              <w:t>- Level 0:</w:t>
            </w:r>
            <w:r w:rsidRPr="0030733F">
              <w:rPr>
                <w:rFonts w:cs="Times New Roman"/>
                <w:b w:val="0"/>
                <w:szCs w:val="20"/>
              </w:rPr>
              <w:tab/>
              <w:t xml:space="preserve">no support </w:t>
            </w:r>
          </w:p>
          <w:p w14:paraId="71359A5C" w14:textId="77777777" w:rsidR="000A5213" w:rsidRPr="0030733F" w:rsidRDefault="00DE1E84">
            <w:pPr>
              <w:pStyle w:val="RAN4proposal"/>
              <w:numPr>
                <w:ilvl w:val="0"/>
                <w:numId w:val="0"/>
              </w:numPr>
              <w:spacing w:after="60"/>
              <w:ind w:left="2127" w:hanging="993"/>
              <w:rPr>
                <w:rFonts w:cs="Times New Roman"/>
                <w:b w:val="0"/>
                <w:szCs w:val="20"/>
              </w:rPr>
            </w:pPr>
            <w:r w:rsidRPr="0030733F">
              <w:rPr>
                <w:rFonts w:cs="Times New Roman"/>
                <w:b w:val="0"/>
                <w:szCs w:val="20"/>
              </w:rPr>
              <w:t xml:space="preserve">- Level 1: </w:t>
            </w:r>
            <w:r w:rsidRPr="0030733F">
              <w:rPr>
                <w:rFonts w:cs="Times New Roman"/>
                <w:b w:val="0"/>
                <w:szCs w:val="20"/>
              </w:rPr>
              <w:tab/>
              <w:t>support without meeting minimum accuracy requirement</w:t>
            </w:r>
          </w:p>
          <w:p w14:paraId="71359A5D" w14:textId="77777777" w:rsidR="000A5213" w:rsidRPr="0030733F" w:rsidRDefault="00DE1E84">
            <w:pPr>
              <w:pStyle w:val="RAN4proposal"/>
              <w:numPr>
                <w:ilvl w:val="0"/>
                <w:numId w:val="0"/>
              </w:numPr>
              <w:spacing w:after="240"/>
              <w:ind w:left="2127" w:hanging="993"/>
              <w:rPr>
                <w:rFonts w:eastAsia="SimSun" w:cs="Times New Roman"/>
                <w:b w:val="0"/>
                <w:szCs w:val="20"/>
                <w:lang w:eastAsia="zh-CN"/>
              </w:rPr>
            </w:pPr>
            <w:r w:rsidRPr="0030733F">
              <w:rPr>
                <w:rFonts w:cs="Times New Roman"/>
                <w:b w:val="0"/>
                <w:szCs w:val="20"/>
              </w:rPr>
              <w:t xml:space="preserve">- Level 2: </w:t>
            </w:r>
            <w:r w:rsidRPr="0030733F">
              <w:rPr>
                <w:rFonts w:cs="Times New Roman"/>
                <w:b w:val="0"/>
                <w:szCs w:val="20"/>
              </w:rPr>
              <w:tab/>
              <w:t>support meeting minimum accuracy requirement)</w:t>
            </w:r>
          </w:p>
          <w:p w14:paraId="71359A5E" w14:textId="77777777" w:rsidR="000A5213" w:rsidRPr="0030733F" w:rsidRDefault="00DE1E84">
            <w:pPr>
              <w:pStyle w:val="RAN4Proposal0"/>
              <w:ind w:left="1134" w:hanging="1134"/>
              <w:contextualSpacing w:val="0"/>
              <w:rPr>
                <w:b w:val="0"/>
              </w:rPr>
            </w:pPr>
            <w:r w:rsidRPr="0030733F">
              <w:rPr>
                <w:b w:val="0"/>
              </w:rPr>
              <w:t xml:space="preserve">The side conditions for </w:t>
            </w:r>
            <w:proofErr w:type="spellStart"/>
            <w:r w:rsidRPr="0030733F">
              <w:rPr>
                <w:b w:val="0"/>
              </w:rPr>
              <w:t>gNB</w:t>
            </w:r>
            <w:proofErr w:type="spellEnd"/>
            <w:r w:rsidRPr="0030733F">
              <w:rPr>
                <w:b w:val="0"/>
              </w:rPr>
              <w:t xml:space="preserve"> Rx-Tx time difference and SRS-RSRP will be common and the same as for RTOA in E-UTRAN specified in TS 36.111, clause 7.2.</w:t>
            </w:r>
          </w:p>
          <w:p w14:paraId="71359A5F" w14:textId="77777777" w:rsidR="000A5213" w:rsidRPr="0030733F" w:rsidRDefault="00DE1E84">
            <w:pPr>
              <w:pStyle w:val="RAN4Proposal0"/>
              <w:ind w:left="1134" w:hanging="1134"/>
              <w:contextualSpacing w:val="0"/>
              <w:rPr>
                <w:b w:val="0"/>
              </w:rPr>
            </w:pPr>
            <w:r w:rsidRPr="0030733F">
              <w:rPr>
                <w:b w:val="0"/>
              </w:rPr>
              <w:t xml:space="preserve">For deriving performance requirements and for defining requirements for conformance testing, fixed </w:t>
            </w:r>
            <w:proofErr w:type="spellStart"/>
            <w:r w:rsidRPr="0030733F">
              <w:rPr>
                <w:b w:val="0"/>
              </w:rPr>
              <w:t>gNB</w:t>
            </w:r>
            <w:proofErr w:type="spellEnd"/>
            <w:r w:rsidRPr="0030733F">
              <w:rPr>
                <w:b w:val="0"/>
              </w:rPr>
              <w:t xml:space="preserve"> antenna beams will be assumed.</w:t>
            </w:r>
          </w:p>
          <w:p w14:paraId="71359A60" w14:textId="77777777" w:rsidR="000A5213" w:rsidRPr="0030733F" w:rsidRDefault="00DE1E84">
            <w:pPr>
              <w:pStyle w:val="RAN4Proposal0"/>
              <w:ind w:left="1134" w:hanging="1134"/>
              <w:contextualSpacing w:val="0"/>
              <w:rPr>
                <w:rStyle w:val="RAN4ProposalChar"/>
              </w:rPr>
            </w:pPr>
            <w:r w:rsidRPr="0030733F">
              <w:rPr>
                <w:b w:val="0"/>
              </w:rPr>
              <w:t xml:space="preserve">RAN4 to discuss the suitability of candidate SRS/PRS configurations, as depicted in Table 2 and 3, as starting point for deriving </w:t>
            </w:r>
            <w:proofErr w:type="spellStart"/>
            <w:r w:rsidRPr="0030733F">
              <w:rPr>
                <w:b w:val="0"/>
              </w:rPr>
              <w:t>gNB</w:t>
            </w:r>
            <w:proofErr w:type="spellEnd"/>
            <w:r w:rsidRPr="0030733F">
              <w:rPr>
                <w:b w:val="0"/>
              </w:rPr>
              <w:t xml:space="preserve"> minimum accuracy requirements for </w:t>
            </w:r>
            <w:proofErr w:type="spellStart"/>
            <w:r w:rsidRPr="0030733F">
              <w:rPr>
                <w:b w:val="0"/>
              </w:rPr>
              <w:t>gNB</w:t>
            </w:r>
            <w:proofErr w:type="spellEnd"/>
            <w:r w:rsidRPr="0030733F">
              <w:rPr>
                <w:b w:val="0"/>
              </w:rPr>
              <w:t xml:space="preserve"> Rx-Tx time difference and SRS-RSRP</w:t>
            </w:r>
            <w:r w:rsidRPr="0030733F">
              <w:rPr>
                <w:rStyle w:val="RAN4ProposalChar"/>
              </w:rPr>
              <w:t>.</w:t>
            </w:r>
          </w:p>
          <w:p w14:paraId="71359A61" w14:textId="77777777" w:rsidR="000A5213" w:rsidRPr="0030733F" w:rsidRDefault="00DE1E84">
            <w:pPr>
              <w:pStyle w:val="RAN4Proposal0"/>
              <w:ind w:left="1134" w:hanging="1134"/>
              <w:contextualSpacing w:val="0"/>
              <w:rPr>
                <w:b w:val="0"/>
              </w:rPr>
            </w:pPr>
            <w:r w:rsidRPr="0030733F">
              <w:rPr>
                <w:b w:val="0"/>
              </w:rPr>
              <w:t xml:space="preserve">Accuracy requirements for timing measurements, i.e. </w:t>
            </w:r>
            <w:proofErr w:type="spellStart"/>
            <w:r w:rsidRPr="0030733F">
              <w:rPr>
                <w:b w:val="0"/>
              </w:rPr>
              <w:t>gNB</w:t>
            </w:r>
            <w:proofErr w:type="spellEnd"/>
            <w:r w:rsidRPr="0030733F">
              <w:rPr>
                <w:b w:val="0"/>
              </w:rPr>
              <w:t xml:space="preserve"> Rx time and </w:t>
            </w:r>
            <w:proofErr w:type="spellStart"/>
            <w:r w:rsidRPr="0030733F">
              <w:rPr>
                <w:b w:val="0"/>
              </w:rPr>
              <w:t>gNB</w:t>
            </w:r>
            <w:proofErr w:type="spellEnd"/>
            <w:r w:rsidRPr="0030733F">
              <w:rPr>
                <w:b w:val="0"/>
              </w:rPr>
              <w:t xml:space="preserve"> Tx time, depend on BS type (1-C, 1-H, 1-O and 2-O) and on indoor / outdoor deployment type.  Furthermore, accuracy requirements for timing measurements depend on the configured SRS bandwidth (RBs) in FR1 and FR2.</w:t>
            </w:r>
          </w:p>
        </w:tc>
      </w:tr>
      <w:tr w:rsidR="0030733F" w:rsidRPr="0030733F" w14:paraId="71359A72" w14:textId="77777777">
        <w:trPr>
          <w:trHeight w:val="468"/>
        </w:trPr>
        <w:tc>
          <w:tcPr>
            <w:tcW w:w="1555" w:type="dxa"/>
          </w:tcPr>
          <w:p w14:paraId="71359A63" w14:textId="77777777" w:rsidR="000A5213" w:rsidRPr="0030733F" w:rsidRDefault="000C503D">
            <w:pPr>
              <w:spacing w:after="0"/>
              <w:rPr>
                <w:u w:val="single"/>
              </w:rPr>
            </w:pPr>
            <w:hyperlink r:id="rId38" w:history="1">
              <w:r w:rsidR="00DE1E84" w:rsidRPr="0030733F">
                <w:rPr>
                  <w:rStyle w:val="Hyperlink"/>
                  <w:color w:val="auto"/>
                </w:rPr>
                <w:t>R4-2004363</w:t>
              </w:r>
            </w:hyperlink>
          </w:p>
        </w:tc>
        <w:tc>
          <w:tcPr>
            <w:tcW w:w="1491" w:type="dxa"/>
          </w:tcPr>
          <w:p w14:paraId="71359A64" w14:textId="77777777" w:rsidR="000A5213" w:rsidRPr="0030733F" w:rsidRDefault="00DE1E84">
            <w:pPr>
              <w:spacing w:before="120" w:after="120"/>
            </w:pPr>
            <w:r w:rsidRPr="0030733F">
              <w:t xml:space="preserve">Huawei, </w:t>
            </w:r>
            <w:proofErr w:type="spellStart"/>
            <w:r w:rsidRPr="0030733F">
              <w:t>HiSilicon</w:t>
            </w:r>
            <w:proofErr w:type="spellEnd"/>
            <w:r w:rsidRPr="0030733F">
              <w:t>, CMCC</w:t>
            </w:r>
          </w:p>
        </w:tc>
        <w:tc>
          <w:tcPr>
            <w:tcW w:w="6585" w:type="dxa"/>
          </w:tcPr>
          <w:p w14:paraId="71359A65" w14:textId="77777777" w:rsidR="000A5213" w:rsidRPr="0030733F" w:rsidRDefault="00DE1E84">
            <w:pPr>
              <w:spacing w:before="120" w:after="120"/>
              <w:rPr>
                <w:u w:val="single"/>
                <w:lang w:eastAsia="zh-CN"/>
              </w:rPr>
            </w:pPr>
            <w:r w:rsidRPr="0030733F">
              <w:rPr>
                <w:u w:val="single"/>
                <w:lang w:eastAsia="zh-CN"/>
              </w:rPr>
              <w:t>Generic principles</w:t>
            </w:r>
          </w:p>
          <w:p w14:paraId="71359A66" w14:textId="77777777" w:rsidR="000A5213" w:rsidRPr="0030733F" w:rsidRDefault="00DE1E84">
            <w:pPr>
              <w:spacing w:before="120" w:after="120"/>
              <w:rPr>
                <w:lang w:val="en-US"/>
              </w:rPr>
            </w:pPr>
            <w:r w:rsidRPr="0030733F">
              <w:rPr>
                <w:lang w:val="en-US" w:eastAsia="zh-CN"/>
              </w:rPr>
              <w:t xml:space="preserve">Observation 1: </w:t>
            </w:r>
            <w:proofErr w:type="spellStart"/>
            <w:r w:rsidRPr="0030733F">
              <w:rPr>
                <w:lang w:val="en-US"/>
              </w:rPr>
              <w:t>gNB</w:t>
            </w:r>
            <w:proofErr w:type="spellEnd"/>
            <w:r w:rsidRPr="0030733F">
              <w:rPr>
                <w:lang w:val="en-US"/>
              </w:rPr>
              <w:t xml:space="preserve"> measurement requirements are as necessary to guarantee the minimum performance of UL-based positioning techniques and UL-and-DL-based positioning techniques.</w:t>
            </w:r>
          </w:p>
          <w:p w14:paraId="71359A67" w14:textId="77777777" w:rsidR="000A5213" w:rsidRPr="0030733F" w:rsidRDefault="00DE1E84">
            <w:pPr>
              <w:spacing w:before="120" w:after="120"/>
              <w:rPr>
                <w:lang w:val="en-US" w:eastAsia="zh-CN"/>
              </w:rPr>
            </w:pPr>
            <w:r w:rsidRPr="0030733F">
              <w:rPr>
                <w:lang w:val="en-US" w:eastAsia="zh-CN"/>
              </w:rPr>
              <w:t xml:space="preserve">Observation 2: Defining requirements for a measurement type does not mandate every </w:t>
            </w:r>
            <w:proofErr w:type="spellStart"/>
            <w:r w:rsidRPr="0030733F">
              <w:rPr>
                <w:lang w:val="en-US" w:eastAsia="zh-CN"/>
              </w:rPr>
              <w:t>gNB</w:t>
            </w:r>
            <w:proofErr w:type="spellEnd"/>
            <w:r w:rsidRPr="0030733F">
              <w:rPr>
                <w:lang w:val="en-US" w:eastAsia="zh-CN"/>
              </w:rPr>
              <w:t xml:space="preserve"> to implement the measurement; whereas not defining </w:t>
            </w:r>
            <w:r w:rsidRPr="0030733F">
              <w:rPr>
                <w:lang w:val="en-US" w:eastAsia="zh-CN"/>
              </w:rPr>
              <w:lastRenderedPageBreak/>
              <w:t>requirements for a measurement type means the measurement performance cannot be tested even the measurement is implemented.</w:t>
            </w:r>
          </w:p>
          <w:p w14:paraId="71359A68" w14:textId="77777777" w:rsidR="000A5213" w:rsidRPr="0030733F" w:rsidRDefault="00DE1E84">
            <w:pPr>
              <w:spacing w:before="120" w:after="120"/>
              <w:rPr>
                <w:lang w:eastAsia="zh-CN"/>
              </w:rPr>
            </w:pPr>
            <w:r w:rsidRPr="0030733F">
              <w:rPr>
                <w:lang w:eastAsia="zh-CN"/>
              </w:rPr>
              <w:t xml:space="preserve">Observation 3: UL-based positioning is an important use case, and it will not be supported by RAN4 requirements if RAN4 only defines </w:t>
            </w:r>
            <w:proofErr w:type="spellStart"/>
            <w:r w:rsidRPr="0030733F">
              <w:rPr>
                <w:lang w:eastAsia="zh-CN"/>
              </w:rPr>
              <w:t>gNB</w:t>
            </w:r>
            <w:proofErr w:type="spellEnd"/>
            <w:r w:rsidRPr="0030733F">
              <w:rPr>
                <w:lang w:eastAsia="zh-CN"/>
              </w:rPr>
              <w:t xml:space="preserve"> requirements for Rx-Tx time difference and SRS-RSRP.</w:t>
            </w:r>
          </w:p>
          <w:p w14:paraId="71359A69" w14:textId="77777777" w:rsidR="000A5213" w:rsidRPr="0030733F" w:rsidRDefault="00DE1E84">
            <w:pPr>
              <w:spacing w:before="120" w:after="120"/>
              <w:rPr>
                <w:u w:val="single"/>
                <w:lang w:eastAsia="zh-CN"/>
              </w:rPr>
            </w:pPr>
            <w:r w:rsidRPr="0030733F">
              <w:rPr>
                <w:u w:val="single"/>
                <w:lang w:eastAsia="zh-CN"/>
              </w:rPr>
              <w:t>UL-RTOA related</w:t>
            </w:r>
          </w:p>
          <w:p w14:paraId="71359A6A" w14:textId="77777777" w:rsidR="000A5213" w:rsidRPr="0030733F" w:rsidRDefault="00DE1E84">
            <w:pPr>
              <w:spacing w:before="120" w:after="120"/>
              <w:rPr>
                <w:lang w:eastAsia="zh-CN"/>
              </w:rPr>
            </w:pPr>
            <w:r w:rsidRPr="0030733F">
              <w:rPr>
                <w:lang w:eastAsia="zh-CN"/>
              </w:rPr>
              <w:t>Observation 4: The measurement requirements for UL-RTOA are already defined in LTE.</w:t>
            </w:r>
          </w:p>
          <w:p w14:paraId="71359A6B" w14:textId="77777777" w:rsidR="000A5213" w:rsidRPr="0030733F" w:rsidRDefault="00DE1E84">
            <w:pPr>
              <w:spacing w:before="120" w:after="120"/>
              <w:rPr>
                <w:lang w:eastAsia="zh-CN"/>
              </w:rPr>
            </w:pPr>
            <w:r w:rsidRPr="0030733F">
              <w:rPr>
                <w:lang w:eastAsia="zh-CN"/>
              </w:rPr>
              <w:t xml:space="preserve">Observation 5: In NR, UL-ROTA measurement is taken by </w:t>
            </w:r>
            <w:proofErr w:type="spellStart"/>
            <w:r w:rsidRPr="0030733F">
              <w:rPr>
                <w:lang w:eastAsia="zh-CN"/>
              </w:rPr>
              <w:t>gNB</w:t>
            </w:r>
            <w:proofErr w:type="spellEnd"/>
            <w:r w:rsidRPr="0030733F">
              <w:rPr>
                <w:lang w:eastAsia="zh-CN"/>
              </w:rPr>
              <w:t>, same as Rx-Tx time difference and SRS-RSRP measurement.</w:t>
            </w:r>
          </w:p>
          <w:p w14:paraId="71359A6C" w14:textId="77777777" w:rsidR="000A5213" w:rsidRPr="0030733F" w:rsidRDefault="00DE1E84">
            <w:pPr>
              <w:spacing w:before="120" w:after="120"/>
              <w:rPr>
                <w:lang w:eastAsia="zh-CN"/>
              </w:rPr>
            </w:pPr>
            <w:r w:rsidRPr="0030733F">
              <w:rPr>
                <w:lang w:eastAsia="zh-CN"/>
              </w:rPr>
              <w:t xml:space="preserve">Observation 6: From </w:t>
            </w:r>
            <w:proofErr w:type="spellStart"/>
            <w:r w:rsidRPr="0030733F">
              <w:rPr>
                <w:lang w:eastAsia="zh-CN"/>
              </w:rPr>
              <w:t>gNB</w:t>
            </w:r>
            <w:proofErr w:type="spellEnd"/>
            <w:r w:rsidRPr="0030733F">
              <w:rPr>
                <w:lang w:eastAsia="zh-CN"/>
              </w:rPr>
              <w:t xml:space="preserve"> measurement performance point of view, UL-RTOA is quite similar as Rx-Tx time difference, so RAN4 effort to introduce requirements for UL-RTOA is not an issue.</w:t>
            </w:r>
          </w:p>
          <w:p w14:paraId="71359A6D" w14:textId="77777777" w:rsidR="000A5213" w:rsidRPr="0030733F" w:rsidRDefault="00DE1E84">
            <w:pPr>
              <w:spacing w:before="120" w:after="120"/>
              <w:rPr>
                <w:lang w:eastAsia="zh-CN"/>
              </w:rPr>
            </w:pPr>
            <w:r w:rsidRPr="0030733F">
              <w:rPr>
                <w:lang w:eastAsia="zh-CN"/>
              </w:rPr>
              <w:t xml:space="preserve">Proposal 1: RAN4 to define </w:t>
            </w:r>
            <w:proofErr w:type="spellStart"/>
            <w:r w:rsidRPr="0030733F">
              <w:rPr>
                <w:lang w:eastAsia="zh-CN"/>
              </w:rPr>
              <w:t>gNB</w:t>
            </w:r>
            <w:proofErr w:type="spellEnd"/>
            <w:r w:rsidRPr="0030733F">
              <w:rPr>
                <w:lang w:eastAsia="zh-CN"/>
              </w:rPr>
              <w:t xml:space="preserve"> measurement accuracy requirements for UL-RTOA in the Perf part of the WI. The requirements and side conditions for </w:t>
            </w:r>
            <w:proofErr w:type="spellStart"/>
            <w:r w:rsidRPr="0030733F">
              <w:rPr>
                <w:lang w:eastAsia="zh-CN"/>
              </w:rPr>
              <w:t>gNB</w:t>
            </w:r>
            <w:proofErr w:type="spellEnd"/>
            <w:r w:rsidRPr="0030733F">
              <w:rPr>
                <w:lang w:eastAsia="zh-CN"/>
              </w:rPr>
              <w:t xml:space="preserve"> Rx-Tx time difference are re-used.</w:t>
            </w:r>
          </w:p>
          <w:p w14:paraId="71359A6E" w14:textId="77777777" w:rsidR="000A5213" w:rsidRPr="0030733F" w:rsidRDefault="00DE1E84">
            <w:pPr>
              <w:spacing w:before="120" w:after="120"/>
              <w:rPr>
                <w:u w:val="single"/>
                <w:lang w:eastAsia="zh-CN"/>
              </w:rPr>
            </w:pPr>
            <w:proofErr w:type="spellStart"/>
            <w:r w:rsidRPr="0030733F">
              <w:rPr>
                <w:u w:val="single"/>
                <w:lang w:eastAsia="zh-CN"/>
              </w:rPr>
              <w:t>AoA</w:t>
            </w:r>
            <w:proofErr w:type="spellEnd"/>
            <w:r w:rsidRPr="0030733F">
              <w:rPr>
                <w:u w:val="single"/>
                <w:lang w:eastAsia="zh-CN"/>
              </w:rPr>
              <w:t>/</w:t>
            </w:r>
            <w:proofErr w:type="spellStart"/>
            <w:r w:rsidRPr="0030733F">
              <w:rPr>
                <w:u w:val="single"/>
                <w:lang w:eastAsia="zh-CN"/>
              </w:rPr>
              <w:t>ZoA</w:t>
            </w:r>
            <w:proofErr w:type="spellEnd"/>
            <w:r w:rsidRPr="0030733F">
              <w:rPr>
                <w:u w:val="single"/>
                <w:lang w:eastAsia="zh-CN"/>
              </w:rPr>
              <w:t xml:space="preserve"> related</w:t>
            </w:r>
          </w:p>
          <w:p w14:paraId="71359A6F" w14:textId="77777777" w:rsidR="000A5213" w:rsidRPr="0030733F" w:rsidRDefault="00DE1E84">
            <w:pPr>
              <w:spacing w:before="120" w:after="120"/>
              <w:rPr>
                <w:lang w:eastAsia="zh-CN"/>
              </w:rPr>
            </w:pPr>
            <w:r w:rsidRPr="0030733F">
              <w:rPr>
                <w:lang w:eastAsia="zh-CN"/>
              </w:rPr>
              <w:t xml:space="preserve">Observation 7: </w:t>
            </w:r>
            <w:proofErr w:type="spellStart"/>
            <w:r w:rsidRPr="0030733F">
              <w:rPr>
                <w:lang w:eastAsia="zh-CN"/>
              </w:rPr>
              <w:t>AoA</w:t>
            </w:r>
            <w:proofErr w:type="spellEnd"/>
            <w:r w:rsidRPr="0030733F">
              <w:rPr>
                <w:lang w:eastAsia="zh-CN"/>
              </w:rPr>
              <w:t>/</w:t>
            </w:r>
            <w:proofErr w:type="spellStart"/>
            <w:r w:rsidRPr="0030733F">
              <w:rPr>
                <w:lang w:eastAsia="zh-CN"/>
              </w:rPr>
              <w:t>ZoA</w:t>
            </w:r>
            <w:proofErr w:type="spellEnd"/>
            <w:r w:rsidRPr="0030733F">
              <w:rPr>
                <w:lang w:eastAsia="zh-CN"/>
              </w:rPr>
              <w:t xml:space="preserve"> measurement can enable UL-based positioning without requiring network synchronization.</w:t>
            </w:r>
          </w:p>
          <w:p w14:paraId="71359A70" w14:textId="77777777" w:rsidR="000A5213" w:rsidRPr="0030733F" w:rsidRDefault="00DE1E84">
            <w:pPr>
              <w:spacing w:before="120" w:after="120"/>
              <w:rPr>
                <w:lang w:eastAsia="zh-CN"/>
              </w:rPr>
            </w:pPr>
            <w:r w:rsidRPr="0030733F">
              <w:rPr>
                <w:lang w:eastAsia="zh-CN"/>
              </w:rPr>
              <w:t xml:space="preserve">Observation 8: The performance of </w:t>
            </w:r>
            <w:proofErr w:type="spellStart"/>
            <w:r w:rsidRPr="0030733F">
              <w:rPr>
                <w:lang w:eastAsia="zh-CN"/>
              </w:rPr>
              <w:t>AoA</w:t>
            </w:r>
            <w:proofErr w:type="spellEnd"/>
            <w:r w:rsidRPr="0030733F">
              <w:rPr>
                <w:lang w:eastAsia="zh-CN"/>
              </w:rPr>
              <w:t>/</w:t>
            </w:r>
            <w:proofErr w:type="spellStart"/>
            <w:r w:rsidRPr="0030733F">
              <w:rPr>
                <w:lang w:eastAsia="zh-CN"/>
              </w:rPr>
              <w:t>ZoA</w:t>
            </w:r>
            <w:proofErr w:type="spellEnd"/>
            <w:r w:rsidRPr="0030733F">
              <w:rPr>
                <w:lang w:eastAsia="zh-CN"/>
              </w:rPr>
              <w:t xml:space="preserve"> measurement can be tested by comparing the </w:t>
            </w:r>
            <w:proofErr w:type="spellStart"/>
            <w:r w:rsidRPr="0030733F">
              <w:rPr>
                <w:lang w:eastAsia="zh-CN"/>
              </w:rPr>
              <w:t>gNB</w:t>
            </w:r>
            <w:proofErr w:type="spellEnd"/>
            <w:r w:rsidRPr="0030733F">
              <w:rPr>
                <w:lang w:eastAsia="zh-CN"/>
              </w:rPr>
              <w:t xml:space="preserve"> reported azimuth/vertical angles to the ideal angles. How to derive the angles from the UE SRS transmission is up to </w:t>
            </w:r>
            <w:proofErr w:type="spellStart"/>
            <w:r w:rsidRPr="0030733F">
              <w:rPr>
                <w:lang w:eastAsia="zh-CN"/>
              </w:rPr>
              <w:t>gNB</w:t>
            </w:r>
            <w:proofErr w:type="spellEnd"/>
            <w:r w:rsidRPr="0030733F">
              <w:rPr>
                <w:lang w:eastAsia="zh-CN"/>
              </w:rPr>
              <w:t xml:space="preserve"> implementation.</w:t>
            </w:r>
          </w:p>
          <w:p w14:paraId="71359A71" w14:textId="77777777" w:rsidR="000A5213" w:rsidRPr="0030733F" w:rsidRDefault="00DE1E84">
            <w:pPr>
              <w:spacing w:before="120" w:after="120"/>
              <w:rPr>
                <w:lang w:eastAsia="zh-CN"/>
              </w:rPr>
            </w:pPr>
            <w:r w:rsidRPr="0030733F">
              <w:rPr>
                <w:lang w:eastAsia="zh-CN"/>
              </w:rPr>
              <w:t xml:space="preserve">Proposal 2: RAN4 to define </w:t>
            </w:r>
            <w:proofErr w:type="spellStart"/>
            <w:r w:rsidRPr="0030733F">
              <w:rPr>
                <w:lang w:eastAsia="zh-CN"/>
              </w:rPr>
              <w:t>gNB</w:t>
            </w:r>
            <w:proofErr w:type="spellEnd"/>
            <w:r w:rsidRPr="0030733F">
              <w:rPr>
                <w:lang w:eastAsia="zh-CN"/>
              </w:rPr>
              <w:t xml:space="preserve"> measurement accuracy requirements for </w:t>
            </w:r>
            <w:proofErr w:type="spellStart"/>
            <w:r w:rsidRPr="0030733F">
              <w:rPr>
                <w:lang w:eastAsia="zh-CN"/>
              </w:rPr>
              <w:t>AoA</w:t>
            </w:r>
            <w:proofErr w:type="spellEnd"/>
            <w:r w:rsidRPr="0030733F">
              <w:rPr>
                <w:lang w:eastAsia="zh-CN"/>
              </w:rPr>
              <w:t>/</w:t>
            </w:r>
            <w:proofErr w:type="spellStart"/>
            <w:r w:rsidRPr="0030733F">
              <w:rPr>
                <w:lang w:eastAsia="zh-CN"/>
              </w:rPr>
              <w:t>ZoA</w:t>
            </w:r>
            <w:proofErr w:type="spellEnd"/>
            <w:r w:rsidRPr="0030733F">
              <w:rPr>
                <w:lang w:eastAsia="zh-CN"/>
              </w:rPr>
              <w:t xml:space="preserve"> in the Perf part of the WI.</w:t>
            </w:r>
          </w:p>
        </w:tc>
      </w:tr>
      <w:tr w:rsidR="0030733F" w:rsidRPr="0030733F" w14:paraId="71359A79" w14:textId="77777777">
        <w:trPr>
          <w:trHeight w:val="468"/>
        </w:trPr>
        <w:tc>
          <w:tcPr>
            <w:tcW w:w="1555" w:type="dxa"/>
          </w:tcPr>
          <w:p w14:paraId="71359A73" w14:textId="77777777" w:rsidR="000A5213" w:rsidRPr="0030733F" w:rsidRDefault="000C503D">
            <w:pPr>
              <w:spacing w:after="0"/>
              <w:rPr>
                <w:u w:val="single"/>
              </w:rPr>
            </w:pPr>
            <w:hyperlink r:id="rId39" w:history="1">
              <w:r w:rsidR="00DE1E84" w:rsidRPr="0030733F">
                <w:rPr>
                  <w:rStyle w:val="Hyperlink"/>
                  <w:color w:val="auto"/>
                </w:rPr>
                <w:t>R4-2004364</w:t>
              </w:r>
            </w:hyperlink>
          </w:p>
        </w:tc>
        <w:tc>
          <w:tcPr>
            <w:tcW w:w="1491" w:type="dxa"/>
          </w:tcPr>
          <w:p w14:paraId="71359A74" w14:textId="77777777" w:rsidR="000A5213" w:rsidRPr="0030733F" w:rsidRDefault="00DE1E84">
            <w:pPr>
              <w:spacing w:before="120" w:after="120"/>
            </w:pPr>
            <w:r w:rsidRPr="0030733F">
              <w:t xml:space="preserve">Huawei, </w:t>
            </w:r>
            <w:proofErr w:type="spellStart"/>
            <w:r w:rsidRPr="0030733F">
              <w:t>HiSilicon</w:t>
            </w:r>
            <w:proofErr w:type="spellEnd"/>
          </w:p>
        </w:tc>
        <w:tc>
          <w:tcPr>
            <w:tcW w:w="6585" w:type="dxa"/>
          </w:tcPr>
          <w:p w14:paraId="71359A75" w14:textId="77777777" w:rsidR="000A5213" w:rsidRPr="0030733F" w:rsidRDefault="00DE1E84">
            <w:pPr>
              <w:spacing w:before="120" w:after="120"/>
              <w:rPr>
                <w:lang w:val="en-US" w:eastAsia="zh-CN"/>
              </w:rPr>
            </w:pPr>
            <w:r w:rsidRPr="0030733F">
              <w:rPr>
                <w:lang w:val="en-US" w:eastAsia="zh-CN"/>
              </w:rPr>
              <w:t xml:space="preserve">Proposal 1: </w:t>
            </w:r>
            <w:r w:rsidRPr="0030733F">
              <w:t xml:space="preserve">If a </w:t>
            </w:r>
            <w:proofErr w:type="spellStart"/>
            <w:r w:rsidRPr="0030733F">
              <w:t>gNB</w:t>
            </w:r>
            <w:proofErr w:type="spellEnd"/>
            <w:r w:rsidRPr="0030733F">
              <w:t xml:space="preserve"> declares support of a positioning technique, it should be able to meet the accuracy requirements defined for the corresponding measurement.</w:t>
            </w:r>
          </w:p>
          <w:p w14:paraId="71359A76" w14:textId="77777777" w:rsidR="000A5213" w:rsidRPr="0030733F" w:rsidRDefault="00DE1E84">
            <w:pPr>
              <w:spacing w:before="120" w:after="120"/>
              <w:rPr>
                <w:lang w:val="en-US" w:eastAsia="zh-CN"/>
              </w:rPr>
            </w:pPr>
            <w:r w:rsidRPr="0030733F">
              <w:rPr>
                <w:lang w:val="en-US" w:eastAsia="zh-CN"/>
              </w:rPr>
              <w:t>Proposal 2: The accuracy requirements apply for measurement of UEs both in serving cell and neighbor cell. The exact SNR levels can be FFS when the work starts.</w:t>
            </w:r>
          </w:p>
          <w:p w14:paraId="71359A77" w14:textId="77777777" w:rsidR="000A5213" w:rsidRPr="0030733F" w:rsidRDefault="00DE1E84">
            <w:pPr>
              <w:spacing w:before="120" w:after="120"/>
              <w:rPr>
                <w:lang w:val="en-US" w:eastAsia="zh-CN"/>
              </w:rPr>
            </w:pPr>
            <w:r w:rsidRPr="0030733F">
              <w:rPr>
                <w:lang w:val="en-US" w:eastAsia="zh-CN"/>
              </w:rPr>
              <w:t xml:space="preserve">Proposal 3: RAN4 targets to use a common set of conditions for all measurements. </w:t>
            </w:r>
            <w:proofErr w:type="gramStart"/>
            <w:r w:rsidRPr="0030733F">
              <w:rPr>
                <w:lang w:val="en-US" w:eastAsia="zh-CN"/>
              </w:rPr>
              <w:t>In particular, same</w:t>
            </w:r>
            <w:proofErr w:type="gramEnd"/>
            <w:r w:rsidRPr="0030733F">
              <w:rPr>
                <w:lang w:val="en-US" w:eastAsia="zh-CN"/>
              </w:rPr>
              <w:t xml:space="preserve"> side condition should be used for the same type of measurement (timing, power or angle).</w:t>
            </w:r>
          </w:p>
          <w:p w14:paraId="71359A78" w14:textId="77777777" w:rsidR="000A5213" w:rsidRPr="0030733F" w:rsidRDefault="00DE1E84">
            <w:pPr>
              <w:spacing w:before="120" w:after="120"/>
              <w:rPr>
                <w:lang w:val="en-US" w:eastAsia="zh-CN"/>
              </w:rPr>
            </w:pPr>
            <w:r w:rsidRPr="0030733F">
              <w:rPr>
                <w:lang w:val="en-US" w:eastAsia="zh-CN"/>
              </w:rPr>
              <w:t xml:space="preserve">Proposal 4: RAN4 to study on the implementation margin for different </w:t>
            </w:r>
            <w:proofErr w:type="spellStart"/>
            <w:r w:rsidRPr="0030733F">
              <w:rPr>
                <w:lang w:val="en-US" w:eastAsia="zh-CN"/>
              </w:rPr>
              <w:t>gNB</w:t>
            </w:r>
            <w:proofErr w:type="spellEnd"/>
            <w:r w:rsidRPr="0030733F">
              <w:rPr>
                <w:lang w:val="en-US" w:eastAsia="zh-CN"/>
              </w:rPr>
              <w:t xml:space="preserve"> types and different measurement types (timing, power or angle). </w:t>
            </w:r>
          </w:p>
        </w:tc>
      </w:tr>
      <w:tr w:rsidR="000A5213" w:rsidRPr="0030733F" w14:paraId="71359A7E" w14:textId="77777777">
        <w:trPr>
          <w:trHeight w:val="468"/>
        </w:trPr>
        <w:tc>
          <w:tcPr>
            <w:tcW w:w="1555" w:type="dxa"/>
          </w:tcPr>
          <w:p w14:paraId="71359A7A" w14:textId="77777777" w:rsidR="000A5213" w:rsidRPr="0030733F" w:rsidRDefault="000C503D">
            <w:pPr>
              <w:spacing w:after="0"/>
              <w:rPr>
                <w:u w:val="single"/>
                <w:lang w:val="sv-SE" w:eastAsia="sv-SE"/>
              </w:rPr>
            </w:pPr>
            <w:hyperlink r:id="rId40" w:history="1">
              <w:r w:rsidR="00DE1E84" w:rsidRPr="0030733F">
                <w:rPr>
                  <w:rStyle w:val="Hyperlink"/>
                  <w:color w:val="auto"/>
                </w:rPr>
                <w:t>R4-2004969</w:t>
              </w:r>
            </w:hyperlink>
          </w:p>
          <w:p w14:paraId="71359A7B" w14:textId="77777777" w:rsidR="000A5213" w:rsidRPr="0030733F" w:rsidRDefault="000A5213">
            <w:pPr>
              <w:spacing w:after="0"/>
              <w:rPr>
                <w:u w:val="single"/>
              </w:rPr>
            </w:pPr>
          </w:p>
        </w:tc>
        <w:tc>
          <w:tcPr>
            <w:tcW w:w="1491" w:type="dxa"/>
          </w:tcPr>
          <w:p w14:paraId="71359A7C" w14:textId="77777777" w:rsidR="000A5213" w:rsidRPr="0030733F" w:rsidRDefault="00DE1E84">
            <w:pPr>
              <w:spacing w:before="120" w:after="120"/>
            </w:pPr>
            <w:r w:rsidRPr="0030733F">
              <w:t>ZTE</w:t>
            </w:r>
          </w:p>
        </w:tc>
        <w:tc>
          <w:tcPr>
            <w:tcW w:w="6585" w:type="dxa"/>
          </w:tcPr>
          <w:p w14:paraId="71359A7D" w14:textId="77777777" w:rsidR="000A5213" w:rsidRPr="0030733F" w:rsidRDefault="00DE1E84">
            <w:pPr>
              <w:rPr>
                <w:lang w:eastAsia="zh-CN"/>
              </w:rPr>
            </w:pPr>
            <w:r w:rsidRPr="0030733F">
              <w:rPr>
                <w:lang w:eastAsia="zh-CN"/>
              </w:rPr>
              <w:t xml:space="preserve">Proposal 1: Once a </w:t>
            </w:r>
            <w:proofErr w:type="spellStart"/>
            <w:r w:rsidRPr="0030733F">
              <w:rPr>
                <w:lang w:eastAsia="zh-CN"/>
              </w:rPr>
              <w:t>gNB</w:t>
            </w:r>
            <w:proofErr w:type="spellEnd"/>
            <w:r w:rsidRPr="0030733F">
              <w:rPr>
                <w:lang w:eastAsia="zh-CN"/>
              </w:rPr>
              <w:t xml:space="preserve"> supports one </w:t>
            </w:r>
            <w:proofErr w:type="gramStart"/>
            <w:r w:rsidRPr="0030733F">
              <w:rPr>
                <w:lang w:eastAsia="zh-CN"/>
              </w:rPr>
              <w:t>particular method</w:t>
            </w:r>
            <w:proofErr w:type="gramEnd"/>
            <w:r w:rsidRPr="0030733F">
              <w:rPr>
                <w:lang w:eastAsia="zh-CN"/>
              </w:rPr>
              <w:t>, it has to meet the accuracy requirements to guarantee the positioning accuracy.</w:t>
            </w:r>
          </w:p>
        </w:tc>
      </w:tr>
    </w:tbl>
    <w:p w14:paraId="71359A7F" w14:textId="77777777" w:rsidR="000A5213" w:rsidRPr="0030733F" w:rsidRDefault="000A5213"/>
    <w:p w14:paraId="71359A80" w14:textId="77777777" w:rsidR="000A5213" w:rsidRPr="0030733F" w:rsidRDefault="00DE1E84">
      <w:pPr>
        <w:pStyle w:val="Heading2"/>
      </w:pPr>
      <w:r w:rsidRPr="0030733F">
        <w:rPr>
          <w:rFonts w:hint="eastAsia"/>
        </w:rPr>
        <w:t>Open issues</w:t>
      </w:r>
      <w:r w:rsidRPr="0030733F">
        <w:t xml:space="preserve"> summary</w:t>
      </w:r>
    </w:p>
    <w:p w14:paraId="71359A81" w14:textId="77777777" w:rsidR="000A5213" w:rsidRPr="0030733F" w:rsidRDefault="00DE1E84">
      <w:pPr>
        <w:rPr>
          <w:iCs/>
          <w:lang w:eastAsia="zh-CN"/>
        </w:rPr>
      </w:pPr>
      <w:r w:rsidRPr="0030733F">
        <w:rPr>
          <w:iCs/>
        </w:rPr>
        <w:t>Companies are requested to provide comments on the test case CRs in the table in section 3.3.2.</w:t>
      </w:r>
    </w:p>
    <w:p w14:paraId="71359A82" w14:textId="77777777" w:rsidR="000A5213" w:rsidRPr="0030733F" w:rsidRDefault="00DE1E84">
      <w:pPr>
        <w:pStyle w:val="Heading3"/>
        <w:rPr>
          <w:sz w:val="24"/>
          <w:szCs w:val="16"/>
        </w:rPr>
      </w:pPr>
      <w:r w:rsidRPr="0030733F">
        <w:rPr>
          <w:sz w:val="24"/>
          <w:szCs w:val="16"/>
        </w:rPr>
        <w:lastRenderedPageBreak/>
        <w:t>Sub-topic 3-1</w:t>
      </w:r>
    </w:p>
    <w:p w14:paraId="71359A83" w14:textId="77777777" w:rsidR="000A5213" w:rsidRPr="0030733F" w:rsidRDefault="00DE1E84">
      <w:pPr>
        <w:rPr>
          <w:b/>
          <w:u w:val="single"/>
          <w:lang w:eastAsia="ko-KR"/>
        </w:rPr>
      </w:pPr>
      <w:r w:rsidRPr="0030733F">
        <w:rPr>
          <w:b/>
          <w:u w:val="single"/>
          <w:lang w:eastAsia="ko-KR"/>
        </w:rPr>
        <w:t xml:space="preserve">Issue 3-1: Selection of option for </w:t>
      </w:r>
      <w:proofErr w:type="spellStart"/>
      <w:r w:rsidRPr="0030733F">
        <w:rPr>
          <w:b/>
          <w:u w:val="single"/>
          <w:lang w:eastAsia="ko-KR"/>
        </w:rPr>
        <w:t>gNB</w:t>
      </w:r>
      <w:proofErr w:type="spellEnd"/>
      <w:r w:rsidRPr="0030733F">
        <w:rPr>
          <w:b/>
          <w:u w:val="single"/>
          <w:lang w:eastAsia="ko-KR"/>
        </w:rPr>
        <w:t xml:space="preserve"> measurement accuracy requirements</w:t>
      </w:r>
    </w:p>
    <w:p w14:paraId="71359A8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E///, Nokia</w:t>
      </w:r>
    </w:p>
    <w:p w14:paraId="71359A85"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Define accuracy for SRS-RSRP and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time difference </w:t>
      </w:r>
    </w:p>
    <w:p w14:paraId="71359A86"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2: QC, CATT</w:t>
      </w:r>
    </w:p>
    <w:p w14:paraId="71359A87"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Define accuracy for SRS-RSRP,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time difference and UL RTOA</w:t>
      </w:r>
    </w:p>
    <w:p w14:paraId="71359A8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3: HW, CMCC</w:t>
      </w:r>
    </w:p>
    <w:p w14:paraId="71359A89"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Define accuracy for SRS-RSRP,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time difference, UL RTOA and </w:t>
      </w:r>
      <w:proofErr w:type="spellStart"/>
      <w:r w:rsidRPr="0030733F">
        <w:rPr>
          <w:rFonts w:asciiTheme="minorHAnsi" w:hAnsiTheme="minorHAnsi" w:cstheme="minorHAnsi"/>
        </w:rPr>
        <w:t>AoA</w:t>
      </w:r>
      <w:proofErr w:type="spellEnd"/>
    </w:p>
    <w:p w14:paraId="71359A8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8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A8C" w14:textId="77777777" w:rsidR="000A5213" w:rsidRPr="0030733F" w:rsidRDefault="00DE1E84">
      <w:pPr>
        <w:pStyle w:val="Heading3"/>
        <w:rPr>
          <w:sz w:val="24"/>
          <w:szCs w:val="16"/>
        </w:rPr>
      </w:pPr>
      <w:r w:rsidRPr="0030733F">
        <w:rPr>
          <w:sz w:val="24"/>
          <w:szCs w:val="16"/>
        </w:rPr>
        <w:t>Sub-topic 3-2</w:t>
      </w:r>
    </w:p>
    <w:p w14:paraId="71359A8D" w14:textId="77777777" w:rsidR="000A5213" w:rsidRPr="0030733F" w:rsidRDefault="00DE1E84">
      <w:pPr>
        <w:rPr>
          <w:b/>
          <w:u w:val="single"/>
          <w:lang w:eastAsia="ko-KR"/>
        </w:rPr>
      </w:pPr>
      <w:r w:rsidRPr="0030733F">
        <w:rPr>
          <w:b/>
          <w:u w:val="single"/>
          <w:lang w:eastAsia="ko-KR"/>
        </w:rPr>
        <w:t xml:space="preserve">Issue 3-2: Optionality of NB measurement accuracy requirements: </w:t>
      </w:r>
    </w:p>
    <w:p w14:paraId="71359A8E" w14:textId="77777777" w:rsidR="000A5213" w:rsidRPr="0030733F" w:rsidRDefault="00DE1E84">
      <w:pPr>
        <w:rPr>
          <w:bCs/>
          <w:lang w:eastAsia="ko-KR"/>
        </w:rPr>
      </w:pPr>
      <w:r w:rsidRPr="0030733F">
        <w:rPr>
          <w:bCs/>
          <w:lang w:eastAsia="ko-KR"/>
        </w:rPr>
        <w:t xml:space="preserve">Question: Is </w:t>
      </w:r>
      <w:proofErr w:type="spellStart"/>
      <w:r w:rsidRPr="0030733F">
        <w:rPr>
          <w:bCs/>
          <w:lang w:eastAsia="ko-KR"/>
        </w:rPr>
        <w:t>gNB</w:t>
      </w:r>
      <w:proofErr w:type="spellEnd"/>
      <w:r w:rsidRPr="0030733F">
        <w:rPr>
          <w:bCs/>
          <w:lang w:eastAsia="ko-KR"/>
        </w:rPr>
        <w:t xml:space="preserve"> positioning measurement accuracy requirement optional for a </w:t>
      </w:r>
      <w:proofErr w:type="spellStart"/>
      <w:r w:rsidRPr="0030733F">
        <w:rPr>
          <w:bCs/>
          <w:lang w:eastAsia="ko-KR"/>
        </w:rPr>
        <w:t>gNB</w:t>
      </w:r>
      <w:proofErr w:type="spellEnd"/>
      <w:r w:rsidRPr="0030733F">
        <w:rPr>
          <w:bCs/>
          <w:lang w:eastAsia="ko-KR"/>
        </w:rPr>
        <w:t xml:space="preserve"> if it is supported by the </w:t>
      </w:r>
      <w:proofErr w:type="spellStart"/>
      <w:r w:rsidRPr="0030733F">
        <w:rPr>
          <w:bCs/>
          <w:lang w:eastAsia="ko-KR"/>
        </w:rPr>
        <w:t>gNB</w:t>
      </w:r>
      <w:proofErr w:type="spellEnd"/>
      <w:r w:rsidRPr="0030733F">
        <w:rPr>
          <w:bCs/>
          <w:lang w:eastAsia="ko-KR"/>
        </w:rPr>
        <w:t>?</w:t>
      </w:r>
    </w:p>
    <w:p w14:paraId="71359A8F"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QC, CATT, ZTE, HW</w:t>
      </w:r>
    </w:p>
    <w:p w14:paraId="71359A90"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No</w:t>
      </w:r>
    </w:p>
    <w:p w14:paraId="71359A91"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2: E///, Nokia</w:t>
      </w:r>
    </w:p>
    <w:p w14:paraId="71359A92"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Yes</w:t>
      </w:r>
    </w:p>
    <w:p w14:paraId="71359A9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9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2EA20178" w14:textId="77777777" w:rsidR="00225D21" w:rsidRPr="0030733F" w:rsidRDefault="00225D21" w:rsidP="00225D21">
      <w:pPr>
        <w:spacing w:after="120"/>
        <w:rPr>
          <w:b/>
          <w:bCs/>
          <w:szCs w:val="24"/>
          <w:lang w:eastAsia="zh-CN"/>
        </w:rPr>
      </w:pPr>
      <w:r w:rsidRPr="0030733F">
        <w:rPr>
          <w:b/>
          <w:bCs/>
          <w:szCs w:val="24"/>
          <w:lang w:eastAsia="zh-CN"/>
        </w:rPr>
        <w:t xml:space="preserve">Issue 3-2-1: If the </w:t>
      </w:r>
      <w:proofErr w:type="spellStart"/>
      <w:r w:rsidRPr="0030733F">
        <w:rPr>
          <w:b/>
          <w:bCs/>
          <w:lang w:eastAsia="ko-KR"/>
        </w:rPr>
        <w:t>gNB</w:t>
      </w:r>
      <w:proofErr w:type="spellEnd"/>
      <w:r w:rsidRPr="0030733F">
        <w:rPr>
          <w:b/>
          <w:bCs/>
          <w:lang w:eastAsia="ko-KR"/>
        </w:rPr>
        <w:t xml:space="preserve"> positioning measurement accuracy requirement is optional for a </w:t>
      </w:r>
      <w:proofErr w:type="spellStart"/>
      <w:r w:rsidRPr="0030733F">
        <w:rPr>
          <w:b/>
          <w:bCs/>
          <w:lang w:eastAsia="ko-KR"/>
        </w:rPr>
        <w:t>gNB</w:t>
      </w:r>
      <w:proofErr w:type="spellEnd"/>
      <w:r w:rsidRPr="0030733F">
        <w:rPr>
          <w:b/>
          <w:bCs/>
          <w:lang w:eastAsia="ko-KR"/>
        </w:rPr>
        <w:t xml:space="preserve"> if it is supported by the </w:t>
      </w:r>
      <w:proofErr w:type="spellStart"/>
      <w:r w:rsidRPr="0030733F">
        <w:rPr>
          <w:b/>
          <w:bCs/>
          <w:lang w:eastAsia="ko-KR"/>
        </w:rPr>
        <w:t>gNB</w:t>
      </w:r>
      <w:proofErr w:type="spellEnd"/>
      <w:r w:rsidRPr="0030733F">
        <w:rPr>
          <w:b/>
          <w:bCs/>
          <w:lang w:eastAsia="ko-KR"/>
        </w:rPr>
        <w:t>, how to indicate / signal this?</w:t>
      </w:r>
    </w:p>
    <w:p w14:paraId="181F204E" w14:textId="77777777" w:rsidR="00225D21" w:rsidRPr="0030733F" w:rsidRDefault="00225D21" w:rsidP="00225D21">
      <w:pPr>
        <w:pStyle w:val="ListParagraph"/>
        <w:numPr>
          <w:ilvl w:val="0"/>
          <w:numId w:val="21"/>
        </w:numPr>
        <w:spacing w:after="120"/>
        <w:ind w:firstLineChars="0"/>
        <w:rPr>
          <w:szCs w:val="24"/>
          <w:lang w:eastAsia="zh-CN"/>
        </w:rPr>
      </w:pPr>
      <w:r w:rsidRPr="0030733F">
        <w:rPr>
          <w:szCs w:val="24"/>
          <w:lang w:eastAsia="zh-CN"/>
        </w:rPr>
        <w:t>Option 1: Nokia</w:t>
      </w:r>
      <w:r w:rsidRPr="0030733F">
        <w:rPr>
          <w:szCs w:val="24"/>
          <w:lang w:eastAsia="zh-CN"/>
        </w:rPr>
        <w:tab/>
      </w:r>
    </w:p>
    <w:p w14:paraId="7D26FD4A" w14:textId="77777777" w:rsidR="00225D21" w:rsidRPr="0030733F" w:rsidRDefault="00225D21" w:rsidP="00225D21">
      <w:pPr>
        <w:pStyle w:val="ListParagraph"/>
        <w:numPr>
          <w:ilvl w:val="1"/>
          <w:numId w:val="21"/>
        </w:numPr>
        <w:spacing w:after="120"/>
        <w:ind w:firstLineChars="0"/>
        <w:rPr>
          <w:szCs w:val="24"/>
          <w:lang w:eastAsia="zh-CN"/>
        </w:rPr>
      </w:pPr>
      <w:r w:rsidRPr="0030733F">
        <w:rPr>
          <w:szCs w:val="24"/>
          <w:lang w:eastAsia="zh-CN"/>
        </w:rPr>
        <w:t xml:space="preserve">Introduce three </w:t>
      </w:r>
      <w:proofErr w:type="spellStart"/>
      <w:r w:rsidRPr="0030733F">
        <w:rPr>
          <w:szCs w:val="24"/>
          <w:lang w:eastAsia="zh-CN"/>
        </w:rPr>
        <w:t>gNB</w:t>
      </w:r>
      <w:proofErr w:type="spellEnd"/>
      <w:r w:rsidRPr="0030733F">
        <w:rPr>
          <w:szCs w:val="24"/>
          <w:lang w:eastAsia="zh-CN"/>
        </w:rPr>
        <w:t xml:space="preserve"> measurement support levels per UL measurement type: Level 0 - no support; Level 1 - support without meeting minimum accuracy requirement; Level 2 - support meeting minimum accuracy requirement.</w:t>
      </w:r>
    </w:p>
    <w:p w14:paraId="5BCFFF7C" w14:textId="77777777" w:rsidR="00225D21" w:rsidRPr="0030733F" w:rsidRDefault="00225D21" w:rsidP="00225D21">
      <w:pPr>
        <w:pStyle w:val="ListParagraph"/>
        <w:numPr>
          <w:ilvl w:val="1"/>
          <w:numId w:val="21"/>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Other options not precluded</w:t>
      </w:r>
    </w:p>
    <w:p w14:paraId="55891EC6" w14:textId="77777777" w:rsidR="00225D21" w:rsidRPr="0030733F" w:rsidRDefault="00225D21" w:rsidP="00225D21">
      <w:pPr>
        <w:pStyle w:val="ListParagraph"/>
        <w:numPr>
          <w:ilvl w:val="0"/>
          <w:numId w:val="21"/>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Recommended WF</w:t>
      </w:r>
    </w:p>
    <w:p w14:paraId="086E6CE5" w14:textId="77777777" w:rsidR="00225D21" w:rsidRPr="0030733F" w:rsidRDefault="00225D21" w:rsidP="00225D21">
      <w:pPr>
        <w:pStyle w:val="ListParagraph"/>
        <w:numPr>
          <w:ilvl w:val="1"/>
          <w:numId w:val="21"/>
        </w:numPr>
        <w:overflowPunct/>
        <w:autoSpaceDE/>
        <w:autoSpaceDN/>
        <w:adjustRightInd/>
        <w:spacing w:after="120"/>
        <w:ind w:firstLineChars="0"/>
        <w:textAlignment w:val="auto"/>
        <w:rPr>
          <w:rFonts w:eastAsia="SimSun"/>
          <w:szCs w:val="24"/>
          <w:lang w:eastAsia="zh-CN"/>
        </w:rPr>
      </w:pPr>
      <w:r w:rsidRPr="0030733F">
        <w:rPr>
          <w:rFonts w:eastAsia="SimSun"/>
          <w:szCs w:val="24"/>
          <w:lang w:eastAsia="zh-CN"/>
        </w:rPr>
        <w:t>Need further discussion</w:t>
      </w:r>
    </w:p>
    <w:p w14:paraId="71359A95" w14:textId="77777777" w:rsidR="000A5213" w:rsidRPr="0030733F" w:rsidRDefault="000A5213">
      <w:pPr>
        <w:spacing w:after="120"/>
        <w:rPr>
          <w:szCs w:val="24"/>
          <w:lang w:eastAsia="zh-CN"/>
        </w:rPr>
      </w:pPr>
    </w:p>
    <w:p w14:paraId="71359A96" w14:textId="77777777" w:rsidR="000A5213" w:rsidRPr="0030733F" w:rsidRDefault="00DE1E84">
      <w:pPr>
        <w:pStyle w:val="Heading3"/>
        <w:rPr>
          <w:sz w:val="24"/>
          <w:szCs w:val="16"/>
          <w:lang w:val="en-US"/>
        </w:rPr>
      </w:pPr>
      <w:r w:rsidRPr="0030733F">
        <w:rPr>
          <w:sz w:val="24"/>
          <w:szCs w:val="16"/>
          <w:lang w:val="en-US"/>
        </w:rPr>
        <w:t xml:space="preserve">Sub-topic 3-3: Basic scenario/condition for </w:t>
      </w:r>
      <w:proofErr w:type="spellStart"/>
      <w:r w:rsidRPr="0030733F">
        <w:rPr>
          <w:sz w:val="24"/>
          <w:szCs w:val="16"/>
          <w:lang w:val="en-US"/>
        </w:rPr>
        <w:t>gNB</w:t>
      </w:r>
      <w:proofErr w:type="spellEnd"/>
      <w:r w:rsidRPr="0030733F">
        <w:rPr>
          <w:sz w:val="24"/>
          <w:szCs w:val="16"/>
          <w:lang w:val="en-US"/>
        </w:rPr>
        <w:t xml:space="preserve"> measurement accuracy requirements</w:t>
      </w:r>
    </w:p>
    <w:p w14:paraId="71359A97" w14:textId="77777777" w:rsidR="000A5213" w:rsidRPr="0030733F" w:rsidRDefault="00DE1E84">
      <w:pPr>
        <w:tabs>
          <w:tab w:val="left" w:pos="5387"/>
        </w:tabs>
        <w:rPr>
          <w:b/>
          <w:u w:val="single"/>
          <w:lang w:eastAsia="ko-KR"/>
        </w:rPr>
      </w:pPr>
      <w:r w:rsidRPr="0030733F">
        <w:rPr>
          <w:b/>
          <w:u w:val="single"/>
          <w:lang w:eastAsia="ko-KR"/>
        </w:rPr>
        <w:t>Issue 3-3-1: Side conditions (e.g. SINR) for applicability of accuracy</w:t>
      </w:r>
    </w:p>
    <w:p w14:paraId="71359A9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99"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lastRenderedPageBreak/>
        <w:t>Option 1: QC, CATT, HW</w:t>
      </w:r>
    </w:p>
    <w:p w14:paraId="71359A9A"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Based on TS 36.111 clause 7.2</w:t>
      </w:r>
    </w:p>
    <w:p w14:paraId="71359A9B"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 xml:space="preserve">Accuracy apply for UE in serving or in neighbour cells </w:t>
      </w:r>
    </w:p>
    <w:p w14:paraId="71359A9C"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2: E///</w:t>
      </w:r>
    </w:p>
    <w:p w14:paraId="71359A9D"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 xml:space="preserve">Accuracy apply for UE in serving cell </w:t>
      </w:r>
    </w:p>
    <w:p w14:paraId="71359A9E"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9F"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Based on neighbour but exact SNR is FFS</w:t>
      </w:r>
    </w:p>
    <w:p w14:paraId="71359AA0"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A1"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A2" w14:textId="77777777" w:rsidR="000A5213" w:rsidRPr="0030733F" w:rsidRDefault="000A5213">
      <w:pPr>
        <w:spacing w:after="120"/>
        <w:rPr>
          <w:szCs w:val="24"/>
          <w:lang w:eastAsia="zh-CN"/>
        </w:rPr>
      </w:pPr>
    </w:p>
    <w:p w14:paraId="71359AA3" w14:textId="77777777" w:rsidR="000A5213" w:rsidRPr="0030733F" w:rsidRDefault="00DE1E84">
      <w:pPr>
        <w:tabs>
          <w:tab w:val="left" w:pos="5387"/>
        </w:tabs>
        <w:rPr>
          <w:b/>
          <w:u w:val="single"/>
          <w:lang w:eastAsia="ko-KR"/>
        </w:rPr>
      </w:pPr>
      <w:r w:rsidRPr="0030733F">
        <w:rPr>
          <w:b/>
          <w:u w:val="single"/>
          <w:lang w:eastAsia="ko-KR"/>
        </w:rPr>
        <w:t>Issue 3-3-2: How to derive side conditions (e.g. SINR)</w:t>
      </w:r>
    </w:p>
    <w:p w14:paraId="71359AA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A5"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1: QC, Nokia</w:t>
      </w:r>
    </w:p>
    <w:p w14:paraId="71359AA6"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Based on TS 36.111 clause 7.2</w:t>
      </w:r>
    </w:p>
    <w:p w14:paraId="71359AA7"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A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A9"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AA" w14:textId="77777777" w:rsidR="000A5213" w:rsidRPr="0030733F" w:rsidRDefault="00DE1E84">
      <w:pPr>
        <w:tabs>
          <w:tab w:val="left" w:pos="5387"/>
        </w:tabs>
        <w:spacing w:before="120"/>
        <w:rPr>
          <w:b/>
          <w:u w:val="single"/>
          <w:lang w:eastAsia="ko-KR"/>
        </w:rPr>
      </w:pPr>
      <w:r w:rsidRPr="0030733F">
        <w:rPr>
          <w:b/>
          <w:u w:val="single"/>
          <w:lang w:eastAsia="ko-KR"/>
        </w:rPr>
        <w:t>Issue 3-3-3: Antenna configuration in accuracy requirement</w:t>
      </w:r>
    </w:p>
    <w:p w14:paraId="71359AAB"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AC"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1: E///, Nokia</w:t>
      </w:r>
    </w:p>
    <w:p w14:paraId="71359AAD"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 xml:space="preserve">Assume fixed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antenna beams </w:t>
      </w:r>
    </w:p>
    <w:p w14:paraId="71359AAE"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2: QC</w:t>
      </w:r>
    </w:p>
    <w:p w14:paraId="71359AAF"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 xml:space="preserve">Do not assume fixed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antenna beams </w:t>
      </w:r>
    </w:p>
    <w:p w14:paraId="71359AB0"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B1"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B2"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B3" w14:textId="77777777" w:rsidR="000A5213" w:rsidRPr="0030733F" w:rsidRDefault="000A5213">
      <w:pPr>
        <w:spacing w:after="120"/>
        <w:rPr>
          <w:szCs w:val="24"/>
          <w:lang w:eastAsia="zh-CN"/>
        </w:rPr>
      </w:pPr>
    </w:p>
    <w:p w14:paraId="71359AB4" w14:textId="77777777" w:rsidR="000A5213" w:rsidRPr="0030733F" w:rsidRDefault="00DE1E84">
      <w:pPr>
        <w:rPr>
          <w:b/>
          <w:bCs/>
          <w:lang w:eastAsia="ko-KR"/>
        </w:rPr>
      </w:pPr>
      <w:r w:rsidRPr="0030733F">
        <w:rPr>
          <w:b/>
          <w:bCs/>
          <w:lang w:eastAsia="ko-KR"/>
        </w:rPr>
        <w:t xml:space="preserve">Issue 3-3-4: Side conditions for different types of </w:t>
      </w:r>
      <w:proofErr w:type="spellStart"/>
      <w:r w:rsidRPr="0030733F">
        <w:rPr>
          <w:b/>
          <w:bCs/>
          <w:lang w:eastAsia="ko-KR"/>
        </w:rPr>
        <w:t>gNB</w:t>
      </w:r>
      <w:proofErr w:type="spellEnd"/>
      <w:r w:rsidRPr="0030733F">
        <w:rPr>
          <w:b/>
          <w:bCs/>
          <w:lang w:eastAsia="ko-KR"/>
        </w:rPr>
        <w:t xml:space="preserve"> measurements </w:t>
      </w:r>
    </w:p>
    <w:p w14:paraId="71359AB5"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B6" w14:textId="77777777" w:rsidR="000A5213" w:rsidRPr="0030733F" w:rsidRDefault="00DE1E84">
      <w:pPr>
        <w:keepNext/>
        <w:keepLines/>
        <w:numPr>
          <w:ilvl w:val="1"/>
          <w:numId w:val="7"/>
        </w:numPr>
        <w:spacing w:before="120" w:after="120"/>
        <w:rPr>
          <w:rFonts w:asciiTheme="minorHAnsi" w:hAnsiTheme="minorHAnsi" w:cstheme="minorHAnsi"/>
          <w:lang w:val="de-DE"/>
        </w:rPr>
      </w:pPr>
      <w:r w:rsidRPr="0030733F">
        <w:rPr>
          <w:rFonts w:asciiTheme="minorHAnsi" w:hAnsiTheme="minorHAnsi" w:cstheme="minorHAnsi"/>
          <w:lang w:val="de-DE"/>
        </w:rPr>
        <w:t>Option 1: QC, HW, Nokia. E///</w:t>
      </w:r>
      <w:r w:rsidRPr="0030733F">
        <w:rPr>
          <w:rFonts w:asciiTheme="minorHAnsi" w:hAnsiTheme="minorHAnsi" w:cstheme="minorHAnsi" w:hint="eastAsia"/>
          <w:lang w:val="de-DE" w:eastAsia="zh-CN"/>
        </w:rPr>
        <w:t>，</w:t>
      </w:r>
      <w:r w:rsidRPr="0030733F">
        <w:rPr>
          <w:rFonts w:asciiTheme="minorHAnsi" w:hAnsiTheme="minorHAnsi" w:cstheme="minorHAnsi"/>
          <w:lang w:val="de-DE" w:eastAsia="zh-CN"/>
        </w:rPr>
        <w:t>CATT</w:t>
      </w:r>
    </w:p>
    <w:p w14:paraId="71359AB7"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lang w:val="de-DE"/>
        </w:rPr>
        <w:t xml:space="preserve"> </w:t>
      </w:r>
      <w:r w:rsidRPr="0030733F">
        <w:rPr>
          <w:rFonts w:asciiTheme="minorHAnsi" w:hAnsiTheme="minorHAnsi" w:cstheme="minorHAnsi"/>
        </w:rPr>
        <w:t xml:space="preserve">Same side conditions for defining accuracy for different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positioning measurements</w:t>
      </w:r>
    </w:p>
    <w:p w14:paraId="71359AB8"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B9"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BA"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lastRenderedPageBreak/>
        <w:t>Collect companies’ feedback on the above proposals</w:t>
      </w:r>
    </w:p>
    <w:p w14:paraId="71359ABB" w14:textId="77777777" w:rsidR="000A5213" w:rsidRPr="0030733F" w:rsidRDefault="000A5213">
      <w:pPr>
        <w:spacing w:after="120"/>
        <w:rPr>
          <w:szCs w:val="24"/>
          <w:lang w:eastAsia="zh-CN"/>
        </w:rPr>
      </w:pPr>
    </w:p>
    <w:p w14:paraId="71359ABC" w14:textId="77777777" w:rsidR="000A5213" w:rsidRPr="0030733F" w:rsidRDefault="00DE1E84">
      <w:pPr>
        <w:rPr>
          <w:b/>
          <w:bCs/>
          <w:lang w:eastAsia="ko-KR"/>
        </w:rPr>
      </w:pPr>
      <w:r w:rsidRPr="0030733F">
        <w:rPr>
          <w:b/>
          <w:bCs/>
          <w:lang w:eastAsia="ko-KR"/>
        </w:rPr>
        <w:t>Issue 3-3-5: SRS/PRS configurations for accuracy requirements</w:t>
      </w:r>
    </w:p>
    <w:p w14:paraId="71359AB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BE"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1: Nokia</w:t>
      </w:r>
    </w:p>
    <w:p w14:paraId="71359ABF" w14:textId="77777777" w:rsidR="000A5213" w:rsidRPr="0030733F" w:rsidRDefault="00DE1E84">
      <w:pPr>
        <w:pStyle w:val="ListParagraph"/>
        <w:numPr>
          <w:ilvl w:val="2"/>
          <w:numId w:val="7"/>
        </w:numPr>
        <w:ind w:firstLineChars="0"/>
        <w:rPr>
          <w:rFonts w:asciiTheme="minorHAnsi" w:eastAsia="SimSun" w:hAnsiTheme="minorHAnsi" w:cstheme="minorHAnsi"/>
        </w:rPr>
      </w:pPr>
      <w:r w:rsidRPr="0030733F">
        <w:rPr>
          <w:rFonts w:asciiTheme="minorHAnsi" w:hAnsiTheme="minorHAnsi" w:cstheme="minorHAnsi"/>
        </w:rPr>
        <w:t xml:space="preserve"> SRS/PRS configurations in tables 2 and 3 in </w:t>
      </w:r>
      <w:r w:rsidRPr="0030733F">
        <w:rPr>
          <w:rFonts w:asciiTheme="minorHAnsi" w:eastAsia="SimSun" w:hAnsiTheme="minorHAnsi" w:cstheme="minorHAnsi"/>
        </w:rPr>
        <w:t>R4-2004078</w:t>
      </w:r>
    </w:p>
    <w:p w14:paraId="71359AC0"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2: QC</w:t>
      </w:r>
    </w:p>
    <w:p w14:paraId="71359AC1" w14:textId="77777777" w:rsidR="000A5213" w:rsidRPr="0030733F" w:rsidRDefault="00DE1E84">
      <w:pPr>
        <w:pStyle w:val="ListParagraph"/>
        <w:numPr>
          <w:ilvl w:val="2"/>
          <w:numId w:val="7"/>
        </w:numPr>
        <w:ind w:firstLineChars="0"/>
        <w:rPr>
          <w:rFonts w:asciiTheme="minorHAnsi" w:eastAsia="SimSun" w:hAnsiTheme="minorHAnsi" w:cstheme="minorHAnsi"/>
        </w:rPr>
      </w:pPr>
      <w:r w:rsidRPr="0030733F">
        <w:rPr>
          <w:rFonts w:asciiTheme="minorHAnsi" w:hAnsiTheme="minorHAnsi" w:cstheme="minorHAnsi"/>
        </w:rPr>
        <w:t xml:space="preserve"> Accuracy apply to all SRS/PRS configurations </w:t>
      </w:r>
    </w:p>
    <w:p w14:paraId="71359AC2"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C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C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C5" w14:textId="77777777" w:rsidR="000A5213" w:rsidRPr="0030733F" w:rsidRDefault="00DE1E84">
      <w:pPr>
        <w:spacing w:before="240"/>
        <w:rPr>
          <w:b/>
          <w:bCs/>
          <w:lang w:eastAsia="ko-KR"/>
        </w:rPr>
      </w:pPr>
      <w:r w:rsidRPr="0030733F">
        <w:rPr>
          <w:b/>
          <w:bCs/>
          <w:lang w:eastAsia="ko-KR"/>
        </w:rPr>
        <w:t xml:space="preserve">Issue 3-3-6: Applicability of </w:t>
      </w:r>
      <w:proofErr w:type="spellStart"/>
      <w:r w:rsidRPr="0030733F">
        <w:rPr>
          <w:b/>
          <w:bCs/>
          <w:lang w:eastAsia="ko-KR"/>
        </w:rPr>
        <w:t>gNB</w:t>
      </w:r>
      <w:proofErr w:type="spellEnd"/>
      <w:r w:rsidRPr="0030733F">
        <w:rPr>
          <w:b/>
          <w:bCs/>
          <w:lang w:eastAsia="ko-KR"/>
        </w:rPr>
        <w:t xml:space="preserve"> Rx-Tx accuracy under TA change</w:t>
      </w:r>
    </w:p>
    <w:p w14:paraId="71359AC6"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C7"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1: QC</w:t>
      </w:r>
    </w:p>
    <w:p w14:paraId="71359AC8" w14:textId="77777777" w:rsidR="000A5213" w:rsidRPr="0030733F" w:rsidRDefault="00DE1E84">
      <w:pPr>
        <w:pStyle w:val="ListParagraph"/>
        <w:numPr>
          <w:ilvl w:val="2"/>
          <w:numId w:val="7"/>
        </w:numPr>
        <w:ind w:firstLineChars="0"/>
        <w:rPr>
          <w:rFonts w:asciiTheme="minorHAnsi" w:eastAsia="SimSun" w:hAnsiTheme="minorHAnsi" w:cstheme="minorHAnsi"/>
        </w:rPr>
      </w:pPr>
      <w:r w:rsidRPr="0030733F">
        <w:rPr>
          <w:rFonts w:asciiTheme="minorHAnsi" w:hAnsiTheme="minorHAnsi" w:cstheme="minorHAnsi"/>
        </w:rPr>
        <w:t xml:space="preserve">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accuracy applies does not apply if UE transmit timing changes due to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sending TA during the measurement period</w:t>
      </w:r>
    </w:p>
    <w:p w14:paraId="71359AC9"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C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C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CC" w14:textId="77777777" w:rsidR="000A5213" w:rsidRPr="0030733F" w:rsidRDefault="00DE1E84">
      <w:pPr>
        <w:spacing w:before="240"/>
        <w:rPr>
          <w:b/>
          <w:bCs/>
          <w:lang w:eastAsia="ko-KR"/>
        </w:rPr>
      </w:pPr>
      <w:r w:rsidRPr="0030733F">
        <w:rPr>
          <w:b/>
          <w:bCs/>
          <w:lang w:eastAsia="ko-KR"/>
        </w:rPr>
        <w:t>Issue 3-3-7: Accuracy requirements for different BS types (</w:t>
      </w:r>
      <w:r w:rsidRPr="0030733F">
        <w:rPr>
          <w:lang w:eastAsia="zh-CN"/>
        </w:rPr>
        <w:t>1-C, 1-H, 1-O, 2-O</w:t>
      </w:r>
      <w:r w:rsidRPr="0030733F">
        <w:rPr>
          <w:b/>
          <w:bCs/>
          <w:lang w:eastAsia="ko-KR"/>
        </w:rPr>
        <w:t>)</w:t>
      </w:r>
    </w:p>
    <w:p w14:paraId="71359AC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Proposals</w:t>
      </w:r>
    </w:p>
    <w:p w14:paraId="71359ACE"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1: CATT</w:t>
      </w:r>
    </w:p>
    <w:p w14:paraId="71359ACF" w14:textId="77777777" w:rsidR="000A5213" w:rsidRPr="0030733F" w:rsidRDefault="00DE1E84">
      <w:pPr>
        <w:pStyle w:val="ListParagraph"/>
        <w:numPr>
          <w:ilvl w:val="2"/>
          <w:numId w:val="7"/>
        </w:numPr>
        <w:ind w:firstLineChars="0"/>
        <w:rPr>
          <w:rFonts w:asciiTheme="minorHAnsi" w:eastAsia="SimSun" w:hAnsiTheme="minorHAnsi" w:cstheme="minorHAnsi"/>
        </w:rPr>
      </w:pPr>
      <w:r w:rsidRPr="0030733F">
        <w:rPr>
          <w:rFonts w:asciiTheme="minorHAnsi" w:hAnsiTheme="minorHAnsi" w:cstheme="minorHAnsi"/>
        </w:rPr>
        <w:t xml:space="preserve">Same accuracy requirement applies for all BS types. </w:t>
      </w:r>
    </w:p>
    <w:p w14:paraId="71359AD0"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Option 2: E///, Nokia, HW</w:t>
      </w:r>
    </w:p>
    <w:p w14:paraId="71359AD1" w14:textId="77777777" w:rsidR="000A5213" w:rsidRPr="0030733F" w:rsidRDefault="00DE1E84">
      <w:pPr>
        <w:keepNext/>
        <w:keepLines/>
        <w:numPr>
          <w:ilvl w:val="2"/>
          <w:numId w:val="7"/>
        </w:numPr>
        <w:spacing w:before="120" w:after="120"/>
        <w:rPr>
          <w:rFonts w:asciiTheme="minorHAnsi" w:hAnsiTheme="minorHAnsi" w:cstheme="minorHAnsi"/>
        </w:rPr>
      </w:pPr>
      <w:r w:rsidRPr="0030733F">
        <w:rPr>
          <w:rFonts w:asciiTheme="minorHAnsi" w:hAnsiTheme="minorHAnsi" w:cstheme="minorHAnsi"/>
        </w:rPr>
        <w:t>Accuracy requirement depends on BS type</w:t>
      </w:r>
    </w:p>
    <w:p w14:paraId="71359AD2" w14:textId="77777777" w:rsidR="000A5213" w:rsidRPr="0030733F" w:rsidRDefault="00DE1E84">
      <w:pPr>
        <w:keepNext/>
        <w:keepLines/>
        <w:numPr>
          <w:ilvl w:val="1"/>
          <w:numId w:val="7"/>
        </w:numPr>
        <w:spacing w:before="120" w:after="120"/>
        <w:rPr>
          <w:rFonts w:asciiTheme="minorHAnsi" w:hAnsiTheme="minorHAnsi" w:cstheme="minorHAnsi"/>
        </w:rPr>
      </w:pPr>
      <w:r w:rsidRPr="0030733F">
        <w:rPr>
          <w:rFonts w:asciiTheme="minorHAnsi" w:hAnsiTheme="minorHAnsi" w:cstheme="minorHAnsi"/>
        </w:rPr>
        <w:t>Other options not precluded</w:t>
      </w:r>
    </w:p>
    <w:p w14:paraId="71359AD3"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AD4"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Collect companies’ feedback on the above proposals</w:t>
      </w:r>
    </w:p>
    <w:p w14:paraId="71359AD5" w14:textId="77777777" w:rsidR="000A5213" w:rsidRPr="0030733F" w:rsidRDefault="000A5213">
      <w:pPr>
        <w:spacing w:after="120"/>
        <w:rPr>
          <w:szCs w:val="24"/>
          <w:lang w:eastAsia="zh-CN"/>
        </w:rPr>
      </w:pPr>
    </w:p>
    <w:p w14:paraId="71359AD6" w14:textId="77777777" w:rsidR="000A5213" w:rsidRPr="0030733F" w:rsidRDefault="00DE1E84">
      <w:pPr>
        <w:pStyle w:val="Heading2"/>
        <w:rPr>
          <w:lang w:val="en-US"/>
        </w:rPr>
      </w:pPr>
      <w:r w:rsidRPr="0030733F">
        <w:rPr>
          <w:lang w:val="en-US"/>
        </w:rPr>
        <w:t>Companies</w:t>
      </w:r>
      <w:r w:rsidRPr="0030733F">
        <w:rPr>
          <w:rFonts w:hint="eastAsia"/>
          <w:lang w:val="en-US"/>
        </w:rPr>
        <w:t xml:space="preserve"> views</w:t>
      </w:r>
      <w:r w:rsidRPr="0030733F">
        <w:rPr>
          <w:lang w:val="en-US"/>
        </w:rPr>
        <w:t>’</w:t>
      </w:r>
      <w:r w:rsidRPr="0030733F">
        <w:rPr>
          <w:rFonts w:hint="eastAsia"/>
          <w:lang w:val="en-US"/>
        </w:rPr>
        <w:t xml:space="preserve"> collection for 1st round </w:t>
      </w:r>
    </w:p>
    <w:p w14:paraId="71359AD7" w14:textId="77777777" w:rsidR="000A5213" w:rsidRPr="0030733F" w:rsidRDefault="00DE1E84">
      <w:pPr>
        <w:pStyle w:val="Heading3"/>
        <w:rPr>
          <w:sz w:val="24"/>
          <w:szCs w:val="16"/>
        </w:rPr>
      </w:pPr>
      <w:r w:rsidRPr="0030733F">
        <w:rPr>
          <w:sz w:val="24"/>
          <w:szCs w:val="16"/>
        </w:rPr>
        <w:t xml:space="preserve">Open issues </w:t>
      </w:r>
    </w:p>
    <w:tbl>
      <w:tblPr>
        <w:tblStyle w:val="TableGrid"/>
        <w:tblW w:w="9857" w:type="dxa"/>
        <w:tblLayout w:type="fixed"/>
        <w:tblLook w:val="04A0" w:firstRow="1" w:lastRow="0" w:firstColumn="1" w:lastColumn="0" w:noHBand="0" w:noVBand="1"/>
      </w:tblPr>
      <w:tblGrid>
        <w:gridCol w:w="1339"/>
        <w:gridCol w:w="8518"/>
      </w:tblGrid>
      <w:tr w:rsidR="0030733F" w:rsidRPr="0030733F" w14:paraId="71359ADA" w14:textId="77777777" w:rsidTr="00DE1E84">
        <w:tc>
          <w:tcPr>
            <w:tcW w:w="1339" w:type="dxa"/>
          </w:tcPr>
          <w:p w14:paraId="71359AD8"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Company</w:t>
            </w:r>
          </w:p>
        </w:tc>
        <w:tc>
          <w:tcPr>
            <w:tcW w:w="8518" w:type="dxa"/>
          </w:tcPr>
          <w:p w14:paraId="71359AD9"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w:t>
            </w:r>
          </w:p>
        </w:tc>
      </w:tr>
      <w:tr w:rsidR="0030733F" w:rsidRPr="0030733F" w14:paraId="71359AE1" w14:textId="77777777" w:rsidTr="00DE1E84">
        <w:tc>
          <w:tcPr>
            <w:tcW w:w="1339" w:type="dxa"/>
          </w:tcPr>
          <w:p w14:paraId="71359ADB" w14:textId="66D36BAE" w:rsidR="000A5213" w:rsidRPr="0030733F" w:rsidRDefault="00DE1E84">
            <w:pPr>
              <w:spacing w:after="120"/>
              <w:rPr>
                <w:rFonts w:eastAsiaTheme="minorEastAsia"/>
                <w:lang w:val="en-US" w:eastAsia="zh-CN"/>
              </w:rPr>
            </w:pPr>
            <w:r w:rsidRPr="0030733F">
              <w:rPr>
                <w:rFonts w:eastAsiaTheme="minorEastAsia"/>
                <w:lang w:val="en-US" w:eastAsia="zh-CN"/>
              </w:rPr>
              <w:lastRenderedPageBreak/>
              <w:t>Ericsson</w:t>
            </w:r>
          </w:p>
        </w:tc>
        <w:tc>
          <w:tcPr>
            <w:tcW w:w="8518" w:type="dxa"/>
          </w:tcPr>
          <w:p w14:paraId="71359ADF" w14:textId="4ADE2E15" w:rsidR="000A5213" w:rsidRPr="0030733F" w:rsidRDefault="00DE1E84">
            <w:pPr>
              <w:spacing w:after="120"/>
              <w:rPr>
                <w:rFonts w:eastAsiaTheme="minorEastAsia"/>
                <w:lang w:val="en-US" w:eastAsia="zh-CN"/>
              </w:rPr>
            </w:pPr>
            <w:r w:rsidRPr="0030733F">
              <w:rPr>
                <w:rFonts w:eastAsiaTheme="minorEastAsia"/>
                <w:lang w:val="en-US" w:eastAsia="zh-CN"/>
              </w:rPr>
              <w:t xml:space="preserve">Issue 3-3-5: Accuracy can be defined for all SRS/PRS configurations. But BS will declare for which SRS/PRS configurations the BS will meet the accuracy. </w:t>
            </w:r>
          </w:p>
          <w:p w14:paraId="61C43F01" w14:textId="77777777" w:rsidR="000A5213" w:rsidRPr="0030733F" w:rsidRDefault="00DE1E84">
            <w:pPr>
              <w:spacing w:after="120"/>
            </w:pPr>
            <w:r w:rsidRPr="0030733F">
              <w:rPr>
                <w:rFonts w:eastAsiaTheme="minorEastAsia"/>
                <w:lang w:val="en-US" w:eastAsia="zh-CN"/>
              </w:rPr>
              <w:t xml:space="preserve">Issue 3-3-6: For </w:t>
            </w:r>
            <w:proofErr w:type="spellStart"/>
            <w:r w:rsidRPr="0030733F">
              <w:t>gNB</w:t>
            </w:r>
            <w:proofErr w:type="spellEnd"/>
            <w:r w:rsidRPr="0030733F">
              <w:t xml:space="preserve"> Rx-Tx in the serving cell the BS can compensate for TA adjustment. No condition as proposed in option 1 needs to be specified.</w:t>
            </w:r>
            <w:r w:rsidR="00AD1444" w:rsidRPr="0030733F">
              <w:t xml:space="preserve"> To clarify: neighbour </w:t>
            </w:r>
            <w:proofErr w:type="spellStart"/>
            <w:r w:rsidR="00AD1444" w:rsidRPr="0030733F">
              <w:t>gNB</w:t>
            </w:r>
            <w:proofErr w:type="spellEnd"/>
            <w:r w:rsidR="00AD1444" w:rsidRPr="0030733F">
              <w:t xml:space="preserve"> does not know if the serving </w:t>
            </w:r>
            <w:proofErr w:type="spellStart"/>
            <w:r w:rsidR="00AD1444" w:rsidRPr="0030733F">
              <w:t>gNB</w:t>
            </w:r>
            <w:proofErr w:type="spellEnd"/>
            <w:r w:rsidR="00AD1444" w:rsidRPr="0030733F">
              <w:t xml:space="preserve"> of the UE has sent the TA or not during the measurement period. </w:t>
            </w:r>
            <w:r w:rsidR="00627418" w:rsidRPr="0030733F">
              <w:t xml:space="preserve"> </w:t>
            </w:r>
            <w:r w:rsidR="00AD1444" w:rsidRPr="0030733F">
              <w:t xml:space="preserve">Therefore, it is not </w:t>
            </w:r>
            <w:r w:rsidR="001228C8" w:rsidRPr="0030733F">
              <w:t xml:space="preserve">feasible for </w:t>
            </w:r>
            <w:r w:rsidR="00AD1444" w:rsidRPr="0030733F">
              <w:t xml:space="preserve">the </w:t>
            </w:r>
            <w:r w:rsidR="001228C8" w:rsidRPr="0030733F">
              <w:t xml:space="preserve">neighbour </w:t>
            </w:r>
            <w:proofErr w:type="spellStart"/>
            <w:r w:rsidR="00AD1444" w:rsidRPr="0030733F">
              <w:t>gNB</w:t>
            </w:r>
            <w:proofErr w:type="spellEnd"/>
            <w:r w:rsidR="00AD1444" w:rsidRPr="0030733F">
              <w:t xml:space="preserve"> </w:t>
            </w:r>
            <w:r w:rsidR="001228C8" w:rsidRPr="0030733F">
              <w:t xml:space="preserve">to meet </w:t>
            </w:r>
            <w:proofErr w:type="spellStart"/>
            <w:r w:rsidR="001228C8" w:rsidRPr="0030733F">
              <w:t>gNB</w:t>
            </w:r>
            <w:proofErr w:type="spellEnd"/>
            <w:r w:rsidR="001228C8" w:rsidRPr="0030733F">
              <w:t xml:space="preserve"> </w:t>
            </w:r>
            <w:r w:rsidR="00AD1444" w:rsidRPr="0030733F">
              <w:t>Rx-Tx measurement accuracy</w:t>
            </w:r>
            <w:r w:rsidR="00B4282C" w:rsidRPr="0030733F">
              <w:t xml:space="preserve"> with </w:t>
            </w:r>
            <w:r w:rsidR="00AD1444" w:rsidRPr="0030733F">
              <w:t>option 1.</w:t>
            </w:r>
            <w:r w:rsidR="004E351E" w:rsidRPr="0030733F">
              <w:t xml:space="preserve"> </w:t>
            </w:r>
            <w:proofErr w:type="gramStart"/>
            <w:r w:rsidR="004E351E" w:rsidRPr="0030733F">
              <w:t>Therefore</w:t>
            </w:r>
            <w:proofErr w:type="gramEnd"/>
            <w:r w:rsidR="004E351E" w:rsidRPr="0030733F">
              <w:t xml:space="preserve"> in our view it is not even feasible to define </w:t>
            </w:r>
            <w:proofErr w:type="spellStart"/>
            <w:r w:rsidR="004E351E" w:rsidRPr="0030733F">
              <w:t>gNB</w:t>
            </w:r>
            <w:proofErr w:type="spellEnd"/>
            <w:r w:rsidR="004E351E" w:rsidRPr="0030733F">
              <w:t xml:space="preserve"> Rx-Tx measurement accuracy for the neighbour </w:t>
            </w:r>
            <w:proofErr w:type="spellStart"/>
            <w:r w:rsidR="004E351E" w:rsidRPr="0030733F">
              <w:t>gNB</w:t>
            </w:r>
            <w:proofErr w:type="spellEnd"/>
            <w:r w:rsidR="004E351E" w:rsidRPr="0030733F">
              <w:t xml:space="preserve"> of the UE. Additionally, option 1 is not needed since serving </w:t>
            </w:r>
            <w:proofErr w:type="spellStart"/>
            <w:r w:rsidR="004E351E" w:rsidRPr="0030733F">
              <w:t>gNB</w:t>
            </w:r>
            <w:proofErr w:type="spellEnd"/>
            <w:r w:rsidR="004E351E" w:rsidRPr="0030733F">
              <w:t xml:space="preserve"> can exclude TA from the measurements as it knows the TA.</w:t>
            </w:r>
          </w:p>
          <w:p w14:paraId="340DF96C" w14:textId="77777777" w:rsidR="005842FC" w:rsidRPr="0030733F" w:rsidRDefault="005842FC">
            <w:pPr>
              <w:spacing w:after="120"/>
              <w:rPr>
                <w:rFonts w:eastAsiaTheme="minorEastAsia"/>
                <w:lang w:val="en-US" w:eastAsia="zh-CN"/>
              </w:rPr>
            </w:pPr>
            <w:r w:rsidRPr="0030733F">
              <w:rPr>
                <w:rFonts w:eastAsiaTheme="minorEastAsia"/>
                <w:lang w:val="en-US" w:eastAsia="zh-CN"/>
              </w:rPr>
              <w:t xml:space="preserve">Issue 3-2: The basic question is whether accuracy is optional or mandatory. If it is decided as optional then we need to further discuss whether this is declared or signaled. </w:t>
            </w:r>
            <w:proofErr w:type="gramStart"/>
            <w:r w:rsidRPr="0030733F">
              <w:rPr>
                <w:rFonts w:eastAsiaTheme="minorEastAsia"/>
                <w:lang w:val="en-US" w:eastAsia="zh-CN"/>
              </w:rPr>
              <w:t>So</w:t>
            </w:r>
            <w:proofErr w:type="gramEnd"/>
            <w:r w:rsidRPr="0030733F">
              <w:rPr>
                <w:rFonts w:eastAsiaTheme="minorEastAsia"/>
                <w:lang w:val="en-US" w:eastAsia="zh-CN"/>
              </w:rPr>
              <w:t xml:space="preserve"> issue 3-2-1 added by Nokia can be discussed at later stage based on outcome of issue 3-2.</w:t>
            </w:r>
          </w:p>
          <w:p w14:paraId="71359AE0" w14:textId="69ECA55E" w:rsidR="00C7415B" w:rsidRPr="0030733F" w:rsidRDefault="00C7415B">
            <w:pPr>
              <w:spacing w:after="120"/>
              <w:rPr>
                <w:rFonts w:eastAsiaTheme="minorEastAsia"/>
                <w:lang w:val="en-US" w:eastAsia="zh-CN"/>
              </w:rPr>
            </w:pPr>
            <w:r w:rsidRPr="0030733F">
              <w:rPr>
                <w:rFonts w:eastAsiaTheme="minorEastAsia"/>
                <w:lang w:val="en-US" w:eastAsia="zh-CN"/>
              </w:rPr>
              <w:t xml:space="preserve">Issues 3-3-1 and 3-3-2: These are also related to issue 3-3-6. As indicated by us in issue 3-3-6, it is not feasible to define </w:t>
            </w:r>
            <w:r w:rsidRPr="0030733F">
              <w:t xml:space="preserve">to define </w:t>
            </w:r>
            <w:proofErr w:type="spellStart"/>
            <w:r w:rsidRPr="0030733F">
              <w:t>gNB</w:t>
            </w:r>
            <w:proofErr w:type="spellEnd"/>
            <w:r w:rsidRPr="0030733F">
              <w:t xml:space="preserve"> Rx-Tx measurement accuracy for the neighbour </w:t>
            </w:r>
            <w:proofErr w:type="spellStart"/>
            <w:r w:rsidRPr="0030733F">
              <w:t>gNB</w:t>
            </w:r>
            <w:proofErr w:type="spellEnd"/>
            <w:r w:rsidRPr="0030733F">
              <w:t xml:space="preserve"> due to change in TA sent by serving </w:t>
            </w:r>
            <w:proofErr w:type="spellStart"/>
            <w:r w:rsidRPr="0030733F">
              <w:t>gNB</w:t>
            </w:r>
            <w:proofErr w:type="spellEnd"/>
            <w:r w:rsidRPr="0030733F">
              <w:t xml:space="preserve"> to the UE. </w:t>
            </w:r>
            <w:proofErr w:type="gramStart"/>
            <w:r w:rsidRPr="0030733F">
              <w:t>Therefore</w:t>
            </w:r>
            <w:proofErr w:type="gramEnd"/>
            <w:r w:rsidRPr="0030733F">
              <w:t xml:space="preserve"> the side condition for requirements should be based on the serving </w:t>
            </w:r>
            <w:proofErr w:type="spellStart"/>
            <w:r w:rsidRPr="0030733F">
              <w:t>gNB</w:t>
            </w:r>
            <w:proofErr w:type="spellEnd"/>
            <w:r w:rsidRPr="0030733F">
              <w:t xml:space="preserve">. </w:t>
            </w:r>
          </w:p>
        </w:tc>
      </w:tr>
      <w:tr w:rsidR="0030733F" w:rsidRPr="0030733F" w14:paraId="71359AE4" w14:textId="77777777" w:rsidTr="00DE1E84">
        <w:tc>
          <w:tcPr>
            <w:tcW w:w="1339" w:type="dxa"/>
          </w:tcPr>
          <w:p w14:paraId="71359AE2"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ZTE</w:t>
            </w:r>
          </w:p>
        </w:tc>
        <w:tc>
          <w:tcPr>
            <w:tcW w:w="8518" w:type="dxa"/>
          </w:tcPr>
          <w:p w14:paraId="71359AE3"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 xml:space="preserve">Issue 3-2: Support Option 1. For companies which support Option 2, how is the performance going to meet requirements if the </w:t>
            </w:r>
            <w:proofErr w:type="spellStart"/>
            <w:r w:rsidRPr="0030733F">
              <w:rPr>
                <w:rFonts w:eastAsiaTheme="minorEastAsia" w:hint="eastAsia"/>
                <w:lang w:val="en-US" w:eastAsia="zh-CN"/>
              </w:rPr>
              <w:t>gNB</w:t>
            </w:r>
            <w:proofErr w:type="spellEnd"/>
            <w:r w:rsidRPr="0030733F">
              <w:rPr>
                <w:rFonts w:eastAsiaTheme="minorEastAsia" w:hint="eastAsia"/>
                <w:lang w:val="en-US" w:eastAsia="zh-CN"/>
              </w:rPr>
              <w:t xml:space="preserve"> requirement is optional even when network supports a certain type of positioning technique?</w:t>
            </w:r>
          </w:p>
        </w:tc>
      </w:tr>
      <w:tr w:rsidR="0030733F" w:rsidRPr="0030733F" w14:paraId="71359B00" w14:textId="77777777" w:rsidTr="00DE1E84">
        <w:tc>
          <w:tcPr>
            <w:tcW w:w="1339" w:type="dxa"/>
          </w:tcPr>
          <w:p w14:paraId="71359AE5"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 xml:space="preserve">Huawei, </w:t>
            </w:r>
            <w:proofErr w:type="spellStart"/>
            <w:r w:rsidRPr="0030733F">
              <w:rPr>
                <w:rFonts w:eastAsiaTheme="minorEastAsia"/>
                <w:lang w:val="en-US" w:eastAsia="zh-CN"/>
              </w:rPr>
              <w:t>HiSilicon</w:t>
            </w:r>
            <w:proofErr w:type="spellEnd"/>
          </w:p>
        </w:tc>
        <w:tc>
          <w:tcPr>
            <w:tcW w:w="8518" w:type="dxa"/>
          </w:tcPr>
          <w:p w14:paraId="71359AE6"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 xml:space="preserve">Issue 3-1: Selection of option for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 accuracy requirements</w:t>
            </w:r>
          </w:p>
          <w:p w14:paraId="71359AE7"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 xml:space="preserve">Support option 3, but we can compromise to option 2 considering the Rel-16 timeline. </w:t>
            </w:r>
            <w:proofErr w:type="gramStart"/>
            <w:r w:rsidRPr="0030733F">
              <w:rPr>
                <w:rFonts w:eastAsiaTheme="minorEastAsia"/>
                <w:lang w:val="en-US" w:eastAsia="zh-CN"/>
              </w:rPr>
              <w:t>Also</w:t>
            </w:r>
            <w:proofErr w:type="gramEnd"/>
            <w:r w:rsidRPr="0030733F">
              <w:rPr>
                <w:rFonts w:eastAsiaTheme="minorEastAsia"/>
                <w:lang w:val="en-US" w:eastAsia="zh-CN"/>
              </w:rPr>
              <w:t xml:space="preserve"> we understand option 2 is only for Rel-16, so it does not preclude possible discussion on </w:t>
            </w:r>
            <w:proofErr w:type="spellStart"/>
            <w:r w:rsidRPr="0030733F">
              <w:rPr>
                <w:rFonts w:eastAsiaTheme="minorEastAsia"/>
                <w:lang w:val="en-US" w:eastAsia="zh-CN"/>
              </w:rPr>
              <w:t>AoA</w:t>
            </w:r>
            <w:proofErr w:type="spellEnd"/>
            <w:r w:rsidRPr="0030733F">
              <w:rPr>
                <w:rFonts w:eastAsiaTheme="minorEastAsia"/>
                <w:lang w:val="en-US" w:eastAsia="zh-CN"/>
              </w:rPr>
              <w:t>/</w:t>
            </w:r>
            <w:proofErr w:type="spellStart"/>
            <w:r w:rsidRPr="0030733F">
              <w:rPr>
                <w:rFonts w:eastAsiaTheme="minorEastAsia"/>
                <w:lang w:val="en-US" w:eastAsia="zh-CN"/>
              </w:rPr>
              <w:t>ZoA</w:t>
            </w:r>
            <w:proofErr w:type="spellEnd"/>
            <w:r w:rsidRPr="0030733F">
              <w:rPr>
                <w:rFonts w:eastAsiaTheme="minorEastAsia"/>
                <w:lang w:val="en-US" w:eastAsia="zh-CN"/>
              </w:rPr>
              <w:t xml:space="preserve"> requirements in future release.</w:t>
            </w:r>
          </w:p>
          <w:p w14:paraId="71359AE8" w14:textId="77777777" w:rsidR="00DE1E84" w:rsidRPr="0030733F" w:rsidRDefault="00DE1E84" w:rsidP="007C0757">
            <w:pPr>
              <w:spacing w:after="120"/>
              <w:rPr>
                <w:rFonts w:eastAsiaTheme="minorEastAsia"/>
                <w:lang w:val="en-US" w:eastAsia="zh-CN"/>
              </w:rPr>
            </w:pPr>
          </w:p>
          <w:p w14:paraId="71359AE9"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3-2: Optionality of NB measurement accuracy requirements:</w:t>
            </w:r>
          </w:p>
          <w:p w14:paraId="71359AEA"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S</w:t>
            </w:r>
            <w:r w:rsidRPr="0030733F">
              <w:rPr>
                <w:rFonts w:eastAsiaTheme="minorEastAsia" w:hint="eastAsia"/>
                <w:lang w:val="en-US" w:eastAsia="zh-CN"/>
              </w:rPr>
              <w:t xml:space="preserve">upport </w:t>
            </w:r>
            <w:r w:rsidRPr="0030733F">
              <w:rPr>
                <w:rFonts w:eastAsiaTheme="minorEastAsia"/>
                <w:lang w:val="en-US" w:eastAsia="zh-CN"/>
              </w:rPr>
              <w:t xml:space="preserve">option 1. To us this should be same as the applicability of </w:t>
            </w:r>
            <w:proofErr w:type="spellStart"/>
            <w:r w:rsidRPr="0030733F">
              <w:rPr>
                <w:rFonts w:eastAsiaTheme="minorEastAsia"/>
                <w:lang w:val="en-US" w:eastAsia="zh-CN"/>
              </w:rPr>
              <w:t>gNB</w:t>
            </w:r>
            <w:proofErr w:type="spellEnd"/>
            <w:r w:rsidRPr="0030733F">
              <w:rPr>
                <w:rFonts w:eastAsiaTheme="minorEastAsia"/>
                <w:lang w:val="en-US" w:eastAsia="zh-CN"/>
              </w:rPr>
              <w:t xml:space="preserve"> demodulation requirements.</w:t>
            </w:r>
          </w:p>
          <w:p w14:paraId="71359AEB" w14:textId="77777777" w:rsidR="00DE1E84" w:rsidRPr="0030733F" w:rsidRDefault="00DE1E84" w:rsidP="007C0757">
            <w:pPr>
              <w:spacing w:after="120"/>
              <w:rPr>
                <w:rFonts w:eastAsiaTheme="minorEastAsia"/>
                <w:lang w:val="en-US" w:eastAsia="zh-CN"/>
              </w:rPr>
            </w:pPr>
          </w:p>
          <w:p w14:paraId="71359AEC"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3-3-1: Side conditions (e.g. SINR) for applicability of accuracy</w:t>
            </w:r>
          </w:p>
          <w:p w14:paraId="71359AED"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S</w:t>
            </w:r>
            <w:r w:rsidRPr="0030733F">
              <w:rPr>
                <w:rFonts w:eastAsiaTheme="minorEastAsia" w:hint="eastAsia"/>
                <w:lang w:val="en-US" w:eastAsia="zh-CN"/>
              </w:rPr>
              <w:t xml:space="preserve">upport </w:t>
            </w:r>
            <w:r w:rsidRPr="0030733F">
              <w:rPr>
                <w:rFonts w:eastAsiaTheme="minorEastAsia"/>
                <w:lang w:val="en-US" w:eastAsia="zh-CN"/>
              </w:rPr>
              <w:t xml:space="preserve">option 1. All the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measurements defined in Rel-16 are applicable for UE in the serving cell and neighbor cell.</w:t>
            </w:r>
          </w:p>
          <w:p w14:paraId="71359AEE" w14:textId="77777777" w:rsidR="00DE1E84" w:rsidRPr="0030733F" w:rsidRDefault="00DE1E84" w:rsidP="007C0757">
            <w:pPr>
              <w:spacing w:after="120"/>
              <w:rPr>
                <w:rFonts w:eastAsiaTheme="minorEastAsia"/>
                <w:lang w:val="en-US" w:eastAsia="zh-CN"/>
              </w:rPr>
            </w:pPr>
          </w:p>
          <w:p w14:paraId="71359AEF"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3-3-2: How to derive side conditions (e.g. SINR)</w:t>
            </w:r>
          </w:p>
          <w:p w14:paraId="71359AF0"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We think option 1 ca</w:t>
            </w:r>
            <w:r w:rsidRPr="0030733F">
              <w:rPr>
                <w:rFonts w:eastAsiaTheme="minorEastAsia"/>
                <w:lang w:val="en-US" w:eastAsia="zh-CN"/>
              </w:rPr>
              <w:t>n be used as the starting point, and we can revisit when the actual work starts if any technical issue is identified.</w:t>
            </w:r>
          </w:p>
          <w:p w14:paraId="71359AF1" w14:textId="77777777" w:rsidR="00DE1E84" w:rsidRPr="0030733F" w:rsidRDefault="00DE1E84" w:rsidP="007C0757">
            <w:pPr>
              <w:spacing w:after="120"/>
              <w:rPr>
                <w:rFonts w:eastAsiaTheme="minorEastAsia"/>
                <w:lang w:val="en-US" w:eastAsia="zh-CN"/>
              </w:rPr>
            </w:pPr>
          </w:p>
          <w:p w14:paraId="71359AF2"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3-3-3: Antenna configuration in accuracy requirement</w:t>
            </w:r>
          </w:p>
          <w:p w14:paraId="71359AF3"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 xml:space="preserve">Could Ericsson or Nokia please clarify what </w:t>
            </w:r>
            <w:r w:rsidRPr="0030733F">
              <w:rPr>
                <w:rFonts w:eastAsiaTheme="minorEastAsia"/>
                <w:lang w:val="en-US" w:eastAsia="zh-CN"/>
              </w:rPr>
              <w:t>is “</w:t>
            </w:r>
            <w:r w:rsidRPr="0030733F">
              <w:rPr>
                <w:rFonts w:eastAsiaTheme="minorEastAsia" w:hint="eastAsia"/>
                <w:lang w:val="en-US" w:eastAsia="zh-CN"/>
              </w:rPr>
              <w:t>fixed</w:t>
            </w:r>
            <w:r w:rsidRPr="0030733F">
              <w:rPr>
                <w:rFonts w:eastAsiaTheme="minorEastAsia"/>
                <w:lang w:val="en-US" w:eastAsia="zh-CN"/>
              </w:rPr>
              <w:t xml:space="preserve"> antenna beams” and how it impacts the requirements? E.g. would it impact the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 gain, or the testing directions, or something else?</w:t>
            </w:r>
          </w:p>
          <w:p w14:paraId="71359AF4" w14:textId="77777777" w:rsidR="00DE1E84" w:rsidRPr="0030733F" w:rsidRDefault="00DE1E84" w:rsidP="007C0757">
            <w:pPr>
              <w:spacing w:after="120"/>
              <w:rPr>
                <w:rFonts w:eastAsiaTheme="minorEastAsia"/>
                <w:lang w:val="en-US" w:eastAsia="zh-CN"/>
              </w:rPr>
            </w:pPr>
          </w:p>
          <w:p w14:paraId="71359AF5"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 xml:space="preserve">Issue 3-3-4: Side conditions for different types of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measurements</w:t>
            </w:r>
          </w:p>
          <w:p w14:paraId="71359AF6"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 xml:space="preserve">Support option 1. </w:t>
            </w:r>
          </w:p>
          <w:p w14:paraId="71359AF7" w14:textId="77777777" w:rsidR="00DE1E84" w:rsidRPr="0030733F" w:rsidRDefault="00DE1E84" w:rsidP="007C0757">
            <w:pPr>
              <w:spacing w:after="120"/>
              <w:rPr>
                <w:rFonts w:eastAsiaTheme="minorEastAsia"/>
                <w:lang w:val="en-US" w:eastAsia="zh-CN"/>
              </w:rPr>
            </w:pPr>
          </w:p>
          <w:p w14:paraId="71359AF8"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3-3-5: SRS/PRS configurations for accuracy requirements</w:t>
            </w:r>
          </w:p>
          <w:p w14:paraId="71359AF9"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 xml:space="preserve">Support </w:t>
            </w:r>
            <w:r w:rsidRPr="0030733F">
              <w:rPr>
                <w:rFonts w:eastAsiaTheme="minorEastAsia"/>
                <w:lang w:val="en-US" w:eastAsia="zh-CN"/>
              </w:rPr>
              <w:t>option 1 in principle. This is accuracy requirements, similar as UE accuracy requirements, they should be defined based on certain combinations of SRS/PRS configurations. The exact configuration can be discussed when the work starts.</w:t>
            </w:r>
          </w:p>
          <w:p w14:paraId="71359AFA" w14:textId="77777777" w:rsidR="00DE1E84" w:rsidRPr="0030733F" w:rsidRDefault="00DE1E84" w:rsidP="007C0757">
            <w:pPr>
              <w:spacing w:after="120"/>
              <w:rPr>
                <w:rFonts w:eastAsiaTheme="minorEastAsia"/>
                <w:lang w:val="en-US" w:eastAsia="zh-CN"/>
              </w:rPr>
            </w:pPr>
          </w:p>
          <w:p w14:paraId="71359AFB"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lastRenderedPageBreak/>
              <w:t xml:space="preserve">Issue 3-3-6: Applicability of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accuracy under TA change</w:t>
            </w:r>
          </w:p>
          <w:p w14:paraId="71359AFC" w14:textId="77777777" w:rsidR="00DE1E84" w:rsidRPr="0030733F" w:rsidRDefault="00DE1E84" w:rsidP="007C0757">
            <w:pPr>
              <w:spacing w:after="120"/>
              <w:rPr>
                <w:rFonts w:eastAsiaTheme="minorEastAsia"/>
                <w:lang w:val="en-US" w:eastAsia="zh-CN"/>
              </w:rPr>
            </w:pPr>
            <w:r w:rsidRPr="0030733F">
              <w:rPr>
                <w:rFonts w:eastAsiaTheme="minorEastAsia" w:hint="eastAsia"/>
                <w:lang w:val="en-US" w:eastAsia="zh-CN"/>
              </w:rPr>
              <w:t xml:space="preserve">We think </w:t>
            </w:r>
            <w:r w:rsidRPr="0030733F">
              <w:rPr>
                <w:rFonts w:eastAsiaTheme="minorEastAsia"/>
                <w:lang w:val="en-US" w:eastAsia="zh-CN"/>
              </w:rPr>
              <w:t xml:space="preserve">option 1 is </w:t>
            </w:r>
            <w:proofErr w:type="gramStart"/>
            <w:r w:rsidRPr="0030733F">
              <w:rPr>
                <w:rFonts w:eastAsiaTheme="minorEastAsia"/>
                <w:lang w:val="en-US" w:eastAsia="zh-CN"/>
              </w:rPr>
              <w:t>reasonable, and</w:t>
            </w:r>
            <w:proofErr w:type="gramEnd"/>
            <w:r w:rsidRPr="0030733F">
              <w:rPr>
                <w:rFonts w:eastAsiaTheme="minorEastAsia"/>
                <w:lang w:val="en-US" w:eastAsia="zh-CN"/>
              </w:rPr>
              <w:t xml:space="preserve"> aligned with our considerations on the UE side.</w:t>
            </w:r>
          </w:p>
          <w:p w14:paraId="71359AFD" w14:textId="77777777" w:rsidR="00DE1E84" w:rsidRPr="0030733F" w:rsidRDefault="00DE1E84" w:rsidP="007C0757">
            <w:pPr>
              <w:spacing w:after="120"/>
              <w:rPr>
                <w:rFonts w:eastAsiaTheme="minorEastAsia"/>
                <w:lang w:val="en-US" w:eastAsia="zh-CN"/>
              </w:rPr>
            </w:pPr>
          </w:p>
          <w:p w14:paraId="71359AFE"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t>Issue 3-3-7: Accuracy requirements for different BS types (1-C, 1-H, 1-O, 2-O)</w:t>
            </w:r>
          </w:p>
          <w:p w14:paraId="71359AFF" w14:textId="77777777" w:rsidR="00DE1E84" w:rsidRPr="0030733F" w:rsidDel="001F38FE" w:rsidRDefault="00DE1E84" w:rsidP="007C0757">
            <w:pPr>
              <w:spacing w:after="120"/>
              <w:rPr>
                <w:rFonts w:eastAsiaTheme="minorEastAsia"/>
                <w:lang w:val="en-US" w:eastAsia="zh-CN"/>
              </w:rPr>
            </w:pPr>
            <w:r w:rsidRPr="0030733F">
              <w:rPr>
                <w:rFonts w:eastAsiaTheme="minorEastAsia"/>
                <w:lang w:val="en-US" w:eastAsia="zh-CN"/>
              </w:rPr>
              <w:t>S</w:t>
            </w:r>
            <w:r w:rsidRPr="0030733F">
              <w:rPr>
                <w:rFonts w:eastAsiaTheme="minorEastAsia" w:hint="eastAsia"/>
                <w:lang w:val="en-US" w:eastAsia="zh-CN"/>
              </w:rPr>
              <w:t xml:space="preserve">upport </w:t>
            </w:r>
            <w:r w:rsidRPr="0030733F">
              <w:rPr>
                <w:rFonts w:eastAsiaTheme="minorEastAsia"/>
                <w:lang w:val="en-US" w:eastAsia="zh-CN"/>
              </w:rPr>
              <w:t xml:space="preserve">option 2, as the calibration margin can be different depending on </w:t>
            </w:r>
            <w:proofErr w:type="spellStart"/>
            <w:r w:rsidRPr="0030733F">
              <w:rPr>
                <w:rFonts w:eastAsiaTheme="minorEastAsia"/>
                <w:lang w:val="en-US" w:eastAsia="zh-CN"/>
              </w:rPr>
              <w:t>gNB</w:t>
            </w:r>
            <w:proofErr w:type="spellEnd"/>
            <w:r w:rsidRPr="0030733F">
              <w:rPr>
                <w:rFonts w:eastAsiaTheme="minorEastAsia"/>
                <w:lang w:val="en-US" w:eastAsia="zh-CN"/>
              </w:rPr>
              <w:t xml:space="preserve"> types.</w:t>
            </w:r>
          </w:p>
        </w:tc>
      </w:tr>
      <w:tr w:rsidR="0030733F" w:rsidRPr="0030733F" w14:paraId="1F960C5C" w14:textId="77777777" w:rsidTr="00DE1E84">
        <w:tc>
          <w:tcPr>
            <w:tcW w:w="1339" w:type="dxa"/>
          </w:tcPr>
          <w:p w14:paraId="009435DA" w14:textId="66C66109" w:rsidR="00407794" w:rsidRPr="0030733F" w:rsidRDefault="00407794" w:rsidP="007C0757">
            <w:pPr>
              <w:spacing w:after="120"/>
              <w:rPr>
                <w:rFonts w:eastAsiaTheme="minorEastAsia"/>
                <w:lang w:val="en-US" w:eastAsia="zh-CN"/>
              </w:rPr>
            </w:pPr>
            <w:r w:rsidRPr="0030733F">
              <w:rPr>
                <w:rFonts w:eastAsiaTheme="minorEastAsia"/>
                <w:lang w:val="en-US" w:eastAsia="zh-CN"/>
              </w:rPr>
              <w:lastRenderedPageBreak/>
              <w:t>Qualcomm</w:t>
            </w:r>
          </w:p>
        </w:tc>
        <w:tc>
          <w:tcPr>
            <w:tcW w:w="8518" w:type="dxa"/>
          </w:tcPr>
          <w:p w14:paraId="4F38405B" w14:textId="77777777" w:rsidR="00407794" w:rsidRPr="0030733F" w:rsidRDefault="00407794" w:rsidP="007C0757">
            <w:pPr>
              <w:spacing w:after="120"/>
              <w:rPr>
                <w:rFonts w:eastAsiaTheme="minorEastAsia"/>
                <w:lang w:val="en-US" w:eastAsia="zh-CN"/>
              </w:rPr>
            </w:pPr>
            <w:r w:rsidRPr="0030733F">
              <w:rPr>
                <w:rFonts w:eastAsiaTheme="minorEastAsia"/>
                <w:lang w:val="en-US" w:eastAsia="zh-CN"/>
              </w:rPr>
              <w:t>Issue 3-1: support option 2.</w:t>
            </w:r>
          </w:p>
          <w:p w14:paraId="70C8C5AD" w14:textId="465845F3" w:rsidR="00407794" w:rsidRPr="0030733F" w:rsidRDefault="00407794" w:rsidP="007C0757">
            <w:pPr>
              <w:spacing w:after="120"/>
              <w:rPr>
                <w:rFonts w:eastAsiaTheme="minorEastAsia"/>
                <w:lang w:val="en-US" w:eastAsia="zh-CN"/>
              </w:rPr>
            </w:pPr>
            <w:r w:rsidRPr="0030733F">
              <w:rPr>
                <w:rFonts w:eastAsiaTheme="minorEastAsia"/>
                <w:lang w:val="en-US" w:eastAsia="zh-CN"/>
              </w:rPr>
              <w:t xml:space="preserve">Issue 3-2: support option 1. If </w:t>
            </w:r>
            <w:proofErr w:type="spellStart"/>
            <w:r w:rsidRPr="0030733F">
              <w:rPr>
                <w:rFonts w:eastAsiaTheme="minorEastAsia"/>
                <w:lang w:val="en-US" w:eastAsia="zh-CN"/>
              </w:rPr>
              <w:t>gNB</w:t>
            </w:r>
            <w:proofErr w:type="spellEnd"/>
            <w:r w:rsidRPr="0030733F">
              <w:rPr>
                <w:rFonts w:eastAsiaTheme="minorEastAsia"/>
                <w:lang w:val="en-US" w:eastAsia="zh-CN"/>
              </w:rPr>
              <w:t xml:space="preserve"> cannot meet the accuracy requirement, then it should not advertise itself as capable of supporting such measurement. Once it advertises itself as capable of supporting a measurement, it should meet all measurement requirements regardless of all other financial and technical circumstances. </w:t>
            </w:r>
          </w:p>
          <w:p w14:paraId="73E3EDB0" w14:textId="77777777" w:rsidR="00407794" w:rsidRPr="0030733F" w:rsidRDefault="00407794" w:rsidP="007C0757">
            <w:pPr>
              <w:spacing w:after="120"/>
              <w:rPr>
                <w:rFonts w:eastAsiaTheme="minorEastAsia"/>
                <w:lang w:val="en-US" w:eastAsia="zh-CN"/>
              </w:rPr>
            </w:pPr>
            <w:r w:rsidRPr="0030733F">
              <w:rPr>
                <w:rFonts w:eastAsiaTheme="minorEastAsia"/>
                <w:lang w:val="en-US" w:eastAsia="zh-CN"/>
              </w:rPr>
              <w:t>Issue 3-3-1: Support option 1. Same view as Huawei.</w:t>
            </w:r>
          </w:p>
          <w:p w14:paraId="71A762E7" w14:textId="77777777" w:rsidR="00407794" w:rsidRPr="0030733F" w:rsidRDefault="00407794" w:rsidP="007C0757">
            <w:pPr>
              <w:spacing w:after="120"/>
              <w:rPr>
                <w:rFonts w:eastAsiaTheme="minorEastAsia"/>
                <w:lang w:val="en-US" w:eastAsia="zh-CN"/>
              </w:rPr>
            </w:pPr>
            <w:r w:rsidRPr="0030733F">
              <w:rPr>
                <w:rFonts w:eastAsiaTheme="minorEastAsia"/>
                <w:lang w:val="en-US" w:eastAsia="zh-CN"/>
              </w:rPr>
              <w:t xml:space="preserve">Issue 3-3-3: the </w:t>
            </w:r>
            <w:r w:rsidR="007C0757" w:rsidRPr="0030733F">
              <w:rPr>
                <w:rFonts w:eastAsiaTheme="minorEastAsia"/>
                <w:lang w:val="en-US" w:eastAsia="zh-CN"/>
              </w:rPr>
              <w:t xml:space="preserve">accuracy requirements should not be a function of </w:t>
            </w:r>
            <w:proofErr w:type="spellStart"/>
            <w:r w:rsidR="007C0757" w:rsidRPr="0030733F">
              <w:rPr>
                <w:rFonts w:eastAsiaTheme="minorEastAsia"/>
                <w:lang w:val="en-US" w:eastAsia="zh-CN"/>
              </w:rPr>
              <w:t>gNB</w:t>
            </w:r>
            <w:proofErr w:type="spellEnd"/>
            <w:r w:rsidR="007C0757" w:rsidRPr="0030733F">
              <w:rPr>
                <w:rFonts w:eastAsiaTheme="minorEastAsia"/>
                <w:lang w:val="en-US" w:eastAsia="zh-CN"/>
              </w:rPr>
              <w:t xml:space="preserve"> fixed beam or dynamic beam. In test cases, we can revisit the </w:t>
            </w:r>
            <w:proofErr w:type="gramStart"/>
            <w:r w:rsidR="007C0757" w:rsidRPr="0030733F">
              <w:rPr>
                <w:rFonts w:eastAsiaTheme="minorEastAsia"/>
                <w:lang w:val="en-US" w:eastAsia="zh-CN"/>
              </w:rPr>
              <w:t>issue</w:t>
            </w:r>
            <w:proofErr w:type="gramEnd"/>
            <w:r w:rsidR="007C0757" w:rsidRPr="0030733F">
              <w:rPr>
                <w:rFonts w:eastAsiaTheme="minorEastAsia"/>
                <w:lang w:val="en-US" w:eastAsia="zh-CN"/>
              </w:rPr>
              <w:t xml:space="preserve"> but the requirements should not be. Support option 2.</w:t>
            </w:r>
          </w:p>
          <w:p w14:paraId="029D7E11" w14:textId="71AD91B2" w:rsidR="007C0757" w:rsidRPr="0030733F" w:rsidRDefault="007C0757" w:rsidP="007C0757">
            <w:pPr>
              <w:spacing w:after="120"/>
              <w:rPr>
                <w:rFonts w:eastAsiaTheme="minorEastAsia"/>
                <w:lang w:val="en-US" w:eastAsia="zh-CN"/>
              </w:rPr>
            </w:pPr>
            <w:r w:rsidRPr="0030733F">
              <w:rPr>
                <w:rFonts w:eastAsiaTheme="minorEastAsia"/>
                <w:lang w:val="en-US" w:eastAsia="zh-CN"/>
              </w:rPr>
              <w:t xml:space="preserve">Issue 3-3-5: support option 2. We have a different understanding from Huawei. In UE requirements, RAN4 agreed that measurement requirements are applicable to all PRS configurations. This includes accuracy requirements. The accuracy requirements can be defined in groups. For example, they can be agnostic to comb </w:t>
            </w:r>
            <w:proofErr w:type="gramStart"/>
            <w:r w:rsidRPr="0030733F">
              <w:rPr>
                <w:rFonts w:eastAsiaTheme="minorEastAsia"/>
                <w:lang w:val="en-US" w:eastAsia="zh-CN"/>
              </w:rPr>
              <w:t>patterns</w:t>
            </w:r>
            <w:proofErr w:type="gramEnd"/>
            <w:r w:rsidRPr="0030733F">
              <w:rPr>
                <w:rFonts w:eastAsiaTheme="minorEastAsia"/>
                <w:lang w:val="en-US" w:eastAsia="zh-CN"/>
              </w:rPr>
              <w:t xml:space="preserve"> but it does not exclude certain configurations. Same should be done for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 accuracy.</w:t>
            </w:r>
          </w:p>
          <w:p w14:paraId="50E295B4" w14:textId="266B0722" w:rsidR="007C0757" w:rsidRPr="0030733F" w:rsidRDefault="007C0757" w:rsidP="007C0757">
            <w:pPr>
              <w:spacing w:after="120"/>
              <w:rPr>
                <w:rFonts w:eastAsiaTheme="minorEastAsia"/>
                <w:lang w:val="en-US" w:eastAsia="zh-CN"/>
              </w:rPr>
            </w:pPr>
            <w:r w:rsidRPr="0030733F">
              <w:rPr>
                <w:rFonts w:eastAsiaTheme="minorEastAsia"/>
                <w:lang w:val="en-US" w:eastAsia="zh-CN"/>
              </w:rPr>
              <w:t xml:space="preserve">Issue 3-3-6: Support option 1. Ericsson’s comment above assumes that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is only done by serving </w:t>
            </w:r>
            <w:proofErr w:type="spellStart"/>
            <w:r w:rsidRPr="0030733F">
              <w:rPr>
                <w:rFonts w:eastAsiaTheme="minorEastAsia"/>
                <w:lang w:val="en-US" w:eastAsia="zh-CN"/>
              </w:rPr>
              <w:t>gNB</w:t>
            </w:r>
            <w:proofErr w:type="spellEnd"/>
            <w:r w:rsidRPr="0030733F">
              <w:rPr>
                <w:rFonts w:eastAsiaTheme="minorEastAsia"/>
                <w:lang w:val="en-US" w:eastAsia="zh-CN"/>
              </w:rPr>
              <w:t xml:space="preserve"> which is fundamentally false particularly in multi-RTT positioning method. Neighbor </w:t>
            </w:r>
            <w:proofErr w:type="spellStart"/>
            <w:r w:rsidRPr="0030733F">
              <w:rPr>
                <w:rFonts w:eastAsiaTheme="minorEastAsia"/>
                <w:lang w:val="en-US" w:eastAsia="zh-CN"/>
              </w:rPr>
              <w:t>gNBs</w:t>
            </w:r>
            <w:proofErr w:type="spellEnd"/>
            <w:r w:rsidRPr="0030733F">
              <w:rPr>
                <w:rFonts w:eastAsiaTheme="minorEastAsia"/>
                <w:lang w:val="en-US" w:eastAsia="zh-CN"/>
              </w:rPr>
              <w:t xml:space="preserve"> have no knowledge of what serving </w:t>
            </w:r>
            <w:proofErr w:type="spellStart"/>
            <w:r w:rsidRPr="0030733F">
              <w:rPr>
                <w:rFonts w:eastAsiaTheme="minorEastAsia"/>
                <w:lang w:val="en-US" w:eastAsia="zh-CN"/>
              </w:rPr>
              <w:t>gNB</w:t>
            </w:r>
            <w:proofErr w:type="spellEnd"/>
            <w:r w:rsidRPr="0030733F">
              <w:rPr>
                <w:rFonts w:eastAsiaTheme="minorEastAsia"/>
                <w:lang w:val="en-US" w:eastAsia="zh-CN"/>
              </w:rPr>
              <w:t xml:space="preserve"> TA value is. </w:t>
            </w:r>
          </w:p>
        </w:tc>
      </w:tr>
      <w:tr w:rsidR="0030733F" w:rsidRPr="0030733F" w14:paraId="10992388" w14:textId="77777777" w:rsidTr="00DE1E84">
        <w:tc>
          <w:tcPr>
            <w:tcW w:w="1339" w:type="dxa"/>
          </w:tcPr>
          <w:p w14:paraId="3826B665" w14:textId="0832B07F" w:rsidR="000E7A5E" w:rsidRPr="0030733F" w:rsidRDefault="000E7A5E" w:rsidP="007C0757">
            <w:pPr>
              <w:spacing w:after="120"/>
              <w:rPr>
                <w:rFonts w:eastAsiaTheme="minorEastAsia"/>
                <w:lang w:val="en-US" w:eastAsia="zh-CN"/>
              </w:rPr>
            </w:pPr>
            <w:r w:rsidRPr="0030733F">
              <w:rPr>
                <w:rFonts w:eastAsiaTheme="minorEastAsia" w:hint="eastAsia"/>
                <w:lang w:val="en-US" w:eastAsia="zh-CN"/>
              </w:rPr>
              <w:t>CATT</w:t>
            </w:r>
          </w:p>
        </w:tc>
        <w:tc>
          <w:tcPr>
            <w:tcW w:w="8518" w:type="dxa"/>
          </w:tcPr>
          <w:p w14:paraId="1BA99D27" w14:textId="77777777" w:rsidR="000E7A5E" w:rsidRPr="0030733F" w:rsidRDefault="000E7A5E" w:rsidP="00627418">
            <w:pPr>
              <w:spacing w:after="120"/>
              <w:rPr>
                <w:rFonts w:eastAsiaTheme="minorEastAsia"/>
                <w:b/>
                <w:u w:val="single"/>
                <w:lang w:eastAsia="zh-CN"/>
              </w:rPr>
            </w:pPr>
            <w:r w:rsidRPr="0030733F">
              <w:rPr>
                <w:b/>
                <w:u w:val="single"/>
                <w:lang w:eastAsia="ko-KR"/>
              </w:rPr>
              <w:t>Issue 3-1</w:t>
            </w:r>
            <w:r w:rsidRPr="0030733F">
              <w:rPr>
                <w:rFonts w:hint="eastAsia"/>
                <w:b/>
                <w:u w:val="single"/>
                <w:lang w:eastAsia="zh-CN"/>
              </w:rPr>
              <w:t xml:space="preserve">: </w:t>
            </w:r>
            <w:r w:rsidRPr="0030733F">
              <w:rPr>
                <w:rFonts w:hint="eastAsia"/>
                <w:u w:val="single"/>
                <w:lang w:eastAsia="zh-CN"/>
              </w:rPr>
              <w:t xml:space="preserve">we are </w:t>
            </w:r>
            <w:r w:rsidRPr="0030733F">
              <w:rPr>
                <w:rFonts w:eastAsiaTheme="minorEastAsia" w:hint="eastAsia"/>
                <w:u w:val="single"/>
                <w:lang w:eastAsia="zh-CN"/>
              </w:rPr>
              <w:t>fine for both option 2 and option 3, at least UL RTOA is defined</w:t>
            </w:r>
            <w:r w:rsidRPr="0030733F">
              <w:rPr>
                <w:rFonts w:eastAsiaTheme="minorEastAsia" w:hint="eastAsia"/>
                <w:b/>
                <w:u w:val="single"/>
                <w:lang w:eastAsia="zh-CN"/>
              </w:rPr>
              <w:t>.</w:t>
            </w:r>
          </w:p>
          <w:p w14:paraId="54FEB0AA" w14:textId="77777777" w:rsidR="000E7A5E" w:rsidRPr="0030733F" w:rsidRDefault="000E7A5E" w:rsidP="00627418">
            <w:pPr>
              <w:spacing w:after="120"/>
              <w:rPr>
                <w:rFonts w:eastAsiaTheme="minorEastAsia"/>
                <w:u w:val="single"/>
                <w:lang w:eastAsia="zh-CN"/>
              </w:rPr>
            </w:pPr>
            <w:r w:rsidRPr="0030733F">
              <w:rPr>
                <w:b/>
                <w:u w:val="single"/>
                <w:lang w:eastAsia="ko-KR"/>
              </w:rPr>
              <w:t>Issue 3-</w:t>
            </w:r>
            <w:r w:rsidRPr="0030733F">
              <w:rPr>
                <w:rFonts w:hint="eastAsia"/>
                <w:b/>
                <w:u w:val="single"/>
                <w:lang w:eastAsia="zh-CN"/>
              </w:rPr>
              <w:t>2:</w:t>
            </w:r>
            <w:r w:rsidRPr="0030733F">
              <w:rPr>
                <w:rFonts w:hint="eastAsia"/>
                <w:u w:val="single"/>
                <w:lang w:eastAsia="zh-CN"/>
              </w:rPr>
              <w:t xml:space="preserve"> </w:t>
            </w:r>
            <w:r w:rsidRPr="0030733F">
              <w:rPr>
                <w:rFonts w:eastAsiaTheme="minorEastAsia" w:hint="eastAsia"/>
                <w:u w:val="single"/>
                <w:lang w:eastAsia="zh-CN"/>
              </w:rPr>
              <w:t xml:space="preserve">In my understanding, </w:t>
            </w:r>
            <w:proofErr w:type="spellStart"/>
            <w:r w:rsidRPr="0030733F">
              <w:rPr>
                <w:rFonts w:eastAsiaTheme="minorEastAsia" w:hint="eastAsia"/>
                <w:u w:val="single"/>
                <w:lang w:eastAsia="zh-CN"/>
              </w:rPr>
              <w:t>gNB</w:t>
            </w:r>
            <w:proofErr w:type="spellEnd"/>
            <w:r w:rsidRPr="0030733F">
              <w:rPr>
                <w:rFonts w:eastAsiaTheme="minorEastAsia" w:hint="eastAsia"/>
                <w:u w:val="single"/>
                <w:lang w:eastAsia="zh-CN"/>
              </w:rPr>
              <w:t xml:space="preserve"> can declare support for specific positioning method and specific measurement in this positioning method, i.e. when a positioning method is supported, measurement type supported can be optional, but once the measurement is supported, the accuracy requirement should be met.</w:t>
            </w:r>
          </w:p>
          <w:p w14:paraId="49CC5F3F" w14:textId="77777777" w:rsidR="000E7A5E" w:rsidRPr="0030733F" w:rsidRDefault="000E7A5E" w:rsidP="00627418">
            <w:pPr>
              <w:spacing w:after="120"/>
              <w:rPr>
                <w:rFonts w:eastAsiaTheme="minorEastAsia"/>
                <w:u w:val="single"/>
                <w:lang w:eastAsia="zh-CN"/>
              </w:rPr>
            </w:pPr>
            <w:r w:rsidRPr="0030733F">
              <w:rPr>
                <w:b/>
                <w:u w:val="single"/>
                <w:lang w:eastAsia="ko-KR"/>
              </w:rPr>
              <w:t>Issue 3-3-1</w:t>
            </w:r>
            <w:r w:rsidRPr="0030733F">
              <w:rPr>
                <w:rFonts w:hint="eastAsia"/>
                <w:b/>
                <w:u w:val="single"/>
                <w:lang w:eastAsia="zh-CN"/>
              </w:rPr>
              <w:t xml:space="preserve">: </w:t>
            </w:r>
            <w:r w:rsidRPr="0030733F">
              <w:rPr>
                <w:u w:val="single"/>
                <w:lang w:eastAsia="zh-CN"/>
              </w:rPr>
              <w:t>I</w:t>
            </w:r>
            <w:r w:rsidRPr="0030733F">
              <w:rPr>
                <w:rFonts w:hint="eastAsia"/>
                <w:u w:val="single"/>
                <w:lang w:eastAsia="zh-CN"/>
              </w:rPr>
              <w:t xml:space="preserve"> think </w:t>
            </w:r>
            <w:r w:rsidRPr="0030733F">
              <w:rPr>
                <w:rFonts w:eastAsiaTheme="minorEastAsia" w:hint="eastAsia"/>
                <w:u w:val="single"/>
                <w:lang w:eastAsia="zh-CN"/>
              </w:rPr>
              <w:t xml:space="preserve">the accuracy requirements should apply all cells, and the side condition shall not </w:t>
            </w:r>
            <w:proofErr w:type="gramStart"/>
            <w:r w:rsidRPr="0030733F">
              <w:rPr>
                <w:rFonts w:eastAsiaTheme="minorEastAsia" w:hint="eastAsia"/>
                <w:u w:val="single"/>
                <w:lang w:eastAsia="zh-CN"/>
              </w:rPr>
              <w:t>differentiated</w:t>
            </w:r>
            <w:proofErr w:type="gramEnd"/>
            <w:r w:rsidRPr="0030733F">
              <w:rPr>
                <w:rFonts w:eastAsiaTheme="minorEastAsia" w:hint="eastAsia"/>
                <w:u w:val="single"/>
                <w:lang w:eastAsia="zh-CN"/>
              </w:rPr>
              <w:t xml:space="preserve"> for serving cell and </w:t>
            </w:r>
            <w:r w:rsidRPr="0030733F">
              <w:rPr>
                <w:rFonts w:eastAsiaTheme="minorEastAsia"/>
                <w:u w:val="single"/>
                <w:lang w:eastAsia="zh-CN"/>
              </w:rPr>
              <w:t>neighbour</w:t>
            </w:r>
            <w:r w:rsidRPr="0030733F">
              <w:rPr>
                <w:rFonts w:eastAsiaTheme="minorEastAsia" w:hint="eastAsia"/>
                <w:u w:val="single"/>
                <w:lang w:eastAsia="zh-CN"/>
              </w:rPr>
              <w:t xml:space="preserve"> cell, only one side condition is defined, but the value should be based on </w:t>
            </w:r>
            <w:r w:rsidRPr="0030733F">
              <w:rPr>
                <w:rFonts w:eastAsiaTheme="minorEastAsia"/>
                <w:u w:val="single"/>
                <w:lang w:eastAsia="zh-CN"/>
              </w:rPr>
              <w:t>neighbour</w:t>
            </w:r>
            <w:r w:rsidRPr="0030733F">
              <w:rPr>
                <w:rFonts w:eastAsiaTheme="minorEastAsia" w:hint="eastAsia"/>
                <w:u w:val="single"/>
                <w:lang w:eastAsia="zh-CN"/>
              </w:rPr>
              <w:t xml:space="preserve"> cell level SINR.</w:t>
            </w:r>
          </w:p>
          <w:p w14:paraId="406EC688" w14:textId="77777777" w:rsidR="000E7A5E" w:rsidRPr="0030733F" w:rsidRDefault="000E7A5E" w:rsidP="00627418">
            <w:pPr>
              <w:spacing w:after="120"/>
              <w:rPr>
                <w:rFonts w:eastAsiaTheme="minorEastAsia"/>
                <w:b/>
                <w:bCs/>
                <w:lang w:eastAsia="zh-CN"/>
              </w:rPr>
            </w:pPr>
            <w:r w:rsidRPr="0030733F">
              <w:rPr>
                <w:b/>
                <w:bCs/>
                <w:lang w:eastAsia="ko-KR"/>
              </w:rPr>
              <w:t>Issue 3-3-</w:t>
            </w:r>
            <w:r w:rsidRPr="0030733F">
              <w:rPr>
                <w:rFonts w:hint="eastAsia"/>
                <w:b/>
                <w:bCs/>
                <w:lang w:eastAsia="zh-CN"/>
              </w:rPr>
              <w:t xml:space="preserve">2: </w:t>
            </w:r>
            <w:r w:rsidRPr="0030733F">
              <w:rPr>
                <w:rFonts w:hint="eastAsia"/>
                <w:bCs/>
                <w:lang w:eastAsia="zh-CN"/>
              </w:rPr>
              <w:t xml:space="preserve">as </w:t>
            </w:r>
            <w:r w:rsidRPr="0030733F">
              <w:rPr>
                <w:rFonts w:eastAsiaTheme="minorEastAsia" w:hint="eastAsia"/>
                <w:bCs/>
                <w:lang w:eastAsia="zh-CN"/>
              </w:rPr>
              <w:t xml:space="preserve">comment in </w:t>
            </w:r>
            <w:r w:rsidRPr="0030733F">
              <w:rPr>
                <w:u w:val="single"/>
                <w:lang w:eastAsia="ko-KR"/>
              </w:rPr>
              <w:t>Issue 3-3-1</w:t>
            </w:r>
            <w:r w:rsidRPr="0030733F">
              <w:rPr>
                <w:rFonts w:hint="eastAsia"/>
                <w:u w:val="single"/>
                <w:lang w:eastAsia="zh-CN"/>
              </w:rPr>
              <w:t xml:space="preserve">, </w:t>
            </w:r>
            <w:r w:rsidRPr="0030733F">
              <w:rPr>
                <w:rFonts w:eastAsiaTheme="minorEastAsia" w:hint="eastAsia"/>
                <w:u w:val="single"/>
                <w:lang w:eastAsia="zh-CN"/>
              </w:rPr>
              <w:t xml:space="preserve">the side condition shall be based on </w:t>
            </w:r>
            <w:r w:rsidRPr="0030733F">
              <w:rPr>
                <w:rFonts w:eastAsiaTheme="minorEastAsia"/>
                <w:u w:val="single"/>
                <w:lang w:eastAsia="zh-CN"/>
              </w:rPr>
              <w:t>neighbour</w:t>
            </w:r>
            <w:r w:rsidRPr="0030733F">
              <w:rPr>
                <w:rFonts w:eastAsiaTheme="minorEastAsia" w:hint="eastAsia"/>
                <w:u w:val="single"/>
                <w:lang w:eastAsia="zh-CN"/>
              </w:rPr>
              <w:t xml:space="preserve"> cell level, can further discuss whether the value in </w:t>
            </w:r>
            <w:r w:rsidRPr="0030733F">
              <w:rPr>
                <w:rFonts w:eastAsiaTheme="minorEastAsia"/>
                <w:u w:val="single"/>
                <w:lang w:eastAsia="zh-CN"/>
              </w:rPr>
              <w:t>TS 36.111 clause 7.2</w:t>
            </w:r>
            <w:r w:rsidRPr="0030733F">
              <w:rPr>
                <w:rFonts w:eastAsiaTheme="minorEastAsia" w:hint="eastAsia"/>
                <w:u w:val="single"/>
                <w:lang w:eastAsia="zh-CN"/>
              </w:rPr>
              <w:t xml:space="preserve"> can be reused</w:t>
            </w:r>
          </w:p>
          <w:p w14:paraId="74C336A8" w14:textId="77777777" w:rsidR="000E7A5E" w:rsidRPr="0030733F" w:rsidRDefault="000E7A5E" w:rsidP="00627418">
            <w:pPr>
              <w:spacing w:after="120"/>
              <w:rPr>
                <w:rFonts w:eastAsiaTheme="minorEastAsia"/>
                <w:u w:val="single"/>
                <w:lang w:eastAsia="zh-CN"/>
              </w:rPr>
            </w:pPr>
            <w:r w:rsidRPr="0030733F">
              <w:rPr>
                <w:b/>
                <w:bCs/>
                <w:lang w:eastAsia="ko-KR"/>
              </w:rPr>
              <w:t>Issue 3-3-</w:t>
            </w:r>
            <w:r w:rsidRPr="0030733F">
              <w:rPr>
                <w:rFonts w:hint="eastAsia"/>
                <w:b/>
                <w:bCs/>
                <w:lang w:eastAsia="zh-CN"/>
              </w:rPr>
              <w:t xml:space="preserve">4: </w:t>
            </w:r>
            <w:r w:rsidRPr="0030733F">
              <w:rPr>
                <w:rFonts w:eastAsiaTheme="minorEastAsia" w:hint="eastAsia"/>
                <w:bCs/>
                <w:lang w:eastAsia="zh-CN"/>
              </w:rPr>
              <w:t xml:space="preserve">support </w:t>
            </w:r>
            <w:r w:rsidRPr="0030733F">
              <w:rPr>
                <w:rFonts w:hint="eastAsia"/>
                <w:bCs/>
                <w:lang w:eastAsia="zh-CN"/>
              </w:rPr>
              <w:t>option 1</w:t>
            </w:r>
          </w:p>
          <w:p w14:paraId="0014B06A" w14:textId="77777777" w:rsidR="000E7A5E" w:rsidRPr="0030733F" w:rsidRDefault="000E7A5E" w:rsidP="00627418">
            <w:pPr>
              <w:spacing w:after="120"/>
              <w:rPr>
                <w:rFonts w:eastAsiaTheme="minorEastAsia"/>
                <w:b/>
                <w:bCs/>
                <w:lang w:eastAsia="zh-CN"/>
              </w:rPr>
            </w:pPr>
            <w:r w:rsidRPr="0030733F">
              <w:rPr>
                <w:b/>
                <w:bCs/>
                <w:lang w:eastAsia="ko-KR"/>
              </w:rPr>
              <w:t>Issue 3-3-6</w:t>
            </w:r>
            <w:r w:rsidRPr="0030733F">
              <w:rPr>
                <w:rFonts w:hint="eastAsia"/>
                <w:b/>
                <w:bCs/>
                <w:lang w:eastAsia="zh-CN"/>
              </w:rPr>
              <w:t xml:space="preserve">: </w:t>
            </w:r>
            <w:r w:rsidRPr="0030733F">
              <w:rPr>
                <w:rFonts w:eastAsiaTheme="minorEastAsia" w:hint="eastAsia"/>
                <w:bCs/>
                <w:lang w:eastAsia="zh-CN"/>
              </w:rPr>
              <w:t>support option 1</w:t>
            </w:r>
          </w:p>
          <w:p w14:paraId="40301B6E" w14:textId="34C07CD8" w:rsidR="000E7A5E" w:rsidRPr="0030733F" w:rsidRDefault="000E7A5E" w:rsidP="007C0757">
            <w:pPr>
              <w:spacing w:after="120"/>
              <w:rPr>
                <w:rFonts w:eastAsiaTheme="minorEastAsia"/>
                <w:lang w:val="en-US" w:eastAsia="zh-CN"/>
              </w:rPr>
            </w:pPr>
            <w:r w:rsidRPr="0030733F">
              <w:rPr>
                <w:b/>
                <w:bCs/>
                <w:lang w:eastAsia="ko-KR"/>
              </w:rPr>
              <w:t>Issue 3-3-</w:t>
            </w:r>
            <w:r w:rsidRPr="0030733F">
              <w:rPr>
                <w:rFonts w:hint="eastAsia"/>
                <w:b/>
                <w:bCs/>
                <w:lang w:eastAsia="zh-CN"/>
              </w:rPr>
              <w:t xml:space="preserve">7: </w:t>
            </w:r>
            <w:r w:rsidRPr="0030733F">
              <w:rPr>
                <w:rFonts w:eastAsiaTheme="minorEastAsia" w:hint="eastAsia"/>
                <w:bCs/>
                <w:lang w:eastAsia="zh-CN"/>
              </w:rPr>
              <w:t xml:space="preserve">support option 1, for different BS types, the receiving sensitivity may be different, but </w:t>
            </w:r>
            <w:r w:rsidRPr="0030733F">
              <w:rPr>
                <w:rFonts w:eastAsiaTheme="minorEastAsia"/>
                <w:bCs/>
                <w:lang w:eastAsia="zh-CN"/>
              </w:rPr>
              <w:t>I</w:t>
            </w:r>
            <w:r w:rsidRPr="0030733F">
              <w:rPr>
                <w:rFonts w:eastAsiaTheme="minorEastAsia" w:hint="eastAsia"/>
                <w:bCs/>
                <w:lang w:eastAsia="zh-CN"/>
              </w:rPr>
              <w:t xml:space="preserve"> think this can reflected in different side condition. </w:t>
            </w:r>
            <w:r w:rsidRPr="0030733F">
              <w:rPr>
                <w:rFonts w:eastAsiaTheme="minorEastAsia"/>
                <w:bCs/>
                <w:lang w:eastAsia="zh-CN"/>
              </w:rPr>
              <w:t>T</w:t>
            </w:r>
            <w:r w:rsidRPr="0030733F">
              <w:rPr>
                <w:rFonts w:eastAsiaTheme="minorEastAsia" w:hint="eastAsia"/>
                <w:bCs/>
                <w:lang w:eastAsia="zh-CN"/>
              </w:rPr>
              <w:t xml:space="preserve">he accuracy requirement shall apply for all </w:t>
            </w:r>
            <w:proofErr w:type="spellStart"/>
            <w:r w:rsidRPr="0030733F">
              <w:rPr>
                <w:rFonts w:eastAsiaTheme="minorEastAsia" w:hint="eastAsia"/>
                <w:bCs/>
                <w:lang w:eastAsia="zh-CN"/>
              </w:rPr>
              <w:t>gNB</w:t>
            </w:r>
            <w:proofErr w:type="spellEnd"/>
            <w:r w:rsidRPr="0030733F">
              <w:rPr>
                <w:rFonts w:eastAsiaTheme="minorEastAsia" w:hint="eastAsia"/>
                <w:bCs/>
                <w:lang w:eastAsia="zh-CN"/>
              </w:rPr>
              <w:t xml:space="preserve"> types.</w:t>
            </w:r>
          </w:p>
        </w:tc>
      </w:tr>
      <w:tr w:rsidR="0030733F" w:rsidRPr="0030733F" w14:paraId="633CEAE3" w14:textId="77777777" w:rsidTr="00DE1E84">
        <w:tc>
          <w:tcPr>
            <w:tcW w:w="1339" w:type="dxa"/>
          </w:tcPr>
          <w:p w14:paraId="36128AB0" w14:textId="330C015A" w:rsidR="005420C6" w:rsidRPr="0030733F" w:rsidRDefault="005420C6" w:rsidP="007C0757">
            <w:pPr>
              <w:spacing w:after="120"/>
              <w:rPr>
                <w:rFonts w:eastAsiaTheme="minorEastAsia"/>
                <w:lang w:val="en-US" w:eastAsia="zh-CN"/>
              </w:rPr>
            </w:pPr>
            <w:r w:rsidRPr="0030733F">
              <w:rPr>
                <w:rFonts w:eastAsiaTheme="minorEastAsia"/>
                <w:lang w:val="en-US" w:eastAsia="zh-CN"/>
              </w:rPr>
              <w:t>MTK</w:t>
            </w:r>
          </w:p>
        </w:tc>
        <w:tc>
          <w:tcPr>
            <w:tcW w:w="8518" w:type="dxa"/>
          </w:tcPr>
          <w:p w14:paraId="083521B4" w14:textId="77777777" w:rsidR="005420C6" w:rsidRPr="0030733F" w:rsidRDefault="005420C6" w:rsidP="00627418">
            <w:pPr>
              <w:spacing w:after="120"/>
              <w:rPr>
                <w:lang w:eastAsia="ko-KR"/>
              </w:rPr>
            </w:pPr>
            <w:r w:rsidRPr="0030733F">
              <w:rPr>
                <w:lang w:eastAsia="ko-KR"/>
              </w:rPr>
              <w:t>Issue 3-1: Can support option 2 and option 3</w:t>
            </w:r>
          </w:p>
          <w:p w14:paraId="005F4DEB" w14:textId="46F9E381" w:rsidR="005420C6" w:rsidRPr="0030733F" w:rsidRDefault="005420C6" w:rsidP="00627418">
            <w:pPr>
              <w:overflowPunct/>
              <w:autoSpaceDE/>
              <w:autoSpaceDN/>
              <w:adjustRightInd/>
              <w:spacing w:after="120"/>
              <w:textAlignment w:val="auto"/>
              <w:rPr>
                <w:lang w:eastAsia="ko-KR"/>
              </w:rPr>
            </w:pPr>
            <w:r w:rsidRPr="0030733F">
              <w:rPr>
                <w:lang w:eastAsia="ko-KR"/>
              </w:rPr>
              <w:t>Issue 3-2: Support option 1</w:t>
            </w:r>
          </w:p>
        </w:tc>
      </w:tr>
      <w:tr w:rsidR="0030733F" w:rsidRPr="0030733F" w14:paraId="39B9BD44" w14:textId="77777777" w:rsidTr="00DE1E84">
        <w:tc>
          <w:tcPr>
            <w:tcW w:w="1339" w:type="dxa"/>
          </w:tcPr>
          <w:p w14:paraId="695F15A8" w14:textId="0CC3EB43" w:rsidR="00213FFE" w:rsidRPr="0030733F" w:rsidRDefault="00213FFE" w:rsidP="00213FFE">
            <w:pPr>
              <w:spacing w:after="120"/>
              <w:rPr>
                <w:rFonts w:eastAsiaTheme="minorEastAsia"/>
                <w:lang w:val="en-US" w:eastAsia="zh-CN"/>
              </w:rPr>
            </w:pPr>
            <w:r w:rsidRPr="0030733F">
              <w:rPr>
                <w:rFonts w:eastAsiaTheme="minorEastAsia"/>
                <w:lang w:val="en-US" w:eastAsia="zh-CN"/>
              </w:rPr>
              <w:t>Intel</w:t>
            </w:r>
          </w:p>
        </w:tc>
        <w:tc>
          <w:tcPr>
            <w:tcW w:w="8518" w:type="dxa"/>
          </w:tcPr>
          <w:p w14:paraId="532522CF" w14:textId="77777777" w:rsidR="00213FFE" w:rsidRPr="0030733F" w:rsidRDefault="00213FFE" w:rsidP="00213FFE">
            <w:pPr>
              <w:rPr>
                <w:b/>
                <w:u w:val="single"/>
                <w:lang w:eastAsia="ko-KR"/>
              </w:rPr>
            </w:pPr>
            <w:r w:rsidRPr="0030733F">
              <w:rPr>
                <w:b/>
                <w:u w:val="single"/>
                <w:lang w:eastAsia="ko-KR"/>
              </w:rPr>
              <w:t xml:space="preserve">Issue 3-1: Selection of option for </w:t>
            </w:r>
            <w:proofErr w:type="spellStart"/>
            <w:r w:rsidRPr="0030733F">
              <w:rPr>
                <w:b/>
                <w:u w:val="single"/>
                <w:lang w:eastAsia="ko-KR"/>
              </w:rPr>
              <w:t>gNB</w:t>
            </w:r>
            <w:proofErr w:type="spellEnd"/>
            <w:r w:rsidRPr="0030733F">
              <w:rPr>
                <w:b/>
                <w:u w:val="single"/>
                <w:lang w:eastAsia="ko-KR"/>
              </w:rPr>
              <w:t xml:space="preserve"> measurement accuracy requirements</w:t>
            </w:r>
          </w:p>
          <w:p w14:paraId="52B54540"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Since UL RTOA accuracy requirements can be covered by </w:t>
            </w:r>
            <w:proofErr w:type="spellStart"/>
            <w:r w:rsidRPr="0030733F">
              <w:rPr>
                <w:rFonts w:eastAsiaTheme="minorEastAsia"/>
                <w:lang w:eastAsia="zh-CN"/>
              </w:rPr>
              <w:t>gNB</w:t>
            </w:r>
            <w:proofErr w:type="spellEnd"/>
            <w:r w:rsidRPr="0030733F">
              <w:rPr>
                <w:rFonts w:eastAsiaTheme="minorEastAsia"/>
                <w:lang w:eastAsia="zh-CN"/>
              </w:rPr>
              <w:t xml:space="preserve"> Rx-Tx time difference, we prefer to deprioritize other additional requirements for </w:t>
            </w:r>
            <w:proofErr w:type="spellStart"/>
            <w:r w:rsidRPr="0030733F">
              <w:rPr>
                <w:rFonts w:eastAsiaTheme="minorEastAsia"/>
                <w:lang w:eastAsia="zh-CN"/>
              </w:rPr>
              <w:t>gNB</w:t>
            </w:r>
            <w:proofErr w:type="spellEnd"/>
            <w:r w:rsidRPr="0030733F">
              <w:rPr>
                <w:rFonts w:eastAsiaTheme="minorEastAsia"/>
                <w:lang w:eastAsia="zh-CN"/>
              </w:rPr>
              <w:t xml:space="preserve"> if no consensus for them in this </w:t>
            </w:r>
            <w:proofErr w:type="gramStart"/>
            <w:r w:rsidRPr="0030733F">
              <w:rPr>
                <w:rFonts w:eastAsiaTheme="minorEastAsia"/>
                <w:lang w:eastAsia="zh-CN"/>
              </w:rPr>
              <w:t>meeting .</w:t>
            </w:r>
            <w:proofErr w:type="gramEnd"/>
            <w:r w:rsidRPr="0030733F">
              <w:rPr>
                <w:rFonts w:eastAsiaTheme="minorEastAsia"/>
                <w:lang w:eastAsia="zh-CN"/>
              </w:rPr>
              <w:t xml:space="preserve"> </w:t>
            </w:r>
          </w:p>
          <w:p w14:paraId="0F2E913A" w14:textId="77777777" w:rsidR="00213FFE" w:rsidRPr="0030733F" w:rsidRDefault="00213FFE" w:rsidP="00213FFE">
            <w:pPr>
              <w:spacing w:after="120"/>
              <w:rPr>
                <w:b/>
                <w:u w:val="single"/>
                <w:lang w:eastAsia="ko-KR"/>
              </w:rPr>
            </w:pPr>
            <w:r w:rsidRPr="0030733F">
              <w:rPr>
                <w:b/>
                <w:u w:val="single"/>
                <w:lang w:eastAsia="ko-KR"/>
              </w:rPr>
              <w:t>Issue 3-2: Optionality of NB measurement accuracy requirements</w:t>
            </w:r>
          </w:p>
          <w:p w14:paraId="088623E8" w14:textId="77777777" w:rsidR="00213FFE" w:rsidRPr="0030733F" w:rsidRDefault="00213FFE" w:rsidP="00213FFE">
            <w:pPr>
              <w:spacing w:after="120"/>
              <w:rPr>
                <w:b/>
                <w:u w:val="single"/>
                <w:lang w:eastAsia="ko-KR"/>
              </w:rPr>
            </w:pPr>
            <w:r w:rsidRPr="0030733F">
              <w:rPr>
                <w:b/>
                <w:u w:val="single"/>
                <w:lang w:eastAsia="ko-KR"/>
              </w:rPr>
              <w:t>Support Option 1</w:t>
            </w:r>
          </w:p>
          <w:p w14:paraId="1D1C39D9" w14:textId="77777777" w:rsidR="00213FFE" w:rsidRPr="0030733F" w:rsidRDefault="00213FFE" w:rsidP="00213FFE">
            <w:pPr>
              <w:spacing w:after="120"/>
              <w:rPr>
                <w:b/>
                <w:u w:val="single"/>
                <w:lang w:eastAsia="ko-KR"/>
              </w:rPr>
            </w:pPr>
          </w:p>
          <w:p w14:paraId="5EE40702" w14:textId="77777777" w:rsidR="00213FFE" w:rsidRPr="0030733F" w:rsidRDefault="00213FFE" w:rsidP="00213FFE">
            <w:pPr>
              <w:tabs>
                <w:tab w:val="left" w:pos="5387"/>
              </w:tabs>
              <w:rPr>
                <w:b/>
                <w:u w:val="single"/>
                <w:lang w:eastAsia="ko-KR"/>
              </w:rPr>
            </w:pPr>
            <w:r w:rsidRPr="0030733F">
              <w:rPr>
                <w:b/>
                <w:u w:val="single"/>
                <w:lang w:eastAsia="ko-KR"/>
              </w:rPr>
              <w:t>Issue 3-3-1: Side conditions (e.g. SINR) for applicability of accuracy</w:t>
            </w:r>
          </w:p>
          <w:p w14:paraId="6CEDB503" w14:textId="77777777" w:rsidR="00213FFE" w:rsidRPr="0030733F" w:rsidRDefault="00213FFE" w:rsidP="00213FFE">
            <w:pPr>
              <w:spacing w:after="120"/>
              <w:rPr>
                <w:b/>
                <w:u w:val="single"/>
                <w:lang w:eastAsia="ko-KR"/>
              </w:rPr>
            </w:pPr>
            <w:r w:rsidRPr="0030733F">
              <w:rPr>
                <w:b/>
                <w:u w:val="single"/>
                <w:lang w:eastAsia="ko-KR"/>
              </w:rPr>
              <w:t>Support Option 1</w:t>
            </w:r>
          </w:p>
          <w:p w14:paraId="76461365" w14:textId="77777777" w:rsidR="00213FFE" w:rsidRPr="0030733F" w:rsidRDefault="00213FFE" w:rsidP="00213FFE">
            <w:pPr>
              <w:spacing w:before="240"/>
              <w:rPr>
                <w:b/>
                <w:bCs/>
                <w:lang w:eastAsia="ko-KR"/>
              </w:rPr>
            </w:pPr>
            <w:r w:rsidRPr="0030733F">
              <w:rPr>
                <w:b/>
                <w:bCs/>
                <w:lang w:eastAsia="ko-KR"/>
              </w:rPr>
              <w:lastRenderedPageBreak/>
              <w:t xml:space="preserve">Issue 3-3-6: Applicability of </w:t>
            </w:r>
            <w:proofErr w:type="spellStart"/>
            <w:r w:rsidRPr="0030733F">
              <w:rPr>
                <w:b/>
                <w:bCs/>
                <w:lang w:eastAsia="ko-KR"/>
              </w:rPr>
              <w:t>gNB</w:t>
            </w:r>
            <w:proofErr w:type="spellEnd"/>
            <w:r w:rsidRPr="0030733F">
              <w:rPr>
                <w:b/>
                <w:bCs/>
                <w:lang w:eastAsia="ko-KR"/>
              </w:rPr>
              <w:t xml:space="preserve"> Rx-Tx accuracy under TA change</w:t>
            </w:r>
          </w:p>
          <w:p w14:paraId="79630BB0" w14:textId="77777777" w:rsidR="00213FFE" w:rsidRPr="0030733F" w:rsidRDefault="00213FFE" w:rsidP="00213FFE">
            <w:pPr>
              <w:spacing w:after="120"/>
              <w:rPr>
                <w:b/>
                <w:u w:val="single"/>
                <w:lang w:eastAsia="ko-KR"/>
              </w:rPr>
            </w:pPr>
            <w:r w:rsidRPr="0030733F">
              <w:rPr>
                <w:b/>
                <w:u w:val="single"/>
                <w:lang w:eastAsia="ko-KR"/>
              </w:rPr>
              <w:t>Support Option 1</w:t>
            </w:r>
          </w:p>
          <w:p w14:paraId="67C464D5" w14:textId="77777777" w:rsidR="00213FFE" w:rsidRPr="0030733F" w:rsidRDefault="00213FFE" w:rsidP="00213FFE">
            <w:pPr>
              <w:spacing w:before="240"/>
              <w:rPr>
                <w:b/>
                <w:bCs/>
                <w:lang w:eastAsia="ko-KR"/>
              </w:rPr>
            </w:pPr>
            <w:r w:rsidRPr="0030733F">
              <w:rPr>
                <w:b/>
                <w:bCs/>
                <w:lang w:eastAsia="ko-KR"/>
              </w:rPr>
              <w:t>Issue 3-3-7: Accuracy requirements for different BS types (</w:t>
            </w:r>
            <w:r w:rsidRPr="0030733F">
              <w:rPr>
                <w:lang w:eastAsia="x-none"/>
              </w:rPr>
              <w:t>1-C, 1-H, 1-O, 2-O</w:t>
            </w:r>
            <w:r w:rsidRPr="0030733F">
              <w:rPr>
                <w:b/>
                <w:bCs/>
                <w:lang w:eastAsia="ko-KR"/>
              </w:rPr>
              <w:t>)</w:t>
            </w:r>
          </w:p>
          <w:p w14:paraId="745D2FFE" w14:textId="77777777" w:rsidR="00213FFE" w:rsidRPr="0030733F" w:rsidRDefault="00213FFE" w:rsidP="00213FFE">
            <w:pPr>
              <w:spacing w:after="120"/>
              <w:rPr>
                <w:b/>
                <w:u w:val="single"/>
                <w:lang w:eastAsia="ko-KR"/>
              </w:rPr>
            </w:pPr>
            <w:r w:rsidRPr="0030733F">
              <w:rPr>
                <w:b/>
                <w:u w:val="single"/>
                <w:lang w:eastAsia="ko-KR"/>
              </w:rPr>
              <w:t>Support Option 2</w:t>
            </w:r>
          </w:p>
          <w:p w14:paraId="7FCEC071" w14:textId="77777777" w:rsidR="00213FFE" w:rsidRPr="0030733F" w:rsidRDefault="00213FFE" w:rsidP="00213FFE">
            <w:pPr>
              <w:spacing w:after="120"/>
              <w:rPr>
                <w:lang w:eastAsia="ko-KR"/>
              </w:rPr>
            </w:pPr>
          </w:p>
        </w:tc>
      </w:tr>
      <w:tr w:rsidR="0030733F" w:rsidRPr="0030733F" w14:paraId="41A4C7A2" w14:textId="77777777" w:rsidTr="00DE1E84">
        <w:tc>
          <w:tcPr>
            <w:tcW w:w="1339" w:type="dxa"/>
          </w:tcPr>
          <w:p w14:paraId="07118F90" w14:textId="1A6899FC" w:rsidR="007B6E4B" w:rsidRPr="0030733F" w:rsidRDefault="007B6E4B" w:rsidP="00213FFE">
            <w:pPr>
              <w:spacing w:after="120"/>
              <w:rPr>
                <w:rFonts w:eastAsiaTheme="minorEastAsia"/>
                <w:lang w:val="en-US" w:eastAsia="zh-CN"/>
              </w:rPr>
            </w:pPr>
            <w:r w:rsidRPr="0030733F">
              <w:rPr>
                <w:rFonts w:eastAsiaTheme="minorEastAsia" w:hint="eastAsia"/>
                <w:lang w:val="en-US" w:eastAsia="zh-CN"/>
              </w:rPr>
              <w:lastRenderedPageBreak/>
              <w:t>C</w:t>
            </w:r>
            <w:r w:rsidRPr="0030733F">
              <w:rPr>
                <w:rFonts w:eastAsiaTheme="minorEastAsia"/>
                <w:lang w:val="en-US" w:eastAsia="zh-CN"/>
              </w:rPr>
              <w:t>MCC</w:t>
            </w:r>
          </w:p>
        </w:tc>
        <w:tc>
          <w:tcPr>
            <w:tcW w:w="8518" w:type="dxa"/>
          </w:tcPr>
          <w:p w14:paraId="1EFAC8E8" w14:textId="3A86C5C8" w:rsidR="007B6E4B" w:rsidRPr="0030733F" w:rsidRDefault="007B6E4B" w:rsidP="00213FFE">
            <w:pPr>
              <w:rPr>
                <w:rFonts w:eastAsia="Malgun Gothic"/>
                <w:b/>
                <w:u w:val="single"/>
                <w:lang w:eastAsia="ko-KR"/>
              </w:rPr>
            </w:pPr>
            <w:r w:rsidRPr="0030733F">
              <w:rPr>
                <w:b/>
                <w:u w:val="single"/>
                <w:lang w:eastAsia="ko-KR"/>
              </w:rPr>
              <w:t xml:space="preserve">Issue 3-1: Selection of option for </w:t>
            </w:r>
            <w:proofErr w:type="spellStart"/>
            <w:r w:rsidRPr="0030733F">
              <w:rPr>
                <w:b/>
                <w:u w:val="single"/>
                <w:lang w:eastAsia="ko-KR"/>
              </w:rPr>
              <w:t>gNB</w:t>
            </w:r>
            <w:proofErr w:type="spellEnd"/>
            <w:r w:rsidRPr="0030733F">
              <w:rPr>
                <w:b/>
                <w:u w:val="single"/>
                <w:lang w:eastAsia="ko-KR"/>
              </w:rPr>
              <w:t xml:space="preserve"> measurement accuracy requirements</w:t>
            </w:r>
          </w:p>
          <w:p w14:paraId="47BD3B9D" w14:textId="604700E9" w:rsidR="007B6E4B" w:rsidRPr="0030733F" w:rsidRDefault="007B6E4B" w:rsidP="00213FFE">
            <w:pPr>
              <w:rPr>
                <w:rFonts w:eastAsiaTheme="minorEastAsia"/>
                <w:lang w:val="en-US" w:eastAsia="zh-CN"/>
              </w:rPr>
            </w:pPr>
            <w:r w:rsidRPr="0030733F">
              <w:t>It is necessary to define requirements for the positioning types which only rely on BS measurement. Our preference is option 3, to move forward, we can compromise to Option 2.</w:t>
            </w:r>
          </w:p>
        </w:tc>
      </w:tr>
      <w:tr w:rsidR="0030733F" w:rsidRPr="0030733F" w14:paraId="73ABF169" w14:textId="77777777" w:rsidTr="00DE1E84">
        <w:tc>
          <w:tcPr>
            <w:tcW w:w="1339" w:type="dxa"/>
          </w:tcPr>
          <w:p w14:paraId="459E51FB" w14:textId="3FC56E38" w:rsidR="00225D21" w:rsidRPr="0030733F" w:rsidRDefault="00225D21" w:rsidP="00225D21">
            <w:pPr>
              <w:spacing w:after="120"/>
              <w:rPr>
                <w:rFonts w:eastAsiaTheme="minorEastAsia"/>
                <w:lang w:val="en-US" w:eastAsia="zh-CN"/>
              </w:rPr>
            </w:pPr>
            <w:r w:rsidRPr="0030733F">
              <w:rPr>
                <w:rFonts w:eastAsiaTheme="minorEastAsia"/>
                <w:lang w:val="en-US" w:eastAsia="zh-CN"/>
              </w:rPr>
              <w:t>Nokia</w:t>
            </w:r>
          </w:p>
        </w:tc>
        <w:tc>
          <w:tcPr>
            <w:tcW w:w="8518" w:type="dxa"/>
          </w:tcPr>
          <w:p w14:paraId="14222C65"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w:t>
            </w:r>
            <w:r w:rsidRPr="0030733F">
              <w:rPr>
                <w:rFonts w:eastAsiaTheme="minorEastAsia" w:hint="eastAsia"/>
                <w:lang w:val="en-US" w:eastAsia="zh-CN"/>
              </w:rPr>
              <w:t xml:space="preserve"> </w:t>
            </w:r>
            <w:r w:rsidRPr="0030733F">
              <w:rPr>
                <w:rFonts w:eastAsiaTheme="minorEastAsia"/>
                <w:lang w:val="en-US" w:eastAsia="zh-CN"/>
              </w:rPr>
              <w:t>3-</w:t>
            </w:r>
            <w:r w:rsidRPr="0030733F">
              <w:rPr>
                <w:rFonts w:eastAsiaTheme="minorEastAsia" w:hint="eastAsia"/>
                <w:lang w:val="en-US" w:eastAsia="zh-CN"/>
              </w:rPr>
              <w:t xml:space="preserve">1: </w:t>
            </w:r>
            <w:r w:rsidRPr="0030733F">
              <w:rPr>
                <w:rFonts w:eastAsiaTheme="minorEastAsia"/>
                <w:lang w:val="en-US" w:eastAsia="zh-CN"/>
              </w:rPr>
              <w:t xml:space="preserve">Option 1 follows the compromise reached at RAN4 #94 to specify accuracy requirements for two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measurements. Other options are not </w:t>
            </w:r>
            <w:proofErr w:type="spellStart"/>
            <w:r w:rsidRPr="0030733F">
              <w:rPr>
                <w:rFonts w:eastAsiaTheme="minorEastAsia"/>
                <w:lang w:val="en-US" w:eastAsia="zh-CN"/>
              </w:rPr>
              <w:t>inline</w:t>
            </w:r>
            <w:proofErr w:type="spellEnd"/>
            <w:r w:rsidRPr="0030733F">
              <w:rPr>
                <w:rFonts w:eastAsiaTheme="minorEastAsia"/>
                <w:lang w:val="en-US" w:eastAsia="zh-CN"/>
              </w:rPr>
              <w:t xml:space="preserve"> with this compromise.</w:t>
            </w:r>
          </w:p>
          <w:p w14:paraId="7E0DCE31"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w:t>
            </w:r>
            <w:r w:rsidRPr="0030733F">
              <w:rPr>
                <w:rFonts w:eastAsiaTheme="minorEastAsia" w:hint="eastAsia"/>
                <w:lang w:val="en-US" w:eastAsia="zh-CN"/>
              </w:rPr>
              <w:t xml:space="preserve"> </w:t>
            </w:r>
            <w:r w:rsidRPr="0030733F">
              <w:rPr>
                <w:rFonts w:eastAsiaTheme="minorEastAsia"/>
                <w:lang w:val="en-US" w:eastAsia="zh-CN"/>
              </w:rPr>
              <w:t>3-</w:t>
            </w:r>
            <w:r w:rsidRPr="0030733F">
              <w:rPr>
                <w:rFonts w:eastAsiaTheme="minorEastAsia" w:hint="eastAsia"/>
                <w:lang w:val="en-US" w:eastAsia="zh-CN"/>
              </w:rPr>
              <w:t>2:</w:t>
            </w:r>
            <w:r w:rsidRPr="0030733F">
              <w:rPr>
                <w:rFonts w:eastAsiaTheme="minorEastAsia"/>
                <w:lang w:val="en-US" w:eastAsia="zh-CN"/>
              </w:rPr>
              <w:t xml:space="preserve"> We support option 2. In our contribution, Proposal 3 is related to this aspect. Thus, a separate issue 3-2-1 is added. </w:t>
            </w:r>
          </w:p>
          <w:p w14:paraId="72AC3425"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Issue 3-2-1: A network can still support a positioning technology, without supporting a </w:t>
            </w:r>
            <w:proofErr w:type="gramStart"/>
            <w:r w:rsidRPr="0030733F">
              <w:rPr>
                <w:rFonts w:eastAsiaTheme="minorEastAsia"/>
                <w:lang w:val="en-US" w:eastAsia="zh-CN"/>
              </w:rPr>
              <w:t>particular accuracy</w:t>
            </w:r>
            <w:proofErr w:type="gramEnd"/>
            <w:r w:rsidRPr="0030733F">
              <w:rPr>
                <w:rFonts w:eastAsiaTheme="minorEastAsia"/>
                <w:lang w:val="en-US" w:eastAsia="zh-CN"/>
              </w:rPr>
              <w:t xml:space="preserve"> requirement. For instance, if a positioning technology is specified based on two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 types, but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meets accuracy requirements for one measurement type only, then the support of the positioning technology should be indicated / signaled with support of the minimum accuracy requirement for one measurement type and without support of minimum accuracy requirement for the other measurement type. </w:t>
            </w:r>
          </w:p>
          <w:p w14:paraId="53596381"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Issue 3-3-1/3-3-2: TS 36.111, clause 7.2 can be a starting point for the side condition covering UE both in serving cell and in neighbor cell.  </w:t>
            </w:r>
          </w:p>
          <w:p w14:paraId="274B33A4" w14:textId="77777777" w:rsidR="00225D21" w:rsidRPr="0030733F" w:rsidRDefault="00225D21" w:rsidP="00225D21">
            <w:pPr>
              <w:spacing w:after="120"/>
            </w:pPr>
            <w:r w:rsidRPr="0030733F">
              <w:rPr>
                <w:rFonts w:eastAsiaTheme="minorEastAsia"/>
                <w:lang w:val="en-US" w:eastAsia="zh-CN"/>
              </w:rPr>
              <w:t>Issue 3-3-3: For deriving accuracy</w:t>
            </w:r>
            <w:r w:rsidRPr="0030733F">
              <w:t xml:space="preserve"> requirements, fixed antenna beams for TRPs should be assumed. No gains from dynamic RX beamforming should be assumed.</w:t>
            </w:r>
          </w:p>
          <w:p w14:paraId="0B08E403" w14:textId="77777777" w:rsidR="00225D21" w:rsidRPr="0030733F" w:rsidRDefault="00225D21" w:rsidP="00225D21">
            <w:pPr>
              <w:spacing w:after="120"/>
            </w:pPr>
            <w:r w:rsidRPr="0030733F">
              <w:t>Issue 3-3-4: We support option 1.</w:t>
            </w:r>
          </w:p>
          <w:p w14:paraId="6F1FFADD" w14:textId="77777777" w:rsidR="00225D21" w:rsidRPr="0030733F" w:rsidRDefault="00225D21" w:rsidP="00225D21">
            <w:pPr>
              <w:spacing w:after="120"/>
              <w:rPr>
                <w:rFonts w:eastAsiaTheme="minorEastAsia"/>
                <w:lang w:val="en-US" w:eastAsia="zh-CN"/>
              </w:rPr>
            </w:pPr>
            <w:r w:rsidRPr="0030733F">
              <w:t xml:space="preserve">Issue 3-3-5: SRS configurations for determining accuracy for </w:t>
            </w:r>
            <w:proofErr w:type="spellStart"/>
            <w:r w:rsidRPr="0030733F">
              <w:t>gNB</w:t>
            </w:r>
            <w:proofErr w:type="spellEnd"/>
            <w:r w:rsidRPr="0030733F">
              <w:t xml:space="preserve"> Rx-Tx time difference and PRS configurations for determining accuracy for UE Rx-Tx time difference need to be aligned, e.g. they cannot be based on totally different bandwidth in DL/UL. We agree to Ericsson’s view that the BS declares for which SRS/PRS configurations accuracy is met. </w:t>
            </w:r>
          </w:p>
          <w:p w14:paraId="38E7DDD5" w14:textId="77777777" w:rsidR="00225D21" w:rsidRPr="0030733F" w:rsidRDefault="00225D21" w:rsidP="00225D21">
            <w:pPr>
              <w:spacing w:after="120"/>
            </w:pPr>
            <w:r w:rsidRPr="0030733F">
              <w:t>Issue 3-3-6: We support option 1.</w:t>
            </w:r>
          </w:p>
          <w:p w14:paraId="65BBE0CC" w14:textId="3235FD6F" w:rsidR="00225D21" w:rsidRPr="0030733F" w:rsidRDefault="00225D21" w:rsidP="00225D21">
            <w:pPr>
              <w:rPr>
                <w:b/>
                <w:u w:val="single"/>
                <w:lang w:eastAsia="ko-KR"/>
              </w:rPr>
            </w:pPr>
            <w:r w:rsidRPr="0030733F">
              <w:t>Issue 3.3-7: We support option 2, since the architecture is different for the listed BS types.</w:t>
            </w:r>
          </w:p>
        </w:tc>
      </w:tr>
    </w:tbl>
    <w:p w14:paraId="71359B01" w14:textId="77777777" w:rsidR="000A5213" w:rsidRPr="0030733F" w:rsidRDefault="00DE1E84">
      <w:pPr>
        <w:rPr>
          <w:lang w:val="en-US" w:eastAsia="zh-CN"/>
        </w:rPr>
      </w:pPr>
      <w:r w:rsidRPr="0030733F">
        <w:rPr>
          <w:rFonts w:hint="eastAsia"/>
          <w:lang w:val="en-US" w:eastAsia="zh-CN"/>
        </w:rPr>
        <w:t xml:space="preserve"> </w:t>
      </w:r>
    </w:p>
    <w:p w14:paraId="71359B02" w14:textId="77777777" w:rsidR="000A5213" w:rsidRPr="0030733F" w:rsidRDefault="00DE1E84">
      <w:pPr>
        <w:pStyle w:val="Heading3"/>
        <w:rPr>
          <w:sz w:val="24"/>
          <w:szCs w:val="16"/>
        </w:rPr>
      </w:pPr>
      <w:r w:rsidRPr="0030733F">
        <w:rPr>
          <w:sz w:val="24"/>
          <w:szCs w:val="16"/>
        </w:rPr>
        <w:t>CRs/TPs comments collection</w:t>
      </w:r>
    </w:p>
    <w:p w14:paraId="71359B03" w14:textId="77777777" w:rsidR="000A5213" w:rsidRPr="0030733F" w:rsidRDefault="00DE1E84">
      <w:pPr>
        <w:rPr>
          <w:i/>
          <w:lang w:val="en-US" w:eastAsia="zh-CN"/>
        </w:rPr>
      </w:pPr>
      <w:r w:rsidRPr="0030733F">
        <w:rPr>
          <w:rFonts w:hint="eastAsia"/>
          <w:i/>
          <w:lang w:val="en-US" w:eastAsia="zh-CN"/>
        </w:rPr>
        <w:t xml:space="preserve">Major close to </w:t>
      </w:r>
      <w:r w:rsidRPr="0030733F">
        <w:rPr>
          <w:i/>
          <w:lang w:val="en-US" w:eastAsia="zh-CN"/>
        </w:rPr>
        <w:t>finalize</w:t>
      </w:r>
      <w:r w:rsidRPr="0030733F">
        <w:rPr>
          <w:rFonts w:hint="eastAsia"/>
          <w:i/>
          <w:lang w:val="en-US" w:eastAsia="zh-CN"/>
        </w:rPr>
        <w:t xml:space="preserve"> WIs and Rel-15 maintenance, </w:t>
      </w:r>
      <w:r w:rsidRPr="0030733F">
        <w:rPr>
          <w:i/>
          <w:lang w:val="en-US" w:eastAsia="zh-CN"/>
        </w:rPr>
        <w:t>comments collections</w:t>
      </w:r>
      <w:r w:rsidRPr="0030733F">
        <w:rPr>
          <w:rFonts w:hint="eastAsia"/>
          <w:i/>
          <w:lang w:val="en-US" w:eastAsia="zh-CN"/>
        </w:rPr>
        <w:t xml:space="preserve"> can be arranged for TPs and CRs. For Rel-16 on-going WIs, </w:t>
      </w:r>
      <w:r w:rsidRPr="0030733F">
        <w:rPr>
          <w:i/>
          <w:lang w:val="en-US" w:eastAsia="zh-CN"/>
        </w:rPr>
        <w:t>suggest</w:t>
      </w:r>
      <w:r w:rsidRPr="0030733F">
        <w:rPr>
          <w:rFonts w:hint="eastAsia"/>
          <w:i/>
          <w:lang w:val="en-US" w:eastAsia="zh-CN"/>
        </w:rPr>
        <w:t xml:space="preserve"> </w:t>
      </w:r>
      <w:proofErr w:type="gramStart"/>
      <w:r w:rsidRPr="0030733F">
        <w:rPr>
          <w:rFonts w:hint="eastAsia"/>
          <w:i/>
          <w:lang w:val="en-US" w:eastAsia="zh-CN"/>
        </w:rPr>
        <w:t>to focus</w:t>
      </w:r>
      <w:proofErr w:type="gramEnd"/>
      <w:r w:rsidRPr="0030733F">
        <w:rPr>
          <w:rFonts w:hint="eastAsia"/>
          <w:i/>
          <w:lang w:val="en-US" w:eastAsia="zh-CN"/>
        </w:rPr>
        <w:t xml:space="preserve"> on open issues discussion on 1</w:t>
      </w:r>
      <w:r w:rsidRPr="0030733F">
        <w:rPr>
          <w:rFonts w:hint="eastAsia"/>
          <w:i/>
          <w:vertAlign w:val="superscript"/>
          <w:lang w:val="en-US" w:eastAsia="zh-CN"/>
        </w:rPr>
        <w:t>st</w:t>
      </w:r>
      <w:r w:rsidRPr="0030733F">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30733F" w:rsidRPr="0030733F" w14:paraId="71359B06" w14:textId="77777777">
        <w:tc>
          <w:tcPr>
            <w:tcW w:w="1232" w:type="dxa"/>
          </w:tcPr>
          <w:p w14:paraId="71359B04"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CR/TP number</w:t>
            </w:r>
          </w:p>
        </w:tc>
        <w:tc>
          <w:tcPr>
            <w:tcW w:w="8399" w:type="dxa"/>
          </w:tcPr>
          <w:p w14:paraId="71359B05"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 collection</w:t>
            </w:r>
          </w:p>
        </w:tc>
      </w:tr>
      <w:tr w:rsidR="0030733F" w:rsidRPr="0030733F" w14:paraId="71359B09" w14:textId="77777777">
        <w:tc>
          <w:tcPr>
            <w:tcW w:w="1232" w:type="dxa"/>
            <w:vMerge w:val="restart"/>
          </w:tcPr>
          <w:p w14:paraId="71359B07" w14:textId="77777777" w:rsidR="000A5213" w:rsidRPr="0030733F" w:rsidRDefault="000A5213">
            <w:pPr>
              <w:spacing w:after="120"/>
              <w:rPr>
                <w:rFonts w:eastAsiaTheme="minorEastAsia"/>
                <w:lang w:val="en-US" w:eastAsia="zh-CN"/>
              </w:rPr>
            </w:pPr>
          </w:p>
        </w:tc>
        <w:tc>
          <w:tcPr>
            <w:tcW w:w="8399" w:type="dxa"/>
          </w:tcPr>
          <w:p w14:paraId="71359B08" w14:textId="77777777" w:rsidR="000A5213" w:rsidRPr="0030733F" w:rsidRDefault="000A5213">
            <w:pPr>
              <w:spacing w:after="120"/>
              <w:rPr>
                <w:rFonts w:eastAsiaTheme="minorEastAsia"/>
                <w:lang w:val="en-US" w:eastAsia="zh-CN"/>
              </w:rPr>
            </w:pPr>
          </w:p>
        </w:tc>
      </w:tr>
      <w:tr w:rsidR="0030733F" w:rsidRPr="0030733F" w14:paraId="71359B0C" w14:textId="77777777">
        <w:tc>
          <w:tcPr>
            <w:tcW w:w="1232" w:type="dxa"/>
            <w:vMerge/>
          </w:tcPr>
          <w:p w14:paraId="71359B0A" w14:textId="77777777" w:rsidR="000A5213" w:rsidRPr="0030733F" w:rsidRDefault="000A5213">
            <w:pPr>
              <w:spacing w:after="120"/>
              <w:rPr>
                <w:rFonts w:eastAsiaTheme="minorEastAsia"/>
                <w:lang w:val="en-US" w:eastAsia="zh-CN"/>
              </w:rPr>
            </w:pPr>
          </w:p>
        </w:tc>
        <w:tc>
          <w:tcPr>
            <w:tcW w:w="8399" w:type="dxa"/>
          </w:tcPr>
          <w:p w14:paraId="71359B0B" w14:textId="77777777" w:rsidR="000A5213" w:rsidRPr="0030733F" w:rsidRDefault="000A5213">
            <w:pPr>
              <w:spacing w:after="120"/>
              <w:rPr>
                <w:rFonts w:eastAsiaTheme="minorEastAsia"/>
                <w:lang w:val="en-US" w:eastAsia="zh-CN"/>
              </w:rPr>
            </w:pPr>
          </w:p>
        </w:tc>
      </w:tr>
      <w:tr w:rsidR="000A5213" w:rsidRPr="0030733F" w14:paraId="71359B0F" w14:textId="77777777">
        <w:tc>
          <w:tcPr>
            <w:tcW w:w="1232" w:type="dxa"/>
            <w:vMerge/>
          </w:tcPr>
          <w:p w14:paraId="71359B0D" w14:textId="77777777" w:rsidR="000A5213" w:rsidRPr="0030733F" w:rsidRDefault="000A5213">
            <w:pPr>
              <w:spacing w:after="120"/>
              <w:rPr>
                <w:rFonts w:eastAsiaTheme="minorEastAsia"/>
                <w:lang w:val="en-US" w:eastAsia="zh-CN"/>
              </w:rPr>
            </w:pPr>
          </w:p>
        </w:tc>
        <w:tc>
          <w:tcPr>
            <w:tcW w:w="8399" w:type="dxa"/>
          </w:tcPr>
          <w:p w14:paraId="71359B0E" w14:textId="77777777" w:rsidR="000A5213" w:rsidRPr="0030733F" w:rsidRDefault="000A5213">
            <w:pPr>
              <w:spacing w:after="120"/>
              <w:rPr>
                <w:rFonts w:eastAsiaTheme="minorEastAsia"/>
                <w:lang w:val="en-US" w:eastAsia="zh-CN"/>
              </w:rPr>
            </w:pPr>
          </w:p>
        </w:tc>
      </w:tr>
    </w:tbl>
    <w:p w14:paraId="71359B10" w14:textId="77777777" w:rsidR="000A5213" w:rsidRPr="0030733F" w:rsidRDefault="000A5213">
      <w:pPr>
        <w:rPr>
          <w:lang w:val="en-US" w:eastAsia="zh-CN"/>
        </w:rPr>
      </w:pPr>
    </w:p>
    <w:p w14:paraId="71359B11" w14:textId="77777777" w:rsidR="000A5213" w:rsidRPr="0030733F" w:rsidRDefault="00DE1E84">
      <w:pPr>
        <w:pStyle w:val="Heading2"/>
      </w:pPr>
      <w:r w:rsidRPr="0030733F">
        <w:lastRenderedPageBreak/>
        <w:t>Summary</w:t>
      </w:r>
      <w:r w:rsidRPr="0030733F">
        <w:rPr>
          <w:rFonts w:hint="eastAsia"/>
        </w:rPr>
        <w:t xml:space="preserve"> for 1st round </w:t>
      </w:r>
    </w:p>
    <w:p w14:paraId="71359B12" w14:textId="77777777" w:rsidR="000A5213" w:rsidRPr="0030733F" w:rsidRDefault="00DE1E84">
      <w:pPr>
        <w:pStyle w:val="Heading3"/>
        <w:rPr>
          <w:sz w:val="24"/>
          <w:szCs w:val="16"/>
        </w:rPr>
      </w:pPr>
      <w:r w:rsidRPr="0030733F">
        <w:rPr>
          <w:sz w:val="24"/>
          <w:szCs w:val="16"/>
        </w:rPr>
        <w:t xml:space="preserve">Open issues </w:t>
      </w:r>
    </w:p>
    <w:p w14:paraId="71359B13"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 list all the identified open issues and tentative agreements or candidate options and </w:t>
      </w:r>
      <w:r w:rsidRPr="0030733F">
        <w:rPr>
          <w:i/>
          <w:lang w:val="en-US" w:eastAsia="zh-CN"/>
        </w:rPr>
        <w:t>suggestion</w:t>
      </w:r>
      <w:r w:rsidRPr="0030733F">
        <w:rPr>
          <w:rFonts w:hint="eastAsia"/>
          <w:i/>
          <w:lang w:val="en-US" w:eastAsia="zh-CN"/>
        </w:rPr>
        <w:t xml:space="preserve"> for 2</w:t>
      </w:r>
      <w:r w:rsidRPr="0030733F">
        <w:rPr>
          <w:rFonts w:hint="eastAsia"/>
          <w:i/>
          <w:vertAlign w:val="superscript"/>
          <w:lang w:val="en-US" w:eastAsia="zh-CN"/>
        </w:rPr>
        <w:t>nd</w:t>
      </w:r>
      <w:r w:rsidRPr="0030733F">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B16" w14:textId="77777777">
        <w:tc>
          <w:tcPr>
            <w:tcW w:w="1242" w:type="dxa"/>
          </w:tcPr>
          <w:p w14:paraId="71359B14" w14:textId="77777777" w:rsidR="000A5213" w:rsidRPr="0030733F" w:rsidRDefault="000A5213">
            <w:pPr>
              <w:rPr>
                <w:rFonts w:eastAsiaTheme="minorEastAsia"/>
                <w:b/>
                <w:bCs/>
                <w:lang w:val="en-US" w:eastAsia="zh-CN"/>
              </w:rPr>
            </w:pPr>
          </w:p>
        </w:tc>
        <w:tc>
          <w:tcPr>
            <w:tcW w:w="8615" w:type="dxa"/>
          </w:tcPr>
          <w:p w14:paraId="71359B15" w14:textId="77777777" w:rsidR="000A5213" w:rsidRPr="0030733F" w:rsidRDefault="00DE1E84">
            <w:pPr>
              <w:rPr>
                <w:rFonts w:eastAsiaTheme="minorEastAsia"/>
                <w:b/>
                <w:bCs/>
                <w:lang w:val="en-US" w:eastAsia="zh-CN"/>
              </w:rPr>
            </w:pPr>
            <w:r w:rsidRPr="0030733F">
              <w:rPr>
                <w:rFonts w:eastAsiaTheme="minorEastAsia"/>
                <w:b/>
                <w:bCs/>
                <w:lang w:val="en-US" w:eastAsia="zh-CN"/>
              </w:rPr>
              <w:t xml:space="preserve">Status summary </w:t>
            </w:r>
          </w:p>
        </w:tc>
      </w:tr>
      <w:tr w:rsidR="0030733F" w:rsidRPr="0030733F" w14:paraId="71359B1B" w14:textId="77777777">
        <w:tc>
          <w:tcPr>
            <w:tcW w:w="1242" w:type="dxa"/>
          </w:tcPr>
          <w:p w14:paraId="71359B17" w14:textId="489AB58B" w:rsidR="000A5213" w:rsidRPr="0030733F" w:rsidRDefault="009348C5">
            <w:pPr>
              <w:rPr>
                <w:rFonts w:eastAsiaTheme="minorEastAsia"/>
                <w:lang w:val="en-US" w:eastAsia="zh-CN"/>
              </w:rPr>
            </w:pPr>
            <w:r w:rsidRPr="0030733F">
              <w:rPr>
                <w:rFonts w:eastAsiaTheme="minorEastAsia"/>
                <w:b/>
                <w:bCs/>
                <w:lang w:val="en-US" w:eastAsia="zh-CN"/>
              </w:rPr>
              <w:t>Issue 3-1</w:t>
            </w:r>
          </w:p>
        </w:tc>
        <w:tc>
          <w:tcPr>
            <w:tcW w:w="8615" w:type="dxa"/>
          </w:tcPr>
          <w:p w14:paraId="71359B18" w14:textId="5B895455" w:rsidR="000A5213" w:rsidRPr="0030733F" w:rsidRDefault="00DE1E84">
            <w:pPr>
              <w:rPr>
                <w:rFonts w:eastAsiaTheme="minorEastAsia"/>
                <w:iCs/>
                <w:lang w:val="en-US" w:eastAsia="zh-CN"/>
              </w:rPr>
            </w:pPr>
            <w:r w:rsidRPr="0030733F">
              <w:rPr>
                <w:rFonts w:eastAsiaTheme="minorEastAsia" w:hint="eastAsia"/>
                <w:i/>
                <w:lang w:val="en-US" w:eastAsia="zh-CN"/>
              </w:rPr>
              <w:t>Tentative agreements:</w:t>
            </w:r>
            <w:r w:rsidR="009348C5" w:rsidRPr="0030733F">
              <w:rPr>
                <w:rFonts w:eastAsiaTheme="minorEastAsia"/>
                <w:i/>
                <w:lang w:val="en-US" w:eastAsia="zh-CN"/>
              </w:rPr>
              <w:t xml:space="preserve"> </w:t>
            </w:r>
            <w:r w:rsidR="009348C5" w:rsidRPr="0030733F">
              <w:rPr>
                <w:rFonts w:eastAsiaTheme="minorEastAsia"/>
                <w:iCs/>
                <w:lang w:val="en-US" w:eastAsia="zh-CN"/>
              </w:rPr>
              <w:t xml:space="preserve">No consensus on </w:t>
            </w:r>
            <w:proofErr w:type="spellStart"/>
            <w:r w:rsidR="009348C5" w:rsidRPr="0030733F">
              <w:rPr>
                <w:rFonts w:eastAsiaTheme="minorEastAsia"/>
                <w:iCs/>
                <w:lang w:val="en-US" w:eastAsia="zh-CN"/>
              </w:rPr>
              <w:t>gNB</w:t>
            </w:r>
            <w:proofErr w:type="spellEnd"/>
            <w:r w:rsidR="009348C5" w:rsidRPr="0030733F">
              <w:rPr>
                <w:rFonts w:eastAsiaTheme="minorEastAsia"/>
                <w:iCs/>
                <w:lang w:val="en-US" w:eastAsia="zh-CN"/>
              </w:rPr>
              <w:t xml:space="preserve"> measurements for which accuracy is defined. </w:t>
            </w:r>
          </w:p>
          <w:p w14:paraId="71359B19" w14:textId="3CC78836" w:rsidR="000A5213" w:rsidRPr="0030733F" w:rsidRDefault="00DE1E84">
            <w:pPr>
              <w:rPr>
                <w:rFonts w:eastAsiaTheme="minorEastAsia"/>
                <w:i/>
                <w:lang w:val="en-US" w:eastAsia="zh-CN"/>
              </w:rPr>
            </w:pPr>
            <w:r w:rsidRPr="0030733F">
              <w:rPr>
                <w:rFonts w:eastAsiaTheme="minorEastAsia" w:hint="eastAsia"/>
                <w:i/>
                <w:lang w:val="en-US" w:eastAsia="zh-CN"/>
              </w:rPr>
              <w:t>Candidate options:</w:t>
            </w:r>
          </w:p>
          <w:p w14:paraId="4DC166DE" w14:textId="20F257DA" w:rsidR="009348C5" w:rsidRPr="0030733F" w:rsidRDefault="009348C5" w:rsidP="009348C5">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1: Define accuracy for SRS-RSRP and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Rx-Tx time difference (E///, Nokia</w:t>
            </w:r>
            <w:r w:rsidR="00E24E4A" w:rsidRPr="0030733F">
              <w:rPr>
                <w:rFonts w:eastAsiaTheme="minorEastAsia"/>
                <w:iCs/>
                <w:lang w:val="en-US" w:eastAsia="zh-CN"/>
              </w:rPr>
              <w:t>, Intel</w:t>
            </w:r>
            <w:r w:rsidRPr="0030733F">
              <w:rPr>
                <w:rFonts w:eastAsiaTheme="minorEastAsia"/>
                <w:iCs/>
                <w:lang w:val="en-US" w:eastAsia="zh-CN"/>
              </w:rPr>
              <w:t>)</w:t>
            </w:r>
          </w:p>
          <w:p w14:paraId="1A80D7E3" w14:textId="06D50403" w:rsidR="009348C5" w:rsidRPr="0030733F" w:rsidRDefault="009348C5" w:rsidP="00EB085D">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2: Define accuracy for SRS-RSRP,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Rx-Tx time difference and UL RTOA (QC, CATT, HW, MTK</w:t>
            </w:r>
            <w:r w:rsidR="005229FE" w:rsidRPr="0030733F">
              <w:rPr>
                <w:rFonts w:eastAsiaTheme="minorEastAsia"/>
                <w:iCs/>
                <w:lang w:val="en-US" w:eastAsia="zh-CN"/>
              </w:rPr>
              <w:t>, CMCC</w:t>
            </w:r>
            <w:r w:rsidRPr="0030733F">
              <w:rPr>
                <w:rFonts w:eastAsiaTheme="minorEastAsia"/>
                <w:iCs/>
                <w:lang w:val="en-US" w:eastAsia="zh-CN"/>
              </w:rPr>
              <w:t>)</w:t>
            </w:r>
          </w:p>
          <w:p w14:paraId="71359B1A" w14:textId="00D80DC5" w:rsidR="000A5213" w:rsidRPr="0030733F" w:rsidRDefault="00DE1E84">
            <w:pPr>
              <w:rPr>
                <w:rFonts w:eastAsiaTheme="minorEastAsia"/>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00462172" w:rsidRPr="0030733F">
              <w:rPr>
                <w:rFonts w:eastAsiaTheme="minorEastAsia"/>
                <w:i/>
                <w:lang w:val="en-US" w:eastAsia="zh-CN"/>
              </w:rPr>
              <w:t xml:space="preserve"> </w:t>
            </w:r>
            <w:r w:rsidR="00462172" w:rsidRPr="0030733F">
              <w:rPr>
                <w:rFonts w:eastAsiaTheme="minorEastAsia"/>
                <w:iCs/>
                <w:lang w:val="en-US" w:eastAsia="zh-CN"/>
              </w:rPr>
              <w:t>Need further discussion</w:t>
            </w:r>
          </w:p>
        </w:tc>
      </w:tr>
      <w:tr w:rsidR="0030733F" w:rsidRPr="0030733F" w14:paraId="5E28911C" w14:textId="77777777">
        <w:tc>
          <w:tcPr>
            <w:tcW w:w="1242" w:type="dxa"/>
          </w:tcPr>
          <w:p w14:paraId="3CD03CD5" w14:textId="26D60EDD" w:rsidR="00CB5DEF" w:rsidRPr="0030733F" w:rsidDel="009348C5" w:rsidRDefault="00CB5DEF" w:rsidP="00CB5DEF">
            <w:pPr>
              <w:rPr>
                <w:rFonts w:eastAsiaTheme="minorEastAsia"/>
                <w:b/>
                <w:bCs/>
                <w:lang w:val="en-US" w:eastAsia="zh-CN"/>
              </w:rPr>
            </w:pPr>
            <w:r w:rsidRPr="0030733F">
              <w:rPr>
                <w:rFonts w:eastAsiaTheme="minorEastAsia"/>
                <w:b/>
                <w:bCs/>
                <w:lang w:val="en-US" w:eastAsia="zh-CN"/>
              </w:rPr>
              <w:t>Issue 3-2</w:t>
            </w:r>
          </w:p>
        </w:tc>
        <w:tc>
          <w:tcPr>
            <w:tcW w:w="8615" w:type="dxa"/>
          </w:tcPr>
          <w:p w14:paraId="3264727A" w14:textId="49D8CECE" w:rsidR="00CB5DEF" w:rsidRPr="0030733F" w:rsidRDefault="00CB5DEF" w:rsidP="00CB5DEF">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r w:rsidRPr="0030733F">
              <w:rPr>
                <w:rFonts w:eastAsiaTheme="minorEastAsia"/>
                <w:iCs/>
                <w:lang w:val="en-US" w:eastAsia="zh-CN"/>
              </w:rPr>
              <w:t xml:space="preserve">No consensus on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measurement accuracy is </w:t>
            </w:r>
            <w:r w:rsidR="00E64452" w:rsidRPr="0030733F">
              <w:rPr>
                <w:rFonts w:eastAsiaTheme="minorEastAsia"/>
                <w:iCs/>
                <w:lang w:val="en-US" w:eastAsia="zh-CN"/>
              </w:rPr>
              <w:t xml:space="preserve">optional or mandatory if </w:t>
            </w:r>
            <w:proofErr w:type="spellStart"/>
            <w:r w:rsidR="00E64452" w:rsidRPr="0030733F">
              <w:rPr>
                <w:rFonts w:eastAsiaTheme="minorEastAsia"/>
                <w:iCs/>
                <w:lang w:val="en-US" w:eastAsia="zh-CN"/>
              </w:rPr>
              <w:t>gNB</w:t>
            </w:r>
            <w:proofErr w:type="spellEnd"/>
            <w:r w:rsidR="00E64452" w:rsidRPr="0030733F">
              <w:rPr>
                <w:rFonts w:eastAsiaTheme="minorEastAsia"/>
                <w:iCs/>
                <w:lang w:val="en-US" w:eastAsia="zh-CN"/>
              </w:rPr>
              <w:t xml:space="preserve"> supports the measurement</w:t>
            </w:r>
            <w:r w:rsidRPr="0030733F">
              <w:rPr>
                <w:rFonts w:eastAsiaTheme="minorEastAsia"/>
                <w:iCs/>
                <w:lang w:val="en-US" w:eastAsia="zh-CN"/>
              </w:rPr>
              <w:t xml:space="preserve">. </w:t>
            </w:r>
          </w:p>
          <w:p w14:paraId="5288869D" w14:textId="77777777" w:rsidR="00CB5DEF" w:rsidRPr="0030733F" w:rsidRDefault="00CB5DEF" w:rsidP="00CB5DEF">
            <w:pPr>
              <w:rPr>
                <w:rFonts w:eastAsiaTheme="minorEastAsia"/>
                <w:i/>
                <w:lang w:val="en-US" w:eastAsia="zh-CN"/>
              </w:rPr>
            </w:pPr>
            <w:r w:rsidRPr="0030733F">
              <w:rPr>
                <w:rFonts w:eastAsiaTheme="minorEastAsia" w:hint="eastAsia"/>
                <w:i/>
                <w:lang w:val="en-US" w:eastAsia="zh-CN"/>
              </w:rPr>
              <w:t>Candidate options:</w:t>
            </w:r>
          </w:p>
          <w:p w14:paraId="71C14227" w14:textId="62EA9D71" w:rsidR="00CB5DEF" w:rsidRPr="0030733F" w:rsidRDefault="00CB5DEF" w:rsidP="00CB5DEF">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w:t>
            </w:r>
            <w:r w:rsidR="00CF24E9" w:rsidRPr="0030733F">
              <w:rPr>
                <w:rFonts w:eastAsiaTheme="minorEastAsia"/>
                <w:iCs/>
                <w:lang w:val="en-US" w:eastAsia="zh-CN"/>
              </w:rPr>
              <w:t>1</w:t>
            </w:r>
            <w:r w:rsidRPr="0030733F">
              <w:rPr>
                <w:rFonts w:eastAsiaTheme="minorEastAsia"/>
                <w:iCs/>
                <w:lang w:val="en-US" w:eastAsia="zh-CN"/>
              </w:rPr>
              <w:t xml:space="preserve">: </w:t>
            </w:r>
            <w:r w:rsidR="00E64452" w:rsidRPr="0030733F">
              <w:rPr>
                <w:rFonts w:eastAsiaTheme="minorEastAsia"/>
                <w:iCs/>
                <w:lang w:val="en-US" w:eastAsia="zh-CN"/>
              </w:rPr>
              <w:t xml:space="preserve">Mandatory for </w:t>
            </w:r>
            <w:proofErr w:type="spellStart"/>
            <w:r w:rsidR="00E64452" w:rsidRPr="0030733F">
              <w:rPr>
                <w:rFonts w:eastAsiaTheme="minorEastAsia"/>
                <w:iCs/>
                <w:lang w:val="en-US" w:eastAsia="zh-CN"/>
              </w:rPr>
              <w:t>gNB</w:t>
            </w:r>
            <w:proofErr w:type="spellEnd"/>
            <w:r w:rsidR="00E64452" w:rsidRPr="0030733F">
              <w:rPr>
                <w:rFonts w:eastAsiaTheme="minorEastAsia"/>
                <w:iCs/>
                <w:lang w:val="en-US" w:eastAsia="zh-CN"/>
              </w:rPr>
              <w:t xml:space="preserve"> to meet accuracy for supported positioning measurement </w:t>
            </w:r>
            <w:r w:rsidRPr="0030733F">
              <w:rPr>
                <w:rFonts w:eastAsiaTheme="minorEastAsia"/>
                <w:iCs/>
                <w:lang w:val="en-US" w:eastAsia="zh-CN"/>
              </w:rPr>
              <w:t xml:space="preserve">(QC, </w:t>
            </w:r>
            <w:r w:rsidR="00E64452" w:rsidRPr="0030733F">
              <w:rPr>
                <w:rFonts w:eastAsiaTheme="minorEastAsia"/>
                <w:iCs/>
                <w:lang w:val="en-US" w:eastAsia="zh-CN"/>
              </w:rPr>
              <w:t xml:space="preserve">ZTE, </w:t>
            </w:r>
            <w:r w:rsidRPr="0030733F">
              <w:rPr>
                <w:rFonts w:eastAsiaTheme="minorEastAsia"/>
                <w:iCs/>
                <w:lang w:val="en-US" w:eastAsia="zh-CN"/>
              </w:rPr>
              <w:t>CATT, HW, MTK)</w:t>
            </w:r>
          </w:p>
          <w:p w14:paraId="73E4122A" w14:textId="63DD48DA" w:rsidR="00CF24E9" w:rsidRPr="0030733F" w:rsidRDefault="00CF24E9" w:rsidP="00CF24E9">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2: Optional for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to meet accuracy for supported positioning measurement (E///, Nokia)</w:t>
            </w:r>
          </w:p>
          <w:p w14:paraId="1BBA890E" w14:textId="1E13D166" w:rsidR="00CB5DEF" w:rsidRPr="0030733F" w:rsidRDefault="00CB5DEF" w:rsidP="00CB5DEF">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Need further discussion</w:t>
            </w:r>
          </w:p>
        </w:tc>
      </w:tr>
      <w:tr w:rsidR="0030733F" w:rsidRPr="0030733F" w14:paraId="6CF4D424" w14:textId="77777777">
        <w:tc>
          <w:tcPr>
            <w:tcW w:w="1242" w:type="dxa"/>
          </w:tcPr>
          <w:p w14:paraId="2321A1E2" w14:textId="63BB9850" w:rsidR="009B09E6" w:rsidRPr="0030733F" w:rsidRDefault="009B09E6" w:rsidP="009B09E6">
            <w:pPr>
              <w:rPr>
                <w:rFonts w:eastAsiaTheme="minorEastAsia"/>
                <w:b/>
                <w:bCs/>
                <w:lang w:val="en-US" w:eastAsia="zh-CN"/>
              </w:rPr>
            </w:pPr>
            <w:r w:rsidRPr="0030733F">
              <w:rPr>
                <w:rFonts w:eastAsiaTheme="minorEastAsia"/>
                <w:b/>
                <w:bCs/>
                <w:lang w:val="en-US" w:eastAsia="zh-CN"/>
              </w:rPr>
              <w:t>Issue 3-3-1</w:t>
            </w:r>
            <w:r w:rsidR="008F6582" w:rsidRPr="0030733F">
              <w:rPr>
                <w:rFonts w:eastAsiaTheme="minorEastAsia"/>
                <w:b/>
                <w:bCs/>
                <w:lang w:val="en-US" w:eastAsia="zh-CN"/>
              </w:rPr>
              <w:t>/3-3-2</w:t>
            </w:r>
          </w:p>
        </w:tc>
        <w:tc>
          <w:tcPr>
            <w:tcW w:w="8615" w:type="dxa"/>
          </w:tcPr>
          <w:p w14:paraId="06967233" w14:textId="64A04755" w:rsidR="009B09E6" w:rsidRPr="0030733F" w:rsidRDefault="009B09E6" w:rsidP="009B09E6">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r w:rsidRPr="0030733F">
              <w:rPr>
                <w:rFonts w:eastAsiaTheme="minorEastAsia"/>
                <w:iCs/>
                <w:lang w:val="en-US" w:eastAsia="zh-CN"/>
              </w:rPr>
              <w:t xml:space="preserve">No consensus on </w:t>
            </w:r>
            <w:r w:rsidR="00A9519C" w:rsidRPr="0030733F">
              <w:rPr>
                <w:rFonts w:eastAsiaTheme="minorEastAsia"/>
                <w:iCs/>
                <w:lang w:val="en-US" w:eastAsia="zh-CN"/>
              </w:rPr>
              <w:t xml:space="preserve">side conditions (e.g. SINR) for defining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measurement</w:t>
            </w:r>
            <w:r w:rsidR="00A9519C" w:rsidRPr="0030733F">
              <w:rPr>
                <w:rFonts w:eastAsiaTheme="minorEastAsia"/>
                <w:iCs/>
                <w:lang w:val="en-US" w:eastAsia="zh-CN"/>
              </w:rPr>
              <w:t xml:space="preserve"> accuracy.</w:t>
            </w:r>
            <w:r w:rsidRPr="0030733F">
              <w:rPr>
                <w:rFonts w:eastAsiaTheme="minorEastAsia"/>
                <w:iCs/>
                <w:lang w:val="en-US" w:eastAsia="zh-CN"/>
              </w:rPr>
              <w:t xml:space="preserve"> </w:t>
            </w:r>
          </w:p>
          <w:p w14:paraId="54A7C406" w14:textId="77777777" w:rsidR="009B09E6" w:rsidRPr="0030733F" w:rsidRDefault="009B09E6" w:rsidP="009B09E6">
            <w:pPr>
              <w:rPr>
                <w:rFonts w:eastAsiaTheme="minorEastAsia"/>
                <w:i/>
                <w:lang w:val="en-US" w:eastAsia="zh-CN"/>
              </w:rPr>
            </w:pPr>
            <w:r w:rsidRPr="0030733F">
              <w:rPr>
                <w:rFonts w:eastAsiaTheme="minorEastAsia" w:hint="eastAsia"/>
                <w:i/>
                <w:lang w:val="en-US" w:eastAsia="zh-CN"/>
              </w:rPr>
              <w:t>Candidate options:</w:t>
            </w:r>
          </w:p>
          <w:p w14:paraId="43180E8B" w14:textId="6435C35F" w:rsidR="009B09E6" w:rsidRPr="0030733F" w:rsidRDefault="009B09E6" w:rsidP="009B09E6">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1: </w:t>
            </w:r>
            <w:r w:rsidR="00A9519C" w:rsidRPr="0030733F">
              <w:rPr>
                <w:rFonts w:eastAsiaTheme="minorEastAsia"/>
                <w:iCs/>
                <w:lang w:val="en-US" w:eastAsia="zh-CN"/>
              </w:rPr>
              <w:t xml:space="preserve">Side conditions based on clause 7.2 of TS 36.111 </w:t>
            </w:r>
            <w:r w:rsidRPr="0030733F">
              <w:rPr>
                <w:rFonts w:eastAsiaTheme="minorEastAsia"/>
                <w:iCs/>
                <w:lang w:val="en-US" w:eastAsia="zh-CN"/>
              </w:rPr>
              <w:t>(QC,</w:t>
            </w:r>
            <w:r w:rsidR="003B3233" w:rsidRPr="0030733F">
              <w:rPr>
                <w:rFonts w:eastAsiaTheme="minorEastAsia"/>
                <w:iCs/>
                <w:lang w:val="en-US" w:eastAsia="zh-CN"/>
              </w:rPr>
              <w:t xml:space="preserve"> Intel</w:t>
            </w:r>
            <w:r w:rsidR="003166E0" w:rsidRPr="0030733F">
              <w:rPr>
                <w:rFonts w:eastAsiaTheme="minorEastAsia"/>
                <w:iCs/>
                <w:lang w:val="en-US" w:eastAsia="zh-CN"/>
              </w:rPr>
              <w:t>, Nokia</w:t>
            </w:r>
            <w:r w:rsidR="003B3233" w:rsidRPr="0030733F">
              <w:rPr>
                <w:rFonts w:eastAsiaTheme="minorEastAsia"/>
                <w:iCs/>
                <w:lang w:val="en-US" w:eastAsia="zh-CN"/>
              </w:rPr>
              <w:t>)</w:t>
            </w:r>
            <w:r w:rsidRPr="0030733F">
              <w:rPr>
                <w:rFonts w:eastAsiaTheme="minorEastAsia"/>
                <w:iCs/>
                <w:lang w:val="en-US" w:eastAsia="zh-CN"/>
              </w:rPr>
              <w:t xml:space="preserve"> </w:t>
            </w:r>
          </w:p>
          <w:p w14:paraId="0CF2C7B6" w14:textId="32E43EF6" w:rsidR="009B09E6" w:rsidRPr="0030733F" w:rsidRDefault="009B09E6" w:rsidP="009B09E6">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2: </w:t>
            </w:r>
            <w:r w:rsidR="00A9519C" w:rsidRPr="0030733F">
              <w:rPr>
                <w:rFonts w:eastAsiaTheme="minorEastAsia"/>
                <w:iCs/>
                <w:lang w:val="en-US" w:eastAsia="zh-CN"/>
              </w:rPr>
              <w:t xml:space="preserve"> S</w:t>
            </w:r>
            <w:r w:rsidR="006C140F" w:rsidRPr="0030733F">
              <w:rPr>
                <w:rFonts w:eastAsiaTheme="minorEastAsia"/>
                <w:iCs/>
                <w:lang w:val="en-US" w:eastAsia="zh-CN"/>
              </w:rPr>
              <w:t>elect s</w:t>
            </w:r>
            <w:r w:rsidR="00A9519C" w:rsidRPr="0030733F">
              <w:rPr>
                <w:rFonts w:eastAsiaTheme="minorEastAsia"/>
                <w:iCs/>
                <w:lang w:val="en-US" w:eastAsia="zh-CN"/>
              </w:rPr>
              <w:t>ide condition</w:t>
            </w:r>
            <w:r w:rsidR="006C140F" w:rsidRPr="0030733F">
              <w:rPr>
                <w:rFonts w:eastAsiaTheme="minorEastAsia"/>
                <w:iCs/>
                <w:lang w:val="en-US" w:eastAsia="zh-CN"/>
              </w:rPr>
              <w:t xml:space="preserve">s to meet accuracy for </w:t>
            </w:r>
            <w:r w:rsidR="00A9519C" w:rsidRPr="0030733F">
              <w:rPr>
                <w:rFonts w:eastAsiaTheme="minorEastAsia"/>
                <w:iCs/>
                <w:lang w:val="en-US" w:eastAsia="zh-CN"/>
              </w:rPr>
              <w:t xml:space="preserve">UE’s serving cell; SINR value is FFS </w:t>
            </w:r>
            <w:r w:rsidRPr="0030733F">
              <w:rPr>
                <w:rFonts w:eastAsiaTheme="minorEastAsia"/>
                <w:iCs/>
                <w:lang w:val="en-US" w:eastAsia="zh-CN"/>
              </w:rPr>
              <w:t>(E///)</w:t>
            </w:r>
          </w:p>
          <w:p w14:paraId="50D249D9" w14:textId="27ECB9B2" w:rsidR="00A9519C" w:rsidRPr="0030733F" w:rsidRDefault="00A9519C" w:rsidP="00A9519C">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3:  </w:t>
            </w:r>
            <w:r w:rsidR="006C140F" w:rsidRPr="0030733F">
              <w:rPr>
                <w:rFonts w:eastAsiaTheme="minorEastAsia"/>
                <w:iCs/>
                <w:lang w:val="en-US" w:eastAsia="zh-CN"/>
              </w:rPr>
              <w:t>Select side conditions to meet accuracy for UE’s serving as well as neighbor cells</w:t>
            </w:r>
            <w:r w:rsidRPr="0030733F">
              <w:rPr>
                <w:rFonts w:eastAsiaTheme="minorEastAsia"/>
                <w:iCs/>
                <w:lang w:val="en-US" w:eastAsia="zh-CN"/>
              </w:rPr>
              <w:t>; SINR value is FFS (HW</w:t>
            </w:r>
            <w:r w:rsidR="003B3233" w:rsidRPr="0030733F">
              <w:rPr>
                <w:rFonts w:eastAsiaTheme="minorEastAsia"/>
                <w:iCs/>
                <w:lang w:val="en-US" w:eastAsia="zh-CN"/>
              </w:rPr>
              <w:t>, CATT</w:t>
            </w:r>
            <w:r w:rsidRPr="0030733F">
              <w:rPr>
                <w:rFonts w:eastAsiaTheme="minorEastAsia"/>
                <w:iCs/>
                <w:lang w:val="en-US" w:eastAsia="zh-CN"/>
              </w:rPr>
              <w:t>)</w:t>
            </w:r>
          </w:p>
          <w:p w14:paraId="5C4C0F53" w14:textId="58E44318" w:rsidR="009B09E6" w:rsidRPr="0030733F" w:rsidRDefault="009B09E6" w:rsidP="009B09E6">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Need further discussion</w:t>
            </w:r>
          </w:p>
        </w:tc>
      </w:tr>
      <w:tr w:rsidR="0030733F" w:rsidRPr="0030733F" w14:paraId="3F5C7EA4" w14:textId="77777777" w:rsidTr="00995824">
        <w:tc>
          <w:tcPr>
            <w:tcW w:w="1242" w:type="dxa"/>
          </w:tcPr>
          <w:p w14:paraId="4D699C37" w14:textId="4FE8D338" w:rsidR="007D68E7" w:rsidRPr="0030733F" w:rsidRDefault="007D68E7" w:rsidP="00995824">
            <w:pPr>
              <w:rPr>
                <w:rFonts w:eastAsiaTheme="minorEastAsia"/>
                <w:b/>
                <w:bCs/>
                <w:lang w:val="en-US" w:eastAsia="zh-CN"/>
              </w:rPr>
            </w:pPr>
            <w:r w:rsidRPr="0030733F">
              <w:rPr>
                <w:rFonts w:eastAsiaTheme="minorEastAsia"/>
                <w:b/>
                <w:bCs/>
                <w:lang w:val="en-US" w:eastAsia="zh-CN"/>
              </w:rPr>
              <w:t>Issue 3-3-</w:t>
            </w:r>
            <w:r w:rsidR="00DC2259" w:rsidRPr="0030733F">
              <w:rPr>
                <w:rFonts w:eastAsiaTheme="minorEastAsia"/>
                <w:b/>
                <w:bCs/>
                <w:lang w:val="en-US" w:eastAsia="zh-CN"/>
              </w:rPr>
              <w:t>3</w:t>
            </w:r>
          </w:p>
        </w:tc>
        <w:tc>
          <w:tcPr>
            <w:tcW w:w="8615" w:type="dxa"/>
          </w:tcPr>
          <w:p w14:paraId="679ABF66" w14:textId="14B1BC98" w:rsidR="007D68E7" w:rsidRPr="0030733F" w:rsidRDefault="007D68E7" w:rsidP="00995824">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r w:rsidRPr="0030733F">
              <w:rPr>
                <w:rFonts w:eastAsiaTheme="minorEastAsia"/>
                <w:iCs/>
                <w:lang w:val="en-US" w:eastAsia="zh-CN"/>
              </w:rPr>
              <w:t xml:space="preserve">No consensus on </w:t>
            </w:r>
            <w:r w:rsidR="00653A52" w:rsidRPr="0030733F">
              <w:rPr>
                <w:rFonts w:eastAsiaTheme="minorEastAsia"/>
                <w:iCs/>
                <w:lang w:val="en-US" w:eastAsia="zh-CN"/>
              </w:rPr>
              <w:t xml:space="preserve">beam </w:t>
            </w:r>
            <w:r w:rsidR="00DC2259" w:rsidRPr="0030733F">
              <w:rPr>
                <w:rFonts w:eastAsiaTheme="minorEastAsia"/>
                <w:iCs/>
                <w:lang w:val="en-US" w:eastAsia="zh-CN"/>
              </w:rPr>
              <w:t>configuration</w:t>
            </w:r>
            <w:r w:rsidRPr="0030733F">
              <w:rPr>
                <w:rFonts w:eastAsiaTheme="minorEastAsia"/>
                <w:iCs/>
                <w:lang w:val="en-US" w:eastAsia="zh-CN"/>
              </w:rPr>
              <w:t xml:space="preserve"> </w:t>
            </w:r>
            <w:r w:rsidR="00653A52" w:rsidRPr="0030733F">
              <w:rPr>
                <w:rFonts w:eastAsiaTheme="minorEastAsia"/>
                <w:iCs/>
                <w:lang w:val="en-US" w:eastAsia="zh-CN"/>
              </w:rPr>
              <w:t xml:space="preserve">(fixed or dynamic) </w:t>
            </w:r>
            <w:r w:rsidRPr="0030733F">
              <w:rPr>
                <w:rFonts w:eastAsiaTheme="minorEastAsia"/>
                <w:iCs/>
                <w:lang w:val="en-US" w:eastAsia="zh-CN"/>
              </w:rPr>
              <w:t xml:space="preserve">for defining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measurement accuracy. </w:t>
            </w:r>
          </w:p>
          <w:p w14:paraId="36AD8898" w14:textId="77777777" w:rsidR="007D68E7" w:rsidRPr="0030733F" w:rsidRDefault="007D68E7" w:rsidP="00995824">
            <w:pPr>
              <w:rPr>
                <w:rFonts w:eastAsiaTheme="minorEastAsia"/>
                <w:i/>
                <w:lang w:val="en-US" w:eastAsia="zh-CN"/>
              </w:rPr>
            </w:pPr>
            <w:r w:rsidRPr="0030733F">
              <w:rPr>
                <w:rFonts w:eastAsiaTheme="minorEastAsia" w:hint="eastAsia"/>
                <w:i/>
                <w:lang w:val="en-US" w:eastAsia="zh-CN"/>
              </w:rPr>
              <w:t>Candidate options:</w:t>
            </w:r>
          </w:p>
          <w:p w14:paraId="3A5DEF35" w14:textId="5DD0882B" w:rsidR="007D68E7" w:rsidRPr="0030733F" w:rsidRDefault="007D68E7" w:rsidP="00995824">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1: </w:t>
            </w:r>
            <w:r w:rsidR="00653A52" w:rsidRPr="0030733F">
              <w:rPr>
                <w:rFonts w:eastAsiaTheme="minorEastAsia"/>
                <w:iCs/>
                <w:lang w:val="en-US" w:eastAsia="zh-CN"/>
              </w:rPr>
              <w:t xml:space="preserve">Fixed antenna beams are assumed in </w:t>
            </w:r>
            <w:proofErr w:type="spellStart"/>
            <w:r w:rsidR="00653A52" w:rsidRPr="0030733F">
              <w:rPr>
                <w:rFonts w:eastAsiaTheme="minorEastAsia"/>
                <w:iCs/>
                <w:lang w:val="en-US" w:eastAsia="zh-CN"/>
              </w:rPr>
              <w:t>gNB</w:t>
            </w:r>
            <w:proofErr w:type="spellEnd"/>
            <w:r w:rsidR="00653A52" w:rsidRPr="0030733F">
              <w:rPr>
                <w:rFonts w:eastAsiaTheme="minorEastAsia"/>
                <w:iCs/>
                <w:lang w:val="en-US" w:eastAsia="zh-CN"/>
              </w:rPr>
              <w:t xml:space="preserve"> for deriving accuracy</w:t>
            </w:r>
            <w:r w:rsidRPr="0030733F">
              <w:rPr>
                <w:rFonts w:eastAsiaTheme="minorEastAsia"/>
                <w:iCs/>
                <w:lang w:val="en-US" w:eastAsia="zh-CN"/>
              </w:rPr>
              <w:t xml:space="preserve"> (Nokia</w:t>
            </w:r>
            <w:r w:rsidR="00653A52" w:rsidRPr="0030733F">
              <w:rPr>
                <w:rFonts w:eastAsiaTheme="minorEastAsia"/>
                <w:iCs/>
                <w:lang w:val="en-US" w:eastAsia="zh-CN"/>
              </w:rPr>
              <w:t>, E///</w:t>
            </w:r>
            <w:r w:rsidRPr="0030733F">
              <w:rPr>
                <w:rFonts w:eastAsiaTheme="minorEastAsia"/>
                <w:iCs/>
                <w:lang w:val="en-US" w:eastAsia="zh-CN"/>
              </w:rPr>
              <w:t xml:space="preserve">) </w:t>
            </w:r>
          </w:p>
          <w:p w14:paraId="40AEA2BD" w14:textId="30457346" w:rsidR="007D68E7" w:rsidRPr="0030733F" w:rsidRDefault="007D68E7" w:rsidP="00995824">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2: </w:t>
            </w:r>
            <w:r w:rsidR="00653A52" w:rsidRPr="0030733F">
              <w:rPr>
                <w:rFonts w:eastAsiaTheme="minorEastAsia"/>
                <w:iCs/>
                <w:lang w:val="en-US" w:eastAsia="zh-CN"/>
              </w:rPr>
              <w:t xml:space="preserve">Accuracy does not depend on </w:t>
            </w:r>
            <w:r w:rsidR="006350EF" w:rsidRPr="0030733F">
              <w:rPr>
                <w:rFonts w:eastAsiaTheme="minorEastAsia"/>
                <w:iCs/>
                <w:lang w:val="en-US" w:eastAsia="zh-CN"/>
              </w:rPr>
              <w:t xml:space="preserve">antenna </w:t>
            </w:r>
            <w:r w:rsidR="00653A52" w:rsidRPr="0030733F">
              <w:rPr>
                <w:rFonts w:eastAsiaTheme="minorEastAsia"/>
                <w:iCs/>
                <w:lang w:val="en-US" w:eastAsia="zh-CN"/>
              </w:rPr>
              <w:t>beam configuration</w:t>
            </w:r>
            <w:r w:rsidR="006350EF" w:rsidRPr="0030733F">
              <w:rPr>
                <w:rFonts w:eastAsiaTheme="minorEastAsia"/>
                <w:iCs/>
                <w:lang w:val="en-US" w:eastAsia="zh-CN"/>
              </w:rPr>
              <w:t xml:space="preserve"> in </w:t>
            </w:r>
            <w:proofErr w:type="spellStart"/>
            <w:r w:rsidR="006350EF" w:rsidRPr="0030733F">
              <w:rPr>
                <w:rFonts w:eastAsiaTheme="minorEastAsia"/>
                <w:iCs/>
                <w:lang w:val="en-US" w:eastAsia="zh-CN"/>
              </w:rPr>
              <w:t>gNB</w:t>
            </w:r>
            <w:proofErr w:type="spellEnd"/>
            <w:r w:rsidR="006350EF" w:rsidRPr="0030733F">
              <w:rPr>
                <w:rFonts w:eastAsiaTheme="minorEastAsia"/>
                <w:iCs/>
                <w:lang w:val="en-US" w:eastAsia="zh-CN"/>
              </w:rPr>
              <w:t xml:space="preserve"> </w:t>
            </w:r>
            <w:r w:rsidRPr="0030733F">
              <w:rPr>
                <w:rFonts w:eastAsiaTheme="minorEastAsia"/>
                <w:iCs/>
                <w:lang w:val="en-US" w:eastAsia="zh-CN"/>
              </w:rPr>
              <w:t>(</w:t>
            </w:r>
            <w:r w:rsidR="006350EF" w:rsidRPr="0030733F">
              <w:rPr>
                <w:rFonts w:eastAsiaTheme="minorEastAsia"/>
                <w:iCs/>
                <w:lang w:val="en-US" w:eastAsia="zh-CN"/>
              </w:rPr>
              <w:t>QC</w:t>
            </w:r>
            <w:r w:rsidRPr="0030733F">
              <w:rPr>
                <w:rFonts w:eastAsiaTheme="minorEastAsia"/>
                <w:iCs/>
                <w:lang w:val="en-US" w:eastAsia="zh-CN"/>
              </w:rPr>
              <w:t>)</w:t>
            </w:r>
          </w:p>
          <w:p w14:paraId="2A9C0AF1" w14:textId="77777777" w:rsidR="007D68E7" w:rsidRPr="0030733F" w:rsidRDefault="007D68E7" w:rsidP="00995824">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Need further discussion</w:t>
            </w:r>
          </w:p>
        </w:tc>
      </w:tr>
      <w:tr w:rsidR="0030733F" w:rsidRPr="0030733F" w14:paraId="1B23F48E" w14:textId="77777777">
        <w:tc>
          <w:tcPr>
            <w:tcW w:w="1242" w:type="dxa"/>
          </w:tcPr>
          <w:p w14:paraId="1E2D23CF" w14:textId="56F6EAE7" w:rsidR="00510963" w:rsidRPr="0030733F" w:rsidRDefault="00510963" w:rsidP="00510963">
            <w:pPr>
              <w:rPr>
                <w:rFonts w:eastAsiaTheme="minorEastAsia"/>
                <w:b/>
                <w:bCs/>
                <w:lang w:eastAsia="zh-CN"/>
              </w:rPr>
            </w:pPr>
            <w:r w:rsidRPr="0030733F">
              <w:rPr>
                <w:rFonts w:eastAsiaTheme="minorEastAsia"/>
                <w:b/>
                <w:bCs/>
                <w:lang w:val="en-US" w:eastAsia="zh-CN"/>
              </w:rPr>
              <w:t>Issue 3-3-4</w:t>
            </w:r>
          </w:p>
        </w:tc>
        <w:tc>
          <w:tcPr>
            <w:tcW w:w="8615" w:type="dxa"/>
          </w:tcPr>
          <w:p w14:paraId="393F2B61" w14:textId="43DBB965" w:rsidR="00510963" w:rsidRPr="0030733F" w:rsidRDefault="00510963" w:rsidP="00510963">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Same side conditions for defining accuracy for different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positioning measurements. </w:t>
            </w:r>
          </w:p>
          <w:p w14:paraId="44C38075" w14:textId="2CC51A53" w:rsidR="00510963" w:rsidRPr="0030733F" w:rsidRDefault="00510963" w:rsidP="00510963">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No discussion is needed</w:t>
            </w:r>
          </w:p>
        </w:tc>
      </w:tr>
      <w:tr w:rsidR="0030733F" w:rsidRPr="0030733F" w14:paraId="78D6F74F" w14:textId="77777777">
        <w:tc>
          <w:tcPr>
            <w:tcW w:w="1242" w:type="dxa"/>
          </w:tcPr>
          <w:p w14:paraId="2C070107" w14:textId="698465E3" w:rsidR="00FF36FC" w:rsidRPr="0030733F" w:rsidRDefault="00FF36FC" w:rsidP="00FF36FC">
            <w:pPr>
              <w:rPr>
                <w:rFonts w:eastAsiaTheme="minorEastAsia"/>
                <w:b/>
                <w:bCs/>
                <w:lang w:val="en-US" w:eastAsia="zh-CN"/>
              </w:rPr>
            </w:pPr>
            <w:r w:rsidRPr="0030733F">
              <w:rPr>
                <w:rFonts w:eastAsiaTheme="minorEastAsia"/>
                <w:b/>
                <w:bCs/>
                <w:lang w:val="en-US" w:eastAsia="zh-CN"/>
              </w:rPr>
              <w:t>Issue 3-3-5</w:t>
            </w:r>
          </w:p>
        </w:tc>
        <w:tc>
          <w:tcPr>
            <w:tcW w:w="8615" w:type="dxa"/>
          </w:tcPr>
          <w:p w14:paraId="40524928" w14:textId="77777777" w:rsidR="00227ADF" w:rsidRPr="0030733F" w:rsidRDefault="00FF36FC" w:rsidP="00FF36FC">
            <w:pPr>
              <w:rPr>
                <w:rFonts w:eastAsiaTheme="minorEastAsia"/>
                <w:i/>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p>
          <w:p w14:paraId="6BA6CD9F" w14:textId="77777777" w:rsidR="00191EF7" w:rsidRPr="0030733F" w:rsidRDefault="00227ADF" w:rsidP="00EB085D">
            <w:pPr>
              <w:pStyle w:val="ListParagraph"/>
              <w:numPr>
                <w:ilvl w:val="0"/>
                <w:numId w:val="23"/>
              </w:numPr>
              <w:ind w:firstLineChars="0"/>
              <w:rPr>
                <w:rFonts w:eastAsiaTheme="minorEastAsia"/>
                <w:iCs/>
                <w:lang w:val="en-US" w:eastAsia="zh-CN"/>
              </w:rPr>
            </w:pPr>
            <w:r w:rsidRPr="0030733F">
              <w:rPr>
                <w:rFonts w:eastAsiaTheme="minorEastAsia"/>
                <w:iCs/>
                <w:lang w:val="en-US" w:eastAsia="zh-CN"/>
              </w:rPr>
              <w:t>Accuracy is defined for all PRS/SRS configurations</w:t>
            </w:r>
            <w:r w:rsidR="00191EF7" w:rsidRPr="0030733F">
              <w:rPr>
                <w:rFonts w:eastAsiaTheme="minorEastAsia"/>
                <w:iCs/>
                <w:lang w:val="en-US" w:eastAsia="zh-CN"/>
              </w:rPr>
              <w:t>.</w:t>
            </w:r>
          </w:p>
          <w:p w14:paraId="097819FA" w14:textId="0E250063" w:rsidR="00FF36FC" w:rsidRPr="0030733F" w:rsidRDefault="00227ADF" w:rsidP="00EB085D">
            <w:pPr>
              <w:pStyle w:val="ListParagraph"/>
              <w:numPr>
                <w:ilvl w:val="0"/>
                <w:numId w:val="23"/>
              </w:numPr>
              <w:ind w:firstLineChars="0"/>
              <w:rPr>
                <w:rFonts w:eastAsiaTheme="minorEastAsia"/>
                <w:iCs/>
                <w:lang w:val="en-US" w:eastAsia="zh-CN"/>
              </w:rPr>
            </w:pPr>
            <w:proofErr w:type="spellStart"/>
            <w:r w:rsidRPr="0030733F">
              <w:rPr>
                <w:rFonts w:eastAsiaTheme="minorEastAsia"/>
                <w:iCs/>
                <w:lang w:val="en-US" w:eastAsia="zh-CN"/>
              </w:rPr>
              <w:lastRenderedPageBreak/>
              <w:t>gNB</w:t>
            </w:r>
            <w:proofErr w:type="spellEnd"/>
            <w:r w:rsidRPr="0030733F">
              <w:rPr>
                <w:rFonts w:eastAsiaTheme="minorEastAsia"/>
                <w:iCs/>
                <w:lang w:val="en-US" w:eastAsia="zh-CN"/>
              </w:rPr>
              <w:t xml:space="preserve"> declares for which PRS/SRS configurations the accuracy is met. </w:t>
            </w:r>
          </w:p>
          <w:p w14:paraId="23BF3167" w14:textId="7339EC6D" w:rsidR="00FF36FC" w:rsidRPr="0030733F" w:rsidRDefault="00FF36FC" w:rsidP="00FF36FC">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227ADF" w:rsidRPr="0030733F">
              <w:rPr>
                <w:rFonts w:eastAsiaTheme="minorEastAsia"/>
                <w:iCs/>
                <w:lang w:val="en-US" w:eastAsia="zh-CN"/>
              </w:rPr>
              <w:t xml:space="preserve">Review the tentative agreement. </w:t>
            </w:r>
          </w:p>
        </w:tc>
      </w:tr>
      <w:tr w:rsidR="0030733F" w:rsidRPr="0030733F" w14:paraId="43D48EAE" w14:textId="77777777">
        <w:tc>
          <w:tcPr>
            <w:tcW w:w="1242" w:type="dxa"/>
          </w:tcPr>
          <w:p w14:paraId="79168A4D" w14:textId="32B8B44E" w:rsidR="00760024" w:rsidRPr="0030733F" w:rsidRDefault="00760024" w:rsidP="00760024">
            <w:pPr>
              <w:rPr>
                <w:rFonts w:eastAsiaTheme="minorEastAsia"/>
                <w:b/>
                <w:bCs/>
                <w:lang w:val="en-US" w:eastAsia="zh-CN"/>
              </w:rPr>
            </w:pPr>
            <w:r w:rsidRPr="0030733F">
              <w:rPr>
                <w:rFonts w:eastAsiaTheme="minorEastAsia"/>
                <w:b/>
                <w:bCs/>
                <w:lang w:val="en-US" w:eastAsia="zh-CN"/>
              </w:rPr>
              <w:lastRenderedPageBreak/>
              <w:t>Issue 3-3-6</w:t>
            </w:r>
          </w:p>
        </w:tc>
        <w:tc>
          <w:tcPr>
            <w:tcW w:w="8615" w:type="dxa"/>
          </w:tcPr>
          <w:p w14:paraId="7942C62B" w14:textId="76775944" w:rsidR="00760024" w:rsidRPr="0030733F" w:rsidRDefault="00760024" w:rsidP="00760024">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r w:rsidRPr="0030733F">
              <w:rPr>
                <w:rFonts w:eastAsiaTheme="minorEastAsia"/>
                <w:iCs/>
                <w:lang w:val="en-US" w:eastAsia="zh-CN"/>
              </w:rPr>
              <w:t xml:space="preserve">No consensus </w:t>
            </w:r>
            <w:r w:rsidR="00E259B0" w:rsidRPr="0030733F">
              <w:rPr>
                <w:rFonts w:eastAsiaTheme="minorEastAsia"/>
                <w:iCs/>
                <w:lang w:val="en-US" w:eastAsia="zh-CN"/>
              </w:rPr>
              <w:t xml:space="preserve">on </w:t>
            </w:r>
            <w:r w:rsidR="00D45F91" w:rsidRPr="0030733F">
              <w:rPr>
                <w:rFonts w:eastAsiaTheme="minorEastAsia"/>
                <w:iCs/>
                <w:lang w:val="en-US" w:eastAsia="zh-CN"/>
              </w:rPr>
              <w:t xml:space="preserve">applicability of </w:t>
            </w:r>
            <w:proofErr w:type="spellStart"/>
            <w:r w:rsidR="00E259B0" w:rsidRPr="0030733F">
              <w:rPr>
                <w:rFonts w:eastAsiaTheme="minorEastAsia"/>
                <w:iCs/>
                <w:lang w:val="en-US" w:eastAsia="zh-CN"/>
              </w:rPr>
              <w:t>gNB</w:t>
            </w:r>
            <w:proofErr w:type="spellEnd"/>
            <w:r w:rsidR="00E259B0" w:rsidRPr="0030733F">
              <w:rPr>
                <w:rFonts w:eastAsiaTheme="minorEastAsia"/>
                <w:iCs/>
                <w:lang w:val="en-US" w:eastAsia="zh-CN"/>
              </w:rPr>
              <w:t xml:space="preserve"> Rx-Tx accuracy</w:t>
            </w:r>
            <w:r w:rsidR="00D45F91" w:rsidRPr="0030733F">
              <w:rPr>
                <w:rFonts w:eastAsiaTheme="minorEastAsia"/>
                <w:iCs/>
                <w:lang w:val="en-US" w:eastAsia="zh-CN"/>
              </w:rPr>
              <w:t xml:space="preserve"> under TA change</w:t>
            </w:r>
            <w:r w:rsidRPr="0030733F">
              <w:rPr>
                <w:rFonts w:eastAsiaTheme="minorEastAsia"/>
                <w:iCs/>
                <w:lang w:val="en-US" w:eastAsia="zh-CN"/>
              </w:rPr>
              <w:t xml:space="preserve">. </w:t>
            </w:r>
          </w:p>
          <w:p w14:paraId="11B94587" w14:textId="77777777" w:rsidR="00760024" w:rsidRPr="0030733F" w:rsidRDefault="00760024" w:rsidP="00760024">
            <w:pPr>
              <w:rPr>
                <w:rFonts w:eastAsiaTheme="minorEastAsia"/>
                <w:i/>
                <w:lang w:val="en-US" w:eastAsia="zh-CN"/>
              </w:rPr>
            </w:pPr>
            <w:r w:rsidRPr="0030733F">
              <w:rPr>
                <w:rFonts w:eastAsiaTheme="minorEastAsia" w:hint="eastAsia"/>
                <w:i/>
                <w:lang w:val="en-US" w:eastAsia="zh-CN"/>
              </w:rPr>
              <w:t>Candidate options:</w:t>
            </w:r>
          </w:p>
          <w:p w14:paraId="0BAD00B9" w14:textId="3A48301F" w:rsidR="00760024" w:rsidRPr="0030733F" w:rsidRDefault="00760024" w:rsidP="00760024">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1: </w:t>
            </w:r>
            <w:proofErr w:type="spellStart"/>
            <w:r w:rsidR="00446F5D" w:rsidRPr="0030733F">
              <w:rPr>
                <w:rFonts w:eastAsiaTheme="minorEastAsia"/>
                <w:iCs/>
                <w:lang w:val="en-US" w:eastAsia="zh-CN"/>
              </w:rPr>
              <w:t>gNB</w:t>
            </w:r>
            <w:proofErr w:type="spellEnd"/>
            <w:r w:rsidR="00446F5D" w:rsidRPr="0030733F">
              <w:rPr>
                <w:rFonts w:eastAsiaTheme="minorEastAsia"/>
                <w:iCs/>
                <w:lang w:val="en-US" w:eastAsia="zh-CN"/>
              </w:rPr>
              <w:t xml:space="preserve"> Rx-Tx accuracy applies does not apply if UE transmit timing changes due to </w:t>
            </w:r>
            <w:proofErr w:type="spellStart"/>
            <w:r w:rsidR="00446F5D" w:rsidRPr="0030733F">
              <w:rPr>
                <w:rFonts w:eastAsiaTheme="minorEastAsia"/>
                <w:iCs/>
                <w:lang w:val="en-US" w:eastAsia="zh-CN"/>
              </w:rPr>
              <w:t>gNB</w:t>
            </w:r>
            <w:proofErr w:type="spellEnd"/>
            <w:r w:rsidR="00446F5D" w:rsidRPr="0030733F">
              <w:rPr>
                <w:rFonts w:eastAsiaTheme="minorEastAsia"/>
                <w:iCs/>
                <w:lang w:val="en-US" w:eastAsia="zh-CN"/>
              </w:rPr>
              <w:t xml:space="preserve"> sending TA during the measurement period </w:t>
            </w:r>
            <w:r w:rsidRPr="0030733F">
              <w:rPr>
                <w:rFonts w:eastAsiaTheme="minorEastAsia"/>
                <w:iCs/>
                <w:lang w:val="en-US" w:eastAsia="zh-CN"/>
              </w:rPr>
              <w:t>(</w:t>
            </w:r>
            <w:r w:rsidR="00A43B73" w:rsidRPr="0030733F">
              <w:rPr>
                <w:rFonts w:eastAsiaTheme="minorEastAsia"/>
                <w:iCs/>
                <w:lang w:val="en-US" w:eastAsia="zh-CN"/>
              </w:rPr>
              <w:t xml:space="preserve">HW, </w:t>
            </w:r>
            <w:r w:rsidR="00CD5471" w:rsidRPr="0030733F">
              <w:rPr>
                <w:rFonts w:eastAsiaTheme="minorEastAsia"/>
                <w:iCs/>
                <w:lang w:val="en-US" w:eastAsia="zh-CN"/>
              </w:rPr>
              <w:t xml:space="preserve">QC, </w:t>
            </w:r>
            <w:r w:rsidR="00A43B73" w:rsidRPr="0030733F">
              <w:rPr>
                <w:rFonts w:eastAsiaTheme="minorEastAsia"/>
                <w:iCs/>
                <w:lang w:val="en-US" w:eastAsia="zh-CN"/>
              </w:rPr>
              <w:t xml:space="preserve">CATT, Intel, </w:t>
            </w:r>
            <w:r w:rsidRPr="0030733F">
              <w:rPr>
                <w:rFonts w:eastAsiaTheme="minorEastAsia"/>
                <w:iCs/>
                <w:lang w:val="en-US" w:eastAsia="zh-CN"/>
              </w:rPr>
              <w:t xml:space="preserve">Nokia) </w:t>
            </w:r>
          </w:p>
          <w:p w14:paraId="4A4E877E" w14:textId="46972DCD" w:rsidR="00446F5D" w:rsidRPr="0030733F" w:rsidRDefault="00760024" w:rsidP="00760024">
            <w:pPr>
              <w:pStyle w:val="ListParagraph"/>
              <w:numPr>
                <w:ilvl w:val="0"/>
                <w:numId w:val="22"/>
              </w:numPr>
              <w:ind w:firstLineChars="0"/>
              <w:rPr>
                <w:rFonts w:eastAsiaTheme="minorEastAsia"/>
                <w:iCs/>
                <w:lang w:eastAsia="zh-CN"/>
              </w:rPr>
            </w:pPr>
            <w:r w:rsidRPr="0030733F">
              <w:rPr>
                <w:rFonts w:eastAsiaTheme="minorEastAsia"/>
                <w:iCs/>
                <w:lang w:val="en-US" w:eastAsia="zh-CN"/>
              </w:rPr>
              <w:t xml:space="preserve">Option 2: </w:t>
            </w:r>
            <w:r w:rsidR="00446F5D" w:rsidRPr="0030733F">
              <w:rPr>
                <w:rFonts w:eastAsiaTheme="minorEastAsia"/>
                <w:iCs/>
                <w:lang w:val="en-US" w:eastAsia="zh-CN"/>
              </w:rPr>
              <w:t>No need to define the rule in option 1 (E///):</w:t>
            </w:r>
          </w:p>
          <w:p w14:paraId="070160EC" w14:textId="6CDECE0A" w:rsidR="00760024" w:rsidRPr="0030733F" w:rsidRDefault="00446F5D" w:rsidP="00446F5D">
            <w:pPr>
              <w:pStyle w:val="ListParagraph"/>
              <w:numPr>
                <w:ilvl w:val="1"/>
                <w:numId w:val="22"/>
              </w:numPr>
              <w:ind w:firstLineChars="0"/>
              <w:rPr>
                <w:rFonts w:eastAsiaTheme="minorEastAsia"/>
                <w:iCs/>
                <w:lang w:eastAsia="zh-CN"/>
              </w:rPr>
            </w:pPr>
            <w:r w:rsidRPr="0030733F">
              <w:rPr>
                <w:rFonts w:eastAsiaTheme="minorEastAsia"/>
                <w:iCs/>
                <w:lang w:val="en-US" w:eastAsia="zh-CN"/>
              </w:rPr>
              <w:t xml:space="preserve">serving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knows TA and can remove TA from measurement</w:t>
            </w:r>
          </w:p>
          <w:p w14:paraId="3A9357C9" w14:textId="767BA069" w:rsidR="00446F5D" w:rsidRPr="0030733F" w:rsidRDefault="00446F5D" w:rsidP="00EB085D">
            <w:pPr>
              <w:pStyle w:val="ListParagraph"/>
              <w:numPr>
                <w:ilvl w:val="1"/>
                <w:numId w:val="22"/>
              </w:numPr>
              <w:ind w:firstLineChars="0"/>
              <w:rPr>
                <w:rFonts w:eastAsiaTheme="minorEastAsia"/>
                <w:iCs/>
                <w:lang w:eastAsia="zh-CN"/>
              </w:rPr>
            </w:pPr>
            <w:r w:rsidRPr="0030733F">
              <w:rPr>
                <w:rFonts w:eastAsiaTheme="minorEastAsia"/>
                <w:iCs/>
                <w:lang w:val="en-US" w:eastAsia="zh-CN"/>
              </w:rPr>
              <w:t xml:space="preserve">neighbor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does not know TA and cannot</w:t>
            </w:r>
            <w:r w:rsidR="005558F4" w:rsidRPr="0030733F">
              <w:rPr>
                <w:rFonts w:eastAsiaTheme="minorEastAsia"/>
                <w:iCs/>
                <w:lang w:val="en-US" w:eastAsia="zh-CN"/>
              </w:rPr>
              <w:t xml:space="preserve"> meet accuracy if option 1 is used. </w:t>
            </w:r>
          </w:p>
          <w:p w14:paraId="70C4AAAC" w14:textId="5AEFFB8D" w:rsidR="00760024" w:rsidRPr="0030733F" w:rsidRDefault="00760024" w:rsidP="00760024">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Need further discussion</w:t>
            </w:r>
          </w:p>
        </w:tc>
      </w:tr>
      <w:tr w:rsidR="0030733F" w:rsidRPr="0030733F" w14:paraId="5A3589E3" w14:textId="77777777">
        <w:tc>
          <w:tcPr>
            <w:tcW w:w="1242" w:type="dxa"/>
          </w:tcPr>
          <w:p w14:paraId="559BC045" w14:textId="7D6D0B77" w:rsidR="00F20638" w:rsidRPr="0030733F" w:rsidRDefault="00F20638" w:rsidP="00F20638">
            <w:pPr>
              <w:rPr>
                <w:rFonts w:eastAsiaTheme="minorEastAsia"/>
                <w:b/>
                <w:bCs/>
                <w:lang w:val="en-US" w:eastAsia="zh-CN"/>
              </w:rPr>
            </w:pPr>
            <w:r w:rsidRPr="0030733F">
              <w:rPr>
                <w:rFonts w:eastAsiaTheme="minorEastAsia"/>
                <w:b/>
                <w:bCs/>
                <w:lang w:val="en-US" w:eastAsia="zh-CN"/>
              </w:rPr>
              <w:t>Issue 3-3-7</w:t>
            </w:r>
          </w:p>
        </w:tc>
        <w:tc>
          <w:tcPr>
            <w:tcW w:w="8615" w:type="dxa"/>
          </w:tcPr>
          <w:p w14:paraId="66E3788E" w14:textId="439D6408" w:rsidR="00F20638" w:rsidRPr="0030733F" w:rsidRDefault="00F20638" w:rsidP="00F20638">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
                <w:lang w:val="en-US" w:eastAsia="zh-CN"/>
              </w:rPr>
              <w:t xml:space="preserve"> </w:t>
            </w:r>
            <w:r w:rsidRPr="0030733F">
              <w:rPr>
                <w:rFonts w:eastAsiaTheme="minorEastAsia"/>
                <w:iCs/>
                <w:lang w:val="en-US" w:eastAsia="zh-CN"/>
              </w:rPr>
              <w:t xml:space="preserve">No consensus on </w:t>
            </w:r>
            <w:r w:rsidR="00FE52EE" w:rsidRPr="0030733F">
              <w:rPr>
                <w:rFonts w:eastAsiaTheme="minorEastAsia"/>
                <w:iCs/>
                <w:lang w:val="en-US" w:eastAsia="zh-CN"/>
              </w:rPr>
              <w:t xml:space="preserve">whether accuracy depends on BS type </w:t>
            </w:r>
            <w:r w:rsidR="00E5040C" w:rsidRPr="0030733F">
              <w:rPr>
                <w:rFonts w:eastAsiaTheme="minorEastAsia"/>
                <w:iCs/>
                <w:lang w:val="en-US" w:eastAsia="zh-CN"/>
              </w:rPr>
              <w:t xml:space="preserve">(1-C, 1-H, 1-O, 2-O) </w:t>
            </w:r>
            <w:r w:rsidR="00FE52EE" w:rsidRPr="0030733F">
              <w:rPr>
                <w:rFonts w:eastAsiaTheme="minorEastAsia"/>
                <w:iCs/>
                <w:lang w:val="en-US" w:eastAsia="zh-CN"/>
              </w:rPr>
              <w:t>or not</w:t>
            </w:r>
            <w:r w:rsidRPr="0030733F">
              <w:rPr>
                <w:rFonts w:eastAsiaTheme="minorEastAsia"/>
                <w:iCs/>
                <w:lang w:val="en-US" w:eastAsia="zh-CN"/>
              </w:rPr>
              <w:t xml:space="preserve">. </w:t>
            </w:r>
          </w:p>
          <w:p w14:paraId="3F94CA95" w14:textId="77777777" w:rsidR="00F20638" w:rsidRPr="0030733F" w:rsidRDefault="00F20638" w:rsidP="00F20638">
            <w:pPr>
              <w:rPr>
                <w:rFonts w:eastAsiaTheme="minorEastAsia"/>
                <w:i/>
                <w:lang w:val="en-US" w:eastAsia="zh-CN"/>
              </w:rPr>
            </w:pPr>
            <w:r w:rsidRPr="0030733F">
              <w:rPr>
                <w:rFonts w:eastAsiaTheme="minorEastAsia" w:hint="eastAsia"/>
                <w:i/>
                <w:lang w:val="en-US" w:eastAsia="zh-CN"/>
              </w:rPr>
              <w:t>Candidate options:</w:t>
            </w:r>
          </w:p>
          <w:p w14:paraId="4A2C9EA7" w14:textId="3F77B4EA" w:rsidR="00F20638" w:rsidRPr="0030733F" w:rsidRDefault="00F20638" w:rsidP="00F20638">
            <w:pPr>
              <w:pStyle w:val="ListParagraph"/>
              <w:numPr>
                <w:ilvl w:val="0"/>
                <w:numId w:val="22"/>
              </w:numPr>
              <w:ind w:firstLineChars="0"/>
              <w:rPr>
                <w:rFonts w:eastAsiaTheme="minorEastAsia"/>
                <w:iCs/>
                <w:lang w:eastAsia="zh-CN"/>
              </w:rPr>
            </w:pPr>
            <w:r w:rsidRPr="0030733F">
              <w:rPr>
                <w:rFonts w:eastAsiaTheme="minorEastAsia"/>
                <w:iCs/>
                <w:lang w:val="en-US" w:eastAsia="zh-CN"/>
              </w:rPr>
              <w:t>Option 1:</w:t>
            </w:r>
            <w:r w:rsidR="00FE52EE" w:rsidRPr="0030733F">
              <w:t xml:space="preserve"> </w:t>
            </w:r>
            <w:r w:rsidR="00FE52EE" w:rsidRPr="0030733F">
              <w:rPr>
                <w:rFonts w:eastAsiaTheme="minorEastAsia"/>
                <w:iCs/>
                <w:lang w:val="en-US" w:eastAsia="zh-CN"/>
              </w:rPr>
              <w:t>Same accuracy requirement applies for all BS types</w:t>
            </w:r>
            <w:r w:rsidRPr="0030733F">
              <w:rPr>
                <w:rFonts w:eastAsiaTheme="minorEastAsia"/>
                <w:iCs/>
                <w:lang w:val="en-US" w:eastAsia="zh-CN"/>
              </w:rPr>
              <w:t xml:space="preserve"> (</w:t>
            </w:r>
            <w:r w:rsidR="00FE52EE" w:rsidRPr="0030733F">
              <w:rPr>
                <w:rFonts w:eastAsiaTheme="minorEastAsia"/>
                <w:iCs/>
                <w:lang w:val="en-US" w:eastAsia="zh-CN"/>
              </w:rPr>
              <w:t>CATT</w:t>
            </w:r>
            <w:r w:rsidRPr="0030733F">
              <w:rPr>
                <w:rFonts w:eastAsiaTheme="minorEastAsia"/>
                <w:iCs/>
                <w:lang w:val="en-US" w:eastAsia="zh-CN"/>
              </w:rPr>
              <w:t xml:space="preserve">) </w:t>
            </w:r>
          </w:p>
          <w:p w14:paraId="2CCF556B" w14:textId="6EBD93E5" w:rsidR="00F20638" w:rsidRPr="0030733F" w:rsidRDefault="00F20638" w:rsidP="00FE52EE">
            <w:pPr>
              <w:pStyle w:val="ListParagraph"/>
              <w:numPr>
                <w:ilvl w:val="0"/>
                <w:numId w:val="22"/>
              </w:numPr>
              <w:ind w:firstLineChars="0"/>
              <w:rPr>
                <w:rFonts w:eastAsiaTheme="minorEastAsia"/>
                <w:iCs/>
                <w:lang w:val="en-US" w:eastAsia="zh-CN"/>
              </w:rPr>
            </w:pPr>
            <w:r w:rsidRPr="0030733F">
              <w:rPr>
                <w:rFonts w:eastAsiaTheme="minorEastAsia"/>
                <w:iCs/>
                <w:lang w:val="en-US" w:eastAsia="zh-CN"/>
              </w:rPr>
              <w:t>Option 2:</w:t>
            </w:r>
            <w:r w:rsidR="00FE52EE" w:rsidRPr="0030733F">
              <w:t xml:space="preserve"> </w:t>
            </w:r>
            <w:r w:rsidR="00FE52EE" w:rsidRPr="0030733F">
              <w:rPr>
                <w:rFonts w:eastAsiaTheme="minorEastAsia"/>
                <w:iCs/>
                <w:lang w:val="en-US" w:eastAsia="zh-CN"/>
              </w:rPr>
              <w:t>Accuracy requirement depends on BS type</w:t>
            </w:r>
            <w:r w:rsidRPr="0030733F">
              <w:rPr>
                <w:rFonts w:eastAsiaTheme="minorEastAsia"/>
                <w:iCs/>
                <w:lang w:val="en-US" w:eastAsia="zh-CN"/>
              </w:rPr>
              <w:t xml:space="preserve"> (</w:t>
            </w:r>
            <w:r w:rsidR="00FE52EE" w:rsidRPr="0030733F">
              <w:rPr>
                <w:rFonts w:eastAsiaTheme="minorEastAsia"/>
                <w:iCs/>
                <w:lang w:val="en-US" w:eastAsia="zh-CN"/>
              </w:rPr>
              <w:t>E///, Nokia, HW</w:t>
            </w:r>
            <w:r w:rsidRPr="0030733F">
              <w:rPr>
                <w:rFonts w:eastAsiaTheme="minorEastAsia"/>
                <w:iCs/>
                <w:lang w:val="en-US" w:eastAsia="zh-CN"/>
              </w:rPr>
              <w:t>)</w:t>
            </w:r>
          </w:p>
          <w:p w14:paraId="532C012A" w14:textId="290CC12A" w:rsidR="00F20638" w:rsidRPr="0030733F" w:rsidRDefault="00F20638" w:rsidP="00F20638">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Need further discussion</w:t>
            </w:r>
          </w:p>
        </w:tc>
      </w:tr>
    </w:tbl>
    <w:p w14:paraId="71359B1C" w14:textId="77777777" w:rsidR="000A5213" w:rsidRPr="0030733F" w:rsidRDefault="000A5213">
      <w:pPr>
        <w:rPr>
          <w:i/>
          <w:lang w:val="en-US" w:eastAsia="zh-CN"/>
        </w:rPr>
      </w:pPr>
    </w:p>
    <w:p w14:paraId="71359B1D" w14:textId="77777777" w:rsidR="000A5213" w:rsidRPr="0030733F" w:rsidRDefault="00DE1E84">
      <w:pPr>
        <w:rPr>
          <w:i/>
          <w:lang w:val="en-US" w:eastAsia="zh-CN"/>
        </w:rPr>
      </w:pPr>
      <w:r w:rsidRPr="0030733F">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0733F" w:rsidRPr="0030733F" w14:paraId="71359B22" w14:textId="77777777">
        <w:trPr>
          <w:trHeight w:val="744"/>
        </w:trPr>
        <w:tc>
          <w:tcPr>
            <w:tcW w:w="1395" w:type="dxa"/>
          </w:tcPr>
          <w:p w14:paraId="71359B1E" w14:textId="77777777" w:rsidR="000A5213" w:rsidRPr="0030733F" w:rsidRDefault="000A5213">
            <w:pPr>
              <w:rPr>
                <w:rFonts w:eastAsiaTheme="minorEastAsia"/>
                <w:b/>
                <w:bCs/>
                <w:lang w:val="en-US" w:eastAsia="zh-CN"/>
              </w:rPr>
            </w:pPr>
          </w:p>
        </w:tc>
        <w:tc>
          <w:tcPr>
            <w:tcW w:w="4554" w:type="dxa"/>
          </w:tcPr>
          <w:p w14:paraId="71359B1F" w14:textId="77777777" w:rsidR="000A5213" w:rsidRPr="0030733F" w:rsidRDefault="00DE1E84">
            <w:pPr>
              <w:overflowPunct/>
              <w:autoSpaceDE/>
              <w:autoSpaceDN/>
              <w:adjustRightInd/>
              <w:textAlignment w:val="auto"/>
              <w:rPr>
                <w:b/>
                <w:bCs/>
                <w:lang w:val="de-DE" w:eastAsia="zh-CN"/>
              </w:rPr>
            </w:pPr>
            <w:r w:rsidRPr="0030733F">
              <w:rPr>
                <w:rFonts w:eastAsiaTheme="minorEastAsia"/>
                <w:b/>
                <w:bCs/>
                <w:lang w:val="de-DE" w:eastAsia="zh-CN"/>
              </w:rPr>
              <w:t xml:space="preserve">WF/LS t-doc Title </w:t>
            </w:r>
          </w:p>
        </w:tc>
        <w:tc>
          <w:tcPr>
            <w:tcW w:w="2932" w:type="dxa"/>
          </w:tcPr>
          <w:p w14:paraId="71359B20"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Assigned Company,</w:t>
            </w:r>
          </w:p>
          <w:p w14:paraId="71359B21"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WF or LS lead</w:t>
            </w:r>
          </w:p>
        </w:tc>
      </w:tr>
      <w:tr w:rsidR="00A50FB0" w:rsidRPr="0030733F" w14:paraId="71359B28" w14:textId="77777777">
        <w:trPr>
          <w:trHeight w:val="358"/>
        </w:trPr>
        <w:tc>
          <w:tcPr>
            <w:tcW w:w="1395" w:type="dxa"/>
          </w:tcPr>
          <w:p w14:paraId="71359B23" w14:textId="77777777" w:rsidR="00A50FB0" w:rsidRPr="0030733F" w:rsidRDefault="00A50FB0" w:rsidP="00A50FB0">
            <w:pPr>
              <w:rPr>
                <w:rFonts w:eastAsiaTheme="minorEastAsia"/>
                <w:lang w:val="en-US" w:eastAsia="zh-CN"/>
              </w:rPr>
            </w:pPr>
            <w:r w:rsidRPr="0030733F">
              <w:rPr>
                <w:rFonts w:eastAsiaTheme="minorEastAsia" w:hint="eastAsia"/>
                <w:lang w:val="en-US" w:eastAsia="zh-CN"/>
              </w:rPr>
              <w:t>#1</w:t>
            </w:r>
          </w:p>
        </w:tc>
        <w:tc>
          <w:tcPr>
            <w:tcW w:w="4554" w:type="dxa"/>
          </w:tcPr>
          <w:p w14:paraId="71359B24" w14:textId="3BD10AC4" w:rsidR="00A50FB0" w:rsidRPr="0030733F" w:rsidRDefault="00A50FB0" w:rsidP="00A50FB0">
            <w:pPr>
              <w:rPr>
                <w:rFonts w:eastAsiaTheme="minorEastAsia"/>
                <w:lang w:val="en-US" w:eastAsia="zh-CN"/>
              </w:rPr>
            </w:pPr>
            <w:r w:rsidRPr="0030733F">
              <w:rPr>
                <w:rFonts w:eastAsiaTheme="minorEastAsia"/>
                <w:lang w:val="en-US" w:eastAsia="zh-CN"/>
              </w:rPr>
              <w:t xml:space="preserve">WF on </w:t>
            </w:r>
            <w:proofErr w:type="spellStart"/>
            <w:r w:rsidRPr="0030733F">
              <w:rPr>
                <w:rFonts w:eastAsiaTheme="minorEastAsia"/>
                <w:lang w:val="en-US" w:eastAsia="zh-CN"/>
              </w:rPr>
              <w:t>gNB</w:t>
            </w:r>
            <w:proofErr w:type="spellEnd"/>
            <w:r w:rsidRPr="0030733F">
              <w:rPr>
                <w:rFonts w:eastAsiaTheme="minorEastAsia"/>
                <w:lang w:val="en-US" w:eastAsia="zh-CN"/>
              </w:rPr>
              <w:t xml:space="preserve"> positioning measurements and report mapping</w:t>
            </w:r>
          </w:p>
        </w:tc>
        <w:tc>
          <w:tcPr>
            <w:tcW w:w="2932" w:type="dxa"/>
          </w:tcPr>
          <w:p w14:paraId="4765F6A3" w14:textId="77777777" w:rsidR="00A50FB0" w:rsidRPr="0030733F" w:rsidRDefault="00A50FB0" w:rsidP="00A50FB0">
            <w:pPr>
              <w:spacing w:after="0"/>
              <w:rPr>
                <w:rFonts w:eastAsiaTheme="minorEastAsia"/>
                <w:lang w:val="en-US" w:eastAsia="zh-CN"/>
              </w:rPr>
            </w:pPr>
          </w:p>
          <w:p w14:paraId="2DB39C83" w14:textId="77777777" w:rsidR="00A50FB0" w:rsidRPr="0030733F" w:rsidRDefault="00A50FB0" w:rsidP="00A50FB0">
            <w:pPr>
              <w:spacing w:after="0"/>
              <w:rPr>
                <w:rFonts w:eastAsiaTheme="minorEastAsia"/>
                <w:lang w:val="en-US" w:eastAsia="zh-CN"/>
              </w:rPr>
            </w:pPr>
            <w:r w:rsidRPr="0030733F">
              <w:rPr>
                <w:rFonts w:eastAsiaTheme="minorEastAsia"/>
                <w:lang w:val="en-US" w:eastAsia="zh-CN"/>
              </w:rPr>
              <w:t>Ericsson</w:t>
            </w:r>
          </w:p>
          <w:p w14:paraId="71359B27" w14:textId="77777777" w:rsidR="00A50FB0" w:rsidRPr="0030733F" w:rsidRDefault="00A50FB0" w:rsidP="00A50FB0">
            <w:pPr>
              <w:rPr>
                <w:rFonts w:eastAsiaTheme="minorEastAsia"/>
                <w:lang w:val="en-US" w:eastAsia="zh-CN"/>
              </w:rPr>
            </w:pPr>
          </w:p>
        </w:tc>
      </w:tr>
    </w:tbl>
    <w:p w14:paraId="71359B29" w14:textId="77777777" w:rsidR="000A5213" w:rsidRPr="0030733F" w:rsidRDefault="000A5213">
      <w:pPr>
        <w:rPr>
          <w:i/>
          <w:lang w:val="en-US" w:eastAsia="zh-CN"/>
        </w:rPr>
      </w:pPr>
    </w:p>
    <w:p w14:paraId="71359B2A" w14:textId="77777777" w:rsidR="000A5213" w:rsidRPr="0030733F" w:rsidRDefault="00DE1E84">
      <w:pPr>
        <w:pStyle w:val="Heading3"/>
        <w:rPr>
          <w:sz w:val="24"/>
          <w:szCs w:val="16"/>
        </w:rPr>
      </w:pPr>
      <w:r w:rsidRPr="0030733F">
        <w:rPr>
          <w:sz w:val="24"/>
          <w:szCs w:val="16"/>
        </w:rPr>
        <w:t>CRs/TPs</w:t>
      </w:r>
    </w:p>
    <w:p w14:paraId="71359B2B" w14:textId="77777777" w:rsidR="000A5213" w:rsidRPr="0030733F" w:rsidRDefault="00DE1E84">
      <w:pPr>
        <w:rPr>
          <w:i/>
          <w:lang w:val="en-US"/>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w:t>
      </w:r>
      <w:r w:rsidRPr="0030733F">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0733F" w:rsidRPr="0030733F" w14:paraId="71359B2E" w14:textId="77777777">
        <w:tc>
          <w:tcPr>
            <w:tcW w:w="1242" w:type="dxa"/>
          </w:tcPr>
          <w:p w14:paraId="71359B2C" w14:textId="77777777" w:rsidR="000A5213" w:rsidRPr="0030733F" w:rsidRDefault="00DE1E84">
            <w:pPr>
              <w:rPr>
                <w:rFonts w:eastAsiaTheme="minorEastAsia"/>
                <w:b/>
                <w:bCs/>
                <w:lang w:val="en-US" w:eastAsia="zh-CN"/>
              </w:rPr>
            </w:pPr>
            <w:r w:rsidRPr="0030733F">
              <w:rPr>
                <w:rFonts w:eastAsiaTheme="minorEastAsia"/>
                <w:b/>
                <w:bCs/>
                <w:lang w:val="en-US" w:eastAsia="zh-CN"/>
              </w:rPr>
              <w:t>CR/TP number</w:t>
            </w:r>
          </w:p>
        </w:tc>
        <w:tc>
          <w:tcPr>
            <w:tcW w:w="8615" w:type="dxa"/>
          </w:tcPr>
          <w:p w14:paraId="71359B2D" w14:textId="77777777" w:rsidR="000A5213" w:rsidRPr="0030733F" w:rsidRDefault="00DE1E84">
            <w:pPr>
              <w:rPr>
                <w:rFonts w:eastAsia="MS Mincho"/>
                <w:b/>
                <w:bCs/>
                <w:lang w:val="en-US" w:eastAsia="zh-CN"/>
              </w:rPr>
            </w:pPr>
            <w:r w:rsidRPr="0030733F">
              <w:rPr>
                <w:b/>
                <w:bCs/>
                <w:lang w:val="en-US" w:eastAsia="zh-CN"/>
              </w:rPr>
              <w:t xml:space="preserve">CRs/TPs </w:t>
            </w:r>
            <w:r w:rsidRPr="0030733F">
              <w:rPr>
                <w:rFonts w:eastAsiaTheme="minorEastAsia"/>
                <w:b/>
                <w:bCs/>
                <w:lang w:val="en-US" w:eastAsia="zh-CN"/>
              </w:rPr>
              <w:t xml:space="preserve">Status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B31" w14:textId="77777777">
        <w:tc>
          <w:tcPr>
            <w:tcW w:w="1242" w:type="dxa"/>
          </w:tcPr>
          <w:p w14:paraId="71359B2F" w14:textId="77777777" w:rsidR="000A5213" w:rsidRPr="0030733F" w:rsidRDefault="00DE1E84">
            <w:pPr>
              <w:rPr>
                <w:rFonts w:eastAsiaTheme="minorEastAsia"/>
                <w:lang w:val="en-US" w:eastAsia="zh-CN"/>
              </w:rPr>
            </w:pPr>
            <w:r w:rsidRPr="0030733F">
              <w:rPr>
                <w:rFonts w:eastAsiaTheme="minorEastAsia" w:hint="eastAsia"/>
                <w:lang w:val="en-US" w:eastAsia="zh-CN"/>
              </w:rPr>
              <w:t>XXX</w:t>
            </w:r>
          </w:p>
        </w:tc>
        <w:tc>
          <w:tcPr>
            <w:tcW w:w="8615" w:type="dxa"/>
          </w:tcPr>
          <w:p w14:paraId="71359B30" w14:textId="77777777" w:rsidR="000A5213" w:rsidRPr="0030733F" w:rsidRDefault="00DE1E84">
            <w:pPr>
              <w:rPr>
                <w:rFonts w:eastAsiaTheme="minorEastAsia"/>
                <w:lang w:val="en-US" w:eastAsia="zh-CN"/>
              </w:rPr>
            </w:pPr>
            <w:r w:rsidRPr="0030733F">
              <w:rPr>
                <w:rFonts w:eastAsiaTheme="minorEastAsia" w:hint="eastAsia"/>
                <w:i/>
                <w:lang w:val="en-US" w:eastAsia="zh-CN"/>
              </w:rPr>
              <w:t>Based on 1</w:t>
            </w:r>
            <w:r w:rsidRPr="0030733F">
              <w:rPr>
                <w:rFonts w:eastAsiaTheme="minorEastAsia" w:hint="eastAsia"/>
                <w:i/>
                <w:vertAlign w:val="superscript"/>
                <w:lang w:val="en-US" w:eastAsia="zh-CN"/>
              </w:rPr>
              <w:t>st</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B32" w14:textId="77777777" w:rsidR="000A5213" w:rsidRPr="0030733F" w:rsidRDefault="000A5213">
      <w:pPr>
        <w:rPr>
          <w:lang w:val="en-US" w:eastAsia="zh-CN"/>
        </w:rPr>
      </w:pPr>
    </w:p>
    <w:p w14:paraId="71359B33" w14:textId="77777777" w:rsidR="000A5213" w:rsidRPr="0030733F" w:rsidRDefault="00DE1E84">
      <w:pPr>
        <w:pStyle w:val="Heading2"/>
        <w:rPr>
          <w:lang w:val="en-US"/>
        </w:rPr>
      </w:pPr>
      <w:r w:rsidRPr="0030733F">
        <w:rPr>
          <w:rFonts w:hint="eastAsia"/>
          <w:lang w:val="en-US"/>
        </w:rPr>
        <w:t>Discussion on 2nd round</w:t>
      </w:r>
      <w:r w:rsidRPr="0030733F">
        <w:rPr>
          <w:lang w:val="en-US"/>
        </w:rPr>
        <w:t xml:space="preserve"> (if applicable)</w:t>
      </w:r>
    </w:p>
    <w:p w14:paraId="71359B34" w14:textId="77777777" w:rsidR="000A5213" w:rsidRPr="0030733F" w:rsidRDefault="000A5213">
      <w:pPr>
        <w:rPr>
          <w:lang w:val="en-US" w:eastAsia="zh-CN"/>
        </w:rPr>
      </w:pPr>
    </w:p>
    <w:p w14:paraId="71359B35" w14:textId="77777777" w:rsidR="000A5213" w:rsidRPr="0030733F" w:rsidRDefault="00DE1E84">
      <w:pPr>
        <w:pStyle w:val="Heading2"/>
        <w:rPr>
          <w:lang w:val="en-US"/>
        </w:rPr>
      </w:pPr>
      <w:r w:rsidRPr="0030733F">
        <w:rPr>
          <w:rFonts w:hint="eastAsia"/>
          <w:lang w:val="en-US"/>
        </w:rPr>
        <w:lastRenderedPageBreak/>
        <w:t>Summary on 2nd round</w:t>
      </w:r>
      <w:r w:rsidRPr="0030733F">
        <w:rPr>
          <w:lang w:val="en-US"/>
        </w:rPr>
        <w:t xml:space="preserve"> (if applicable)</w:t>
      </w:r>
    </w:p>
    <w:p w14:paraId="71359B36"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2</w:t>
      </w:r>
      <w:r w:rsidRPr="0030733F">
        <w:rPr>
          <w:i/>
          <w:vertAlign w:val="superscript"/>
          <w:lang w:val="en-US" w:eastAsia="zh-CN"/>
        </w:rPr>
        <w:t>nd</w:t>
      </w:r>
      <w:r w:rsidRPr="0030733F">
        <w:rPr>
          <w:rFonts w:hint="eastAsia"/>
          <w:i/>
          <w:lang w:val="en-US" w:eastAsia="zh-CN"/>
        </w:rPr>
        <w:t xml:space="preserve"> round</w:t>
      </w:r>
      <w:r w:rsidRPr="0030733F">
        <w:rPr>
          <w:i/>
          <w:lang w:val="en-US" w:eastAsia="zh-CN"/>
        </w:rPr>
        <w:t xml:space="preserve"> and provided recommendation on CRs/TPs</w:t>
      </w:r>
      <w:r w:rsidRPr="0030733F">
        <w:rPr>
          <w:rFonts w:hint="eastAsia"/>
          <w:i/>
          <w:lang w:val="en-US" w:eastAsia="zh-CN"/>
        </w:rPr>
        <w:t>/WFs/LSs</w:t>
      </w:r>
      <w:r w:rsidRPr="0030733F">
        <w:rPr>
          <w:i/>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0733F" w:rsidRPr="0030733F" w14:paraId="71359B39" w14:textId="77777777">
        <w:tc>
          <w:tcPr>
            <w:tcW w:w="1494" w:type="dxa"/>
          </w:tcPr>
          <w:p w14:paraId="71359B37" w14:textId="77777777" w:rsidR="000A5213" w:rsidRPr="0030733F" w:rsidRDefault="00DE1E84">
            <w:pPr>
              <w:rPr>
                <w:rFonts w:eastAsiaTheme="minorEastAsia"/>
                <w:b/>
                <w:bCs/>
                <w:lang w:val="en-US" w:eastAsia="zh-CN"/>
              </w:rPr>
            </w:pPr>
            <w:r w:rsidRPr="0030733F">
              <w:rPr>
                <w:rFonts w:eastAsiaTheme="minorEastAsia"/>
                <w:b/>
                <w:bCs/>
                <w:lang w:val="en-US" w:eastAsia="zh-CN"/>
              </w:rPr>
              <w:t>CR/TP</w:t>
            </w:r>
            <w:r w:rsidRPr="0030733F">
              <w:rPr>
                <w:rFonts w:eastAsiaTheme="minorEastAsia" w:hint="eastAsia"/>
                <w:b/>
                <w:bCs/>
                <w:lang w:val="en-US" w:eastAsia="zh-CN"/>
              </w:rPr>
              <w:t xml:space="preserve">/LS/WF </w:t>
            </w:r>
            <w:r w:rsidRPr="0030733F">
              <w:rPr>
                <w:rFonts w:eastAsiaTheme="minorEastAsia"/>
                <w:b/>
                <w:bCs/>
                <w:lang w:val="en-US" w:eastAsia="zh-CN"/>
              </w:rPr>
              <w:t>number</w:t>
            </w:r>
          </w:p>
        </w:tc>
        <w:tc>
          <w:tcPr>
            <w:tcW w:w="8363" w:type="dxa"/>
          </w:tcPr>
          <w:p w14:paraId="71359B38" w14:textId="77777777" w:rsidR="000A5213" w:rsidRPr="0030733F" w:rsidRDefault="00DE1E84">
            <w:pPr>
              <w:rPr>
                <w:rFonts w:eastAsia="MS Mincho"/>
                <w:b/>
                <w:bCs/>
                <w:lang w:val="en-US" w:eastAsia="zh-CN"/>
              </w:rPr>
            </w:pPr>
            <w:r w:rsidRPr="0030733F">
              <w:rPr>
                <w:rFonts w:eastAsiaTheme="minorEastAsia" w:hint="eastAsia"/>
                <w:b/>
                <w:bCs/>
                <w:lang w:val="en-US" w:eastAsia="zh-CN"/>
              </w:rPr>
              <w:t>T-</w:t>
            </w:r>
            <w:proofErr w:type="gramStart"/>
            <w:r w:rsidRPr="0030733F">
              <w:rPr>
                <w:rFonts w:eastAsiaTheme="minorEastAsia" w:hint="eastAsia"/>
                <w:b/>
                <w:bCs/>
                <w:lang w:val="en-US" w:eastAsia="zh-CN"/>
              </w:rPr>
              <w:t xml:space="preserve">doc </w:t>
            </w:r>
            <w:r w:rsidRPr="0030733F">
              <w:rPr>
                <w:b/>
                <w:bCs/>
                <w:lang w:val="en-US" w:eastAsia="zh-CN"/>
              </w:rPr>
              <w:t xml:space="preserve"> </w:t>
            </w:r>
            <w:r w:rsidRPr="0030733F">
              <w:rPr>
                <w:rFonts w:eastAsiaTheme="minorEastAsia"/>
                <w:b/>
                <w:bCs/>
                <w:lang w:val="en-US" w:eastAsia="zh-CN"/>
              </w:rPr>
              <w:t>Status</w:t>
            </w:r>
            <w:proofErr w:type="gramEnd"/>
            <w:r w:rsidRPr="0030733F">
              <w:rPr>
                <w:rFonts w:eastAsiaTheme="minorEastAsia"/>
                <w:b/>
                <w:bCs/>
                <w:lang w:val="en-US" w:eastAsia="zh-CN"/>
              </w:rPr>
              <w:t xml:space="preserve">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B3C" w14:textId="77777777">
        <w:tc>
          <w:tcPr>
            <w:tcW w:w="1494" w:type="dxa"/>
          </w:tcPr>
          <w:p w14:paraId="71359B3A" w14:textId="77777777" w:rsidR="000A5213" w:rsidRPr="0030733F" w:rsidRDefault="00DE1E84">
            <w:pPr>
              <w:rPr>
                <w:rFonts w:eastAsiaTheme="minorEastAsia"/>
                <w:lang w:val="en-US" w:eastAsia="zh-CN"/>
              </w:rPr>
            </w:pPr>
            <w:r w:rsidRPr="0030733F">
              <w:rPr>
                <w:rFonts w:eastAsiaTheme="minorEastAsia" w:hint="eastAsia"/>
                <w:lang w:val="en-US" w:eastAsia="zh-CN"/>
              </w:rPr>
              <w:t>XXX</w:t>
            </w:r>
          </w:p>
        </w:tc>
        <w:tc>
          <w:tcPr>
            <w:tcW w:w="8363" w:type="dxa"/>
          </w:tcPr>
          <w:p w14:paraId="71359B3B" w14:textId="77777777" w:rsidR="000A5213" w:rsidRPr="0030733F" w:rsidRDefault="00DE1E84">
            <w:pPr>
              <w:rPr>
                <w:rFonts w:eastAsiaTheme="minorEastAsia"/>
                <w:lang w:val="en-US" w:eastAsia="zh-CN"/>
              </w:rPr>
            </w:pPr>
            <w:r w:rsidRPr="0030733F">
              <w:rPr>
                <w:rFonts w:eastAsiaTheme="minorEastAsia" w:hint="eastAsia"/>
                <w:i/>
                <w:lang w:val="en-US" w:eastAsia="zh-CN"/>
              </w:rPr>
              <w:t xml:space="preserve">Based on </w:t>
            </w:r>
            <w:r w:rsidRPr="0030733F">
              <w:rPr>
                <w:rFonts w:eastAsiaTheme="minorEastAsia"/>
                <w:i/>
                <w:lang w:val="en-US" w:eastAsia="zh-CN"/>
              </w:rPr>
              <w:t>2nd</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B3D" w14:textId="77777777" w:rsidR="000A5213" w:rsidRPr="0030733F" w:rsidRDefault="000A5213">
      <w:pPr>
        <w:rPr>
          <w:i/>
          <w:lang w:val="en-US"/>
        </w:rPr>
      </w:pPr>
    </w:p>
    <w:p w14:paraId="71359B3E" w14:textId="77777777" w:rsidR="000A5213" w:rsidRPr="0030733F" w:rsidRDefault="000A5213">
      <w:pPr>
        <w:rPr>
          <w:lang w:val="en-US" w:eastAsia="zh-CN"/>
        </w:rPr>
      </w:pPr>
    </w:p>
    <w:p w14:paraId="71359B3F" w14:textId="77777777" w:rsidR="000A5213" w:rsidRPr="0030733F" w:rsidRDefault="00DE1E84">
      <w:pPr>
        <w:pStyle w:val="Heading1"/>
        <w:rPr>
          <w:lang w:val="en-US" w:eastAsia="ja-JP"/>
        </w:rPr>
      </w:pPr>
      <w:r w:rsidRPr="0030733F">
        <w:rPr>
          <w:lang w:val="en-US" w:eastAsia="ja-JP"/>
        </w:rPr>
        <w:t xml:space="preserve">Topic #4: </w:t>
      </w:r>
      <w:proofErr w:type="spellStart"/>
      <w:r w:rsidRPr="0030733F">
        <w:rPr>
          <w:lang w:val="en-US" w:eastAsia="ja-JP"/>
        </w:rPr>
        <w:t>gNB</w:t>
      </w:r>
      <w:proofErr w:type="spellEnd"/>
      <w:r w:rsidRPr="0030733F">
        <w:rPr>
          <w:lang w:val="en-US" w:eastAsia="ja-JP"/>
        </w:rPr>
        <w:t xml:space="preserve"> measurement report mapping</w:t>
      </w:r>
    </w:p>
    <w:p w14:paraId="71359B40" w14:textId="77777777" w:rsidR="000A5213" w:rsidRPr="0030733F" w:rsidRDefault="00DE1E84">
      <w:pPr>
        <w:pStyle w:val="Heading2"/>
      </w:pPr>
      <w:r w:rsidRPr="0030733F">
        <w:rPr>
          <w:rFonts w:hint="eastAsia"/>
        </w:rPr>
        <w:t>Companies</w:t>
      </w:r>
      <w:r w:rsidRPr="0030733F">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30733F" w:rsidRPr="0030733F" w14:paraId="71359B44" w14:textId="77777777">
        <w:trPr>
          <w:trHeight w:val="468"/>
        </w:trPr>
        <w:tc>
          <w:tcPr>
            <w:tcW w:w="1555" w:type="dxa"/>
            <w:vAlign w:val="center"/>
          </w:tcPr>
          <w:p w14:paraId="71359B41" w14:textId="77777777" w:rsidR="000A5213" w:rsidRPr="0030733F" w:rsidRDefault="00DE1E84">
            <w:pPr>
              <w:spacing w:before="120" w:after="120"/>
              <w:rPr>
                <w:b/>
                <w:bCs/>
              </w:rPr>
            </w:pPr>
            <w:r w:rsidRPr="0030733F">
              <w:rPr>
                <w:b/>
                <w:bCs/>
              </w:rPr>
              <w:t>T-doc number</w:t>
            </w:r>
          </w:p>
        </w:tc>
        <w:tc>
          <w:tcPr>
            <w:tcW w:w="1491" w:type="dxa"/>
            <w:vAlign w:val="center"/>
          </w:tcPr>
          <w:p w14:paraId="71359B42" w14:textId="77777777" w:rsidR="000A5213" w:rsidRPr="0030733F" w:rsidRDefault="00DE1E84">
            <w:pPr>
              <w:spacing w:before="120" w:after="120"/>
              <w:rPr>
                <w:b/>
                <w:bCs/>
              </w:rPr>
            </w:pPr>
            <w:r w:rsidRPr="0030733F">
              <w:rPr>
                <w:b/>
                <w:bCs/>
              </w:rPr>
              <w:t>Company</w:t>
            </w:r>
          </w:p>
        </w:tc>
        <w:tc>
          <w:tcPr>
            <w:tcW w:w="6585" w:type="dxa"/>
            <w:vAlign w:val="center"/>
          </w:tcPr>
          <w:p w14:paraId="71359B43" w14:textId="77777777" w:rsidR="000A5213" w:rsidRPr="0030733F" w:rsidRDefault="00DE1E84">
            <w:pPr>
              <w:spacing w:before="120" w:after="120"/>
              <w:rPr>
                <w:b/>
                <w:bCs/>
              </w:rPr>
            </w:pPr>
            <w:r w:rsidRPr="0030733F">
              <w:rPr>
                <w:b/>
                <w:bCs/>
              </w:rPr>
              <w:t>Proposals / Observations</w:t>
            </w:r>
          </w:p>
        </w:tc>
      </w:tr>
      <w:tr w:rsidR="0030733F" w:rsidRPr="0030733F" w14:paraId="71359B4B" w14:textId="77777777">
        <w:trPr>
          <w:trHeight w:val="468"/>
        </w:trPr>
        <w:tc>
          <w:tcPr>
            <w:tcW w:w="1555" w:type="dxa"/>
          </w:tcPr>
          <w:p w14:paraId="71359B45" w14:textId="77777777" w:rsidR="000A5213" w:rsidRPr="0030733F" w:rsidRDefault="000C503D">
            <w:pPr>
              <w:spacing w:after="0"/>
              <w:rPr>
                <w:u w:val="single"/>
              </w:rPr>
            </w:pPr>
            <w:hyperlink r:id="rId41" w:history="1">
              <w:r w:rsidR="00DE1E84" w:rsidRPr="0030733F">
                <w:rPr>
                  <w:rStyle w:val="Hyperlink"/>
                  <w:color w:val="auto"/>
                </w:rPr>
                <w:t>R4-2003287</w:t>
              </w:r>
            </w:hyperlink>
          </w:p>
          <w:p w14:paraId="71359B46" w14:textId="77777777" w:rsidR="000A5213" w:rsidRPr="0030733F" w:rsidRDefault="000A5213">
            <w:pPr>
              <w:spacing w:after="0"/>
              <w:rPr>
                <w:u w:val="single"/>
                <w:lang w:val="sv-SE"/>
              </w:rPr>
            </w:pPr>
          </w:p>
        </w:tc>
        <w:tc>
          <w:tcPr>
            <w:tcW w:w="1491" w:type="dxa"/>
            <w:shd w:val="clear" w:color="auto" w:fill="auto"/>
          </w:tcPr>
          <w:p w14:paraId="71359B47" w14:textId="77777777" w:rsidR="000A5213" w:rsidRPr="0030733F" w:rsidRDefault="00DE1E84">
            <w:pPr>
              <w:spacing w:before="120" w:after="120"/>
            </w:pPr>
            <w:r w:rsidRPr="0030733F">
              <w:t>CATT</w:t>
            </w:r>
          </w:p>
        </w:tc>
        <w:tc>
          <w:tcPr>
            <w:tcW w:w="6585" w:type="dxa"/>
          </w:tcPr>
          <w:p w14:paraId="71359B48" w14:textId="77777777" w:rsidR="000A5213" w:rsidRPr="0030733F" w:rsidRDefault="00DE1E84">
            <w:pPr>
              <w:spacing w:beforeLines="50" w:before="120" w:afterLines="50" w:after="120"/>
              <w:rPr>
                <w:lang w:eastAsia="zh-CN"/>
              </w:rPr>
            </w:pPr>
            <w:r w:rsidRPr="0030733F">
              <w:rPr>
                <w:lang w:eastAsia="zh-CN"/>
              </w:rPr>
              <w:t>Proposal 6</w:t>
            </w:r>
            <w:r w:rsidRPr="0030733F">
              <w:rPr>
                <w:lang w:eastAsia="zh-CN"/>
              </w:rPr>
              <w:t>：</w:t>
            </w:r>
            <w:r w:rsidRPr="0030733F">
              <w:rPr>
                <w:lang w:eastAsia="zh-CN"/>
              </w:rPr>
              <w:t xml:space="preserve">SRS-RSRP reporting range can reuse the reporting range of SS-RSRP for L3 reporting which is from -156dBm to -31dBm. </w:t>
            </w:r>
          </w:p>
          <w:p w14:paraId="71359B49" w14:textId="77777777" w:rsidR="000A5213" w:rsidRPr="0030733F" w:rsidRDefault="00DE1E84">
            <w:pPr>
              <w:spacing w:beforeLines="50" w:before="120" w:afterLines="50" w:after="120"/>
              <w:rPr>
                <w:lang w:eastAsia="zh-CN"/>
              </w:rPr>
            </w:pPr>
            <w:r w:rsidRPr="0030733F">
              <w:rPr>
                <w:lang w:eastAsia="zh-CN"/>
              </w:rPr>
              <w:t>Proposal 7</w:t>
            </w:r>
            <w:r w:rsidRPr="0030733F">
              <w:rPr>
                <w:lang w:eastAsia="zh-CN"/>
              </w:rPr>
              <w:t>：</w:t>
            </w:r>
            <w:proofErr w:type="spellStart"/>
            <w:r w:rsidRPr="0030733F">
              <w:rPr>
                <w:lang w:eastAsia="zh-CN"/>
              </w:rPr>
              <w:t>gNB</w:t>
            </w:r>
            <w:proofErr w:type="spellEnd"/>
            <w:r w:rsidRPr="0030733F">
              <w:rPr>
                <w:lang w:eastAsia="zh-CN"/>
              </w:rPr>
              <w:t xml:space="preserve"> Rx-Tx time difference report mapping can reuse the reporting mapping of UE Rx-Tx time difference. </w:t>
            </w:r>
          </w:p>
          <w:p w14:paraId="71359B4A" w14:textId="77777777" w:rsidR="000A5213" w:rsidRPr="0030733F" w:rsidRDefault="00DE1E84">
            <w:pPr>
              <w:spacing w:beforeLines="50" w:before="120" w:afterLines="50" w:after="120"/>
              <w:rPr>
                <w:lang w:eastAsia="zh-CN"/>
              </w:rPr>
            </w:pPr>
            <w:r w:rsidRPr="0030733F">
              <w:rPr>
                <w:lang w:eastAsia="zh-CN"/>
              </w:rPr>
              <w:t>Proposal 8</w:t>
            </w:r>
            <w:r w:rsidRPr="0030733F">
              <w:rPr>
                <w:lang w:eastAsia="zh-CN"/>
              </w:rPr>
              <w:t>：</w:t>
            </w:r>
            <w:r w:rsidRPr="0030733F">
              <w:rPr>
                <w:lang w:eastAsia="zh-CN"/>
              </w:rPr>
              <w:t xml:space="preserve">UL RTOA report mapping can reuse the reporting mapping of </w:t>
            </w:r>
            <w:proofErr w:type="spellStart"/>
            <w:r w:rsidRPr="0030733F">
              <w:rPr>
                <w:lang w:eastAsia="zh-CN"/>
              </w:rPr>
              <w:t>gNB</w:t>
            </w:r>
            <w:proofErr w:type="spellEnd"/>
            <w:r w:rsidRPr="0030733F">
              <w:rPr>
                <w:lang w:eastAsia="zh-CN"/>
              </w:rPr>
              <w:t xml:space="preserve"> Rx-Tx time difference. </w:t>
            </w:r>
          </w:p>
        </w:tc>
      </w:tr>
      <w:tr w:rsidR="0030733F" w:rsidRPr="0030733F" w14:paraId="71359B51" w14:textId="77777777">
        <w:trPr>
          <w:trHeight w:val="468"/>
        </w:trPr>
        <w:tc>
          <w:tcPr>
            <w:tcW w:w="1555" w:type="dxa"/>
          </w:tcPr>
          <w:p w14:paraId="71359B4C" w14:textId="77777777" w:rsidR="000A5213" w:rsidRPr="0030733F" w:rsidRDefault="00DE1E84">
            <w:pPr>
              <w:spacing w:after="0"/>
              <w:rPr>
                <w:u w:val="single"/>
                <w:lang w:val="sv-SE"/>
              </w:rPr>
            </w:pPr>
            <w:r w:rsidRPr="0030733F">
              <w:rPr>
                <w:u w:val="single"/>
                <w:lang w:val="sv-SE"/>
              </w:rPr>
              <w:t>R4-2003546</w:t>
            </w:r>
          </w:p>
          <w:p w14:paraId="71359B4D" w14:textId="77777777" w:rsidR="000A5213" w:rsidRPr="0030733F" w:rsidRDefault="00DE1E84">
            <w:pPr>
              <w:spacing w:after="0"/>
              <w:rPr>
                <w:u w:val="single"/>
                <w:lang w:val="sv-SE"/>
              </w:rPr>
            </w:pPr>
            <w:r w:rsidRPr="0030733F">
              <w:rPr>
                <w:u w:val="single"/>
                <w:lang w:val="sv-SE"/>
              </w:rPr>
              <w:t>R4-2003547</w:t>
            </w:r>
          </w:p>
          <w:p w14:paraId="71359B4E" w14:textId="77777777" w:rsidR="000A5213" w:rsidRPr="0030733F" w:rsidRDefault="00DE1E84">
            <w:pPr>
              <w:spacing w:after="0"/>
              <w:rPr>
                <w:u w:val="single"/>
                <w:lang w:val="sv-SE"/>
              </w:rPr>
            </w:pPr>
            <w:r w:rsidRPr="0030733F">
              <w:rPr>
                <w:u w:val="single"/>
                <w:lang w:val="sv-SE"/>
              </w:rPr>
              <w:t>R4-2003548</w:t>
            </w:r>
          </w:p>
        </w:tc>
        <w:tc>
          <w:tcPr>
            <w:tcW w:w="1491" w:type="dxa"/>
            <w:shd w:val="clear" w:color="auto" w:fill="auto"/>
          </w:tcPr>
          <w:p w14:paraId="71359B4F" w14:textId="77777777" w:rsidR="000A5213" w:rsidRPr="0030733F" w:rsidRDefault="00DE1E84">
            <w:pPr>
              <w:spacing w:before="120" w:after="120"/>
            </w:pPr>
            <w:r w:rsidRPr="0030733F">
              <w:t>CATT</w:t>
            </w:r>
          </w:p>
        </w:tc>
        <w:tc>
          <w:tcPr>
            <w:tcW w:w="6585" w:type="dxa"/>
          </w:tcPr>
          <w:p w14:paraId="71359B50" w14:textId="77777777" w:rsidR="000A5213" w:rsidRPr="0030733F" w:rsidRDefault="00DE1E84">
            <w:pPr>
              <w:rPr>
                <w:lang w:val="en-US"/>
              </w:rPr>
            </w:pPr>
            <w:r w:rsidRPr="0030733F">
              <w:rPr>
                <w:lang w:val="en-US"/>
              </w:rPr>
              <w:t>CRs based on proposals in R4-2003287.</w:t>
            </w:r>
          </w:p>
        </w:tc>
      </w:tr>
      <w:tr w:rsidR="0030733F" w:rsidRPr="0030733F" w14:paraId="71359B55" w14:textId="77777777">
        <w:trPr>
          <w:trHeight w:val="468"/>
        </w:trPr>
        <w:tc>
          <w:tcPr>
            <w:tcW w:w="1555" w:type="dxa"/>
          </w:tcPr>
          <w:p w14:paraId="71359B52" w14:textId="77777777" w:rsidR="000A5213" w:rsidRPr="0030733F" w:rsidRDefault="00DE1E84">
            <w:pPr>
              <w:spacing w:after="0"/>
              <w:rPr>
                <w:u w:val="single"/>
                <w:lang w:val="sv-SE"/>
              </w:rPr>
            </w:pPr>
            <w:r w:rsidRPr="0030733F">
              <w:rPr>
                <w:u w:val="single"/>
                <w:lang w:val="sv-SE"/>
              </w:rPr>
              <w:t>R4-2003295</w:t>
            </w:r>
          </w:p>
        </w:tc>
        <w:tc>
          <w:tcPr>
            <w:tcW w:w="1491" w:type="dxa"/>
            <w:shd w:val="clear" w:color="auto" w:fill="auto"/>
          </w:tcPr>
          <w:p w14:paraId="71359B53" w14:textId="77777777" w:rsidR="000A5213" w:rsidRPr="0030733F" w:rsidRDefault="00DE1E84">
            <w:pPr>
              <w:spacing w:before="120" w:after="120"/>
            </w:pPr>
            <w:r w:rsidRPr="0030733F">
              <w:t>CATT</w:t>
            </w:r>
          </w:p>
        </w:tc>
        <w:tc>
          <w:tcPr>
            <w:tcW w:w="6585" w:type="dxa"/>
          </w:tcPr>
          <w:p w14:paraId="71359B54" w14:textId="77777777" w:rsidR="000A5213" w:rsidRPr="0030733F" w:rsidRDefault="00DE1E84">
            <w:pPr>
              <w:rPr>
                <w:lang w:val="en-US"/>
              </w:rPr>
            </w:pPr>
            <w:r w:rsidRPr="0030733F">
              <w:rPr>
                <w:lang w:val="en-US"/>
              </w:rPr>
              <w:t>LS to RAN2 on report mapping based on proposals in R4-2003287</w:t>
            </w:r>
          </w:p>
        </w:tc>
      </w:tr>
      <w:tr w:rsidR="0030733F" w:rsidRPr="0030733F" w14:paraId="71359B59" w14:textId="77777777">
        <w:trPr>
          <w:trHeight w:val="468"/>
        </w:trPr>
        <w:tc>
          <w:tcPr>
            <w:tcW w:w="1555" w:type="dxa"/>
          </w:tcPr>
          <w:p w14:paraId="71359B56" w14:textId="77777777" w:rsidR="000A5213" w:rsidRPr="0030733F" w:rsidRDefault="000C503D">
            <w:pPr>
              <w:spacing w:before="120" w:after="120"/>
            </w:pPr>
            <w:hyperlink r:id="rId42" w:history="1">
              <w:r w:rsidR="00DE1E84" w:rsidRPr="0030733F">
                <w:rPr>
                  <w:rStyle w:val="Hyperlink"/>
                  <w:color w:val="auto"/>
                </w:rPr>
                <w:t>R4-2003572</w:t>
              </w:r>
            </w:hyperlink>
          </w:p>
        </w:tc>
        <w:tc>
          <w:tcPr>
            <w:tcW w:w="1491" w:type="dxa"/>
            <w:shd w:val="clear" w:color="auto" w:fill="auto"/>
          </w:tcPr>
          <w:p w14:paraId="71359B57" w14:textId="77777777" w:rsidR="000A5213" w:rsidRPr="0030733F" w:rsidRDefault="00DE1E84">
            <w:pPr>
              <w:spacing w:before="120" w:after="120"/>
            </w:pPr>
            <w:r w:rsidRPr="0030733F">
              <w:t xml:space="preserve">Qualcomm </w:t>
            </w:r>
          </w:p>
        </w:tc>
        <w:tc>
          <w:tcPr>
            <w:tcW w:w="6585" w:type="dxa"/>
          </w:tcPr>
          <w:p w14:paraId="71359B58" w14:textId="77777777" w:rsidR="000A5213" w:rsidRPr="0030733F" w:rsidRDefault="00DE1E84">
            <w:pPr>
              <w:rPr>
                <w:lang w:val="en-US"/>
              </w:rPr>
            </w:pPr>
            <w:r w:rsidRPr="0030733F">
              <w:rPr>
                <w:lang w:val="en-US"/>
              </w:rPr>
              <w:t xml:space="preserve">Proposal 8. Reuse UE Rx-Tx time difference report mapping for defining </w:t>
            </w:r>
            <w:proofErr w:type="spellStart"/>
            <w:r w:rsidRPr="0030733F">
              <w:rPr>
                <w:lang w:val="en-US"/>
              </w:rPr>
              <w:t>gNB</w:t>
            </w:r>
            <w:proofErr w:type="spellEnd"/>
            <w:r w:rsidRPr="0030733F">
              <w:rPr>
                <w:lang w:val="en-US"/>
              </w:rPr>
              <w:t xml:space="preserve"> Rx-Tx time difference report mapping. </w:t>
            </w:r>
          </w:p>
        </w:tc>
      </w:tr>
      <w:tr w:rsidR="0030733F" w:rsidRPr="0030733F" w14:paraId="71359B68"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71359B5A" w14:textId="77777777" w:rsidR="000A5213" w:rsidRPr="0030733F" w:rsidRDefault="000C503D">
            <w:pPr>
              <w:spacing w:after="0"/>
              <w:rPr>
                <w:u w:val="single"/>
              </w:rPr>
            </w:pPr>
            <w:hyperlink r:id="rId43" w:history="1">
              <w:r w:rsidR="00DE1E84" w:rsidRPr="0030733F">
                <w:rPr>
                  <w:rStyle w:val="Hyperlink"/>
                  <w:color w:val="auto"/>
                </w:rPr>
                <w:t>R4-2003208</w:t>
              </w:r>
            </w:hyperlink>
          </w:p>
        </w:tc>
        <w:tc>
          <w:tcPr>
            <w:tcW w:w="1491" w:type="dxa"/>
            <w:shd w:val="clear" w:color="auto" w:fill="auto"/>
          </w:tcPr>
          <w:p w14:paraId="71359B5B" w14:textId="77777777" w:rsidR="000A5213" w:rsidRPr="0030733F" w:rsidRDefault="00DE1E84">
            <w:pPr>
              <w:spacing w:before="120" w:after="120"/>
            </w:pPr>
            <w:r w:rsidRPr="0030733F">
              <w:t>Intel</w:t>
            </w:r>
          </w:p>
        </w:tc>
        <w:tc>
          <w:tcPr>
            <w:tcW w:w="6585" w:type="dxa"/>
          </w:tcPr>
          <w:p w14:paraId="71359B5C" w14:textId="77777777" w:rsidR="000A5213" w:rsidRPr="0030733F" w:rsidRDefault="00DE1E84">
            <w:pPr>
              <w:rPr>
                <w:lang w:eastAsia="zh-CN"/>
              </w:rPr>
            </w:pPr>
            <w:r w:rsidRPr="0030733F">
              <w:rPr>
                <w:i/>
                <w:u w:val="single"/>
              </w:rPr>
              <w:t>Proposal 1:</w:t>
            </w:r>
            <w:r w:rsidRPr="0030733F">
              <w:rPr>
                <w:i/>
              </w:rPr>
              <w:t xml:space="preserve"> UL SRS RSRP reporting range can be same as PRS RSRP (e.g. min = -156dBm, max= -44dBm).</w:t>
            </w:r>
          </w:p>
          <w:p w14:paraId="71359B5D" w14:textId="77777777" w:rsidR="000A5213" w:rsidRPr="0030733F" w:rsidRDefault="00DE1E84">
            <w:pPr>
              <w:pStyle w:val="3GPPAgreements"/>
              <w:numPr>
                <w:ilvl w:val="0"/>
                <w:numId w:val="0"/>
              </w:numPr>
              <w:rPr>
                <w:i/>
                <w:sz w:val="20"/>
              </w:rPr>
            </w:pPr>
            <w:r w:rsidRPr="0030733F">
              <w:rPr>
                <w:i/>
                <w:sz w:val="20"/>
                <w:u w:val="single"/>
              </w:rPr>
              <w:t>Proposal 2:</w:t>
            </w:r>
            <w:r w:rsidRPr="0030733F">
              <w:rPr>
                <w:i/>
                <w:sz w:val="20"/>
              </w:rPr>
              <w:t xml:space="preserve"> UL RTOA report range can be:</w:t>
            </w:r>
          </w:p>
          <w:p w14:paraId="71359B5E" w14:textId="77777777" w:rsidR="000A5213" w:rsidRPr="0030733F" w:rsidRDefault="00DE1E84">
            <w:pPr>
              <w:pStyle w:val="3GPPAgreements"/>
              <w:numPr>
                <w:ilvl w:val="0"/>
                <w:numId w:val="18"/>
              </w:numPr>
              <w:rPr>
                <w:sz w:val="20"/>
              </w:rPr>
            </w:pPr>
            <w:r w:rsidRPr="0030733F">
              <w:rPr>
                <w:i/>
                <w:sz w:val="20"/>
              </w:rPr>
              <w:t>(</w:t>
            </w:r>
            <w:r w:rsidRPr="0030733F">
              <w:rPr>
                <w:i/>
                <w:iCs/>
                <w:sz w:val="20"/>
              </w:rPr>
              <w:t>±</w:t>
            </w:r>
            <w:r w:rsidRPr="0030733F">
              <w:rPr>
                <w:i/>
                <w:sz w:val="20"/>
              </w:rPr>
              <w:t xml:space="preserve"> 500 us) for FR1</w:t>
            </w:r>
          </w:p>
          <w:p w14:paraId="71359B5F" w14:textId="77777777" w:rsidR="000A5213" w:rsidRPr="0030733F" w:rsidRDefault="00DE1E84">
            <w:pPr>
              <w:pStyle w:val="3GPPAgreements"/>
              <w:numPr>
                <w:ilvl w:val="0"/>
                <w:numId w:val="18"/>
              </w:numPr>
              <w:rPr>
                <w:sz w:val="20"/>
              </w:rPr>
            </w:pPr>
            <w:r w:rsidRPr="0030733F">
              <w:rPr>
                <w:i/>
                <w:sz w:val="20"/>
              </w:rPr>
              <w:t>(</w:t>
            </w:r>
            <w:r w:rsidRPr="0030733F">
              <w:rPr>
                <w:i/>
                <w:iCs/>
                <w:sz w:val="20"/>
              </w:rPr>
              <w:t>±</w:t>
            </w:r>
            <w:r w:rsidRPr="0030733F">
              <w:rPr>
                <w:i/>
                <w:sz w:val="20"/>
              </w:rPr>
              <w:t xml:space="preserve"> 125 us) for FR2</w:t>
            </w:r>
          </w:p>
          <w:p w14:paraId="71359B60" w14:textId="77777777" w:rsidR="000A5213" w:rsidRPr="0030733F" w:rsidRDefault="00DE1E84">
            <w:pPr>
              <w:pStyle w:val="3GPPAgreements"/>
              <w:numPr>
                <w:ilvl w:val="0"/>
                <w:numId w:val="0"/>
              </w:numPr>
              <w:rPr>
                <w:i/>
                <w:sz w:val="20"/>
              </w:rPr>
            </w:pPr>
            <w:r w:rsidRPr="0030733F">
              <w:rPr>
                <w:i/>
                <w:sz w:val="20"/>
                <w:u w:val="single"/>
              </w:rPr>
              <w:t xml:space="preserve">Proposal 3: </w:t>
            </w:r>
            <w:r w:rsidRPr="0030733F">
              <w:rPr>
                <w:i/>
                <w:sz w:val="20"/>
              </w:rPr>
              <w:t>UL RTOA reporting granularity ca be defined as:</w:t>
            </w:r>
            <m:oMath>
              <m:r>
                <w:rPr>
                  <w:rFonts w:ascii="Cambria Math" w:hAnsi="Cambria Math"/>
                  <w:sz w:val="20"/>
                </w:rPr>
                <m:t xml:space="preserve"> 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sSup>
                <m:sSupPr>
                  <m:ctrlPr>
                    <w:rPr>
                      <w:rFonts w:ascii="Cambria Math" w:hAnsi="Cambria Math"/>
                      <w:i/>
                      <w:sz w:val="20"/>
                    </w:rPr>
                  </m:ctrlPr>
                </m:sSupPr>
                <m:e>
                  <m:r>
                    <w:rPr>
                      <w:rFonts w:ascii="Cambria Math" w:hAnsi="Cambria Math"/>
                      <w:sz w:val="20"/>
                    </w:rPr>
                    <m:t>2</m:t>
                  </m:r>
                </m:e>
                <m:sup>
                  <m:r>
                    <w:rPr>
                      <w:rFonts w:ascii="Cambria Math" w:hAnsi="Cambria Math"/>
                      <w:sz w:val="20"/>
                    </w:rPr>
                    <m:t>k</m:t>
                  </m:r>
                </m:sup>
              </m:sSup>
            </m:oMath>
            <w:r w:rsidRPr="0030733F">
              <w:rPr>
                <w:i/>
                <w:sz w:val="20"/>
              </w:rPr>
              <w:t>, where k is a configuration parameter with a minimum value of “-1”.</w:t>
            </w:r>
          </w:p>
          <w:p w14:paraId="71359B61" w14:textId="77777777" w:rsidR="000A5213" w:rsidRPr="0030733F" w:rsidRDefault="00DE1E84">
            <w:pPr>
              <w:pStyle w:val="3GPPAgreements"/>
              <w:numPr>
                <w:ilvl w:val="0"/>
                <w:numId w:val="0"/>
              </w:numPr>
              <w:rPr>
                <w:i/>
                <w:sz w:val="20"/>
              </w:rPr>
            </w:pPr>
            <w:r w:rsidRPr="0030733F">
              <w:rPr>
                <w:i/>
                <w:sz w:val="20"/>
                <w:u w:val="single"/>
              </w:rPr>
              <w:t>Proposal 3a:</w:t>
            </w:r>
            <w:r w:rsidRPr="0030733F">
              <w:rPr>
                <w:i/>
                <w:sz w:val="20"/>
              </w:rPr>
              <w:t xml:space="preserve"> UL RTOA reporting granularity can be defined as:</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p>
            </m:oMath>
            <w:r w:rsidRPr="0030733F">
              <w:rPr>
                <w:i/>
                <w:sz w:val="20"/>
              </w:rPr>
              <w:t>.</w:t>
            </w:r>
          </w:p>
          <w:p w14:paraId="71359B62" w14:textId="77777777" w:rsidR="000A5213" w:rsidRPr="0030733F" w:rsidRDefault="000A5213">
            <w:pPr>
              <w:pStyle w:val="3GPPAgreements"/>
              <w:numPr>
                <w:ilvl w:val="0"/>
                <w:numId w:val="0"/>
              </w:numPr>
              <w:rPr>
                <w:i/>
                <w:sz w:val="20"/>
                <w:u w:val="single"/>
              </w:rPr>
            </w:pPr>
          </w:p>
          <w:p w14:paraId="71359B63" w14:textId="77777777" w:rsidR="000A5213" w:rsidRPr="0030733F" w:rsidRDefault="00DE1E84">
            <w:pPr>
              <w:pStyle w:val="3GPPAgreements"/>
              <w:numPr>
                <w:ilvl w:val="0"/>
                <w:numId w:val="0"/>
              </w:numPr>
              <w:rPr>
                <w:i/>
                <w:sz w:val="20"/>
              </w:rPr>
            </w:pPr>
            <w:r w:rsidRPr="0030733F">
              <w:rPr>
                <w:i/>
                <w:sz w:val="20"/>
                <w:u w:val="single"/>
              </w:rPr>
              <w:t>Proposal 4:</w:t>
            </w:r>
            <w:r w:rsidRPr="0030733F">
              <w:rPr>
                <w:i/>
                <w:sz w:val="20"/>
              </w:rPr>
              <w:t xml:space="preserve"> </w:t>
            </w:r>
            <w:proofErr w:type="spellStart"/>
            <w:r w:rsidRPr="0030733F">
              <w:rPr>
                <w:i/>
                <w:sz w:val="20"/>
              </w:rPr>
              <w:t>gNB</w:t>
            </w:r>
            <w:proofErr w:type="spellEnd"/>
            <w:r w:rsidRPr="0030733F">
              <w:rPr>
                <w:i/>
                <w:sz w:val="20"/>
              </w:rPr>
              <w:t xml:space="preserve"> Rx-Tx time difference report range can be:</w:t>
            </w:r>
          </w:p>
          <w:p w14:paraId="71359B64" w14:textId="77777777" w:rsidR="000A5213" w:rsidRPr="0030733F" w:rsidRDefault="00DE1E84">
            <w:pPr>
              <w:pStyle w:val="3GPPAgreements"/>
              <w:numPr>
                <w:ilvl w:val="0"/>
                <w:numId w:val="18"/>
              </w:numPr>
              <w:rPr>
                <w:i/>
                <w:sz w:val="20"/>
              </w:rPr>
            </w:pPr>
            <w:r w:rsidRPr="0030733F">
              <w:rPr>
                <w:i/>
                <w:sz w:val="20"/>
              </w:rPr>
              <w:t>(</w:t>
            </w:r>
            <w:r w:rsidRPr="0030733F">
              <w:rPr>
                <w:i/>
                <w:iCs/>
                <w:sz w:val="20"/>
              </w:rPr>
              <w:t>±</w:t>
            </w:r>
            <w:r w:rsidRPr="0030733F">
              <w:rPr>
                <w:i/>
                <w:sz w:val="20"/>
              </w:rPr>
              <w:t xml:space="preserve"> 500 us) for FR1: </w:t>
            </w:r>
            <w:r w:rsidRPr="0030733F">
              <w:rPr>
                <w:iCs/>
                <w:sz w:val="20"/>
              </w:rPr>
              <w:t xml:space="preserve"> </w:t>
            </w:r>
          </w:p>
          <w:p w14:paraId="71359B65" w14:textId="77777777" w:rsidR="000A5213" w:rsidRPr="0030733F" w:rsidRDefault="00DE1E84">
            <w:pPr>
              <w:pStyle w:val="3GPPAgreements"/>
              <w:numPr>
                <w:ilvl w:val="0"/>
                <w:numId w:val="18"/>
              </w:numPr>
              <w:rPr>
                <w:i/>
                <w:sz w:val="20"/>
              </w:rPr>
            </w:pPr>
            <w:r w:rsidRPr="0030733F">
              <w:rPr>
                <w:i/>
                <w:sz w:val="20"/>
              </w:rPr>
              <w:t>(</w:t>
            </w:r>
            <w:r w:rsidRPr="0030733F">
              <w:rPr>
                <w:i/>
                <w:iCs/>
                <w:sz w:val="20"/>
              </w:rPr>
              <w:t>±</w:t>
            </w:r>
            <w:r w:rsidRPr="0030733F">
              <w:rPr>
                <w:i/>
                <w:sz w:val="20"/>
              </w:rPr>
              <w:t xml:space="preserve"> 125 us) for FR2</w:t>
            </w:r>
          </w:p>
          <w:p w14:paraId="71359B66" w14:textId="77777777" w:rsidR="000A5213" w:rsidRPr="0030733F" w:rsidRDefault="00DE1E84">
            <w:pPr>
              <w:pStyle w:val="3GPPAgreements"/>
              <w:numPr>
                <w:ilvl w:val="0"/>
                <w:numId w:val="0"/>
              </w:numPr>
              <w:rPr>
                <w:i/>
                <w:sz w:val="20"/>
              </w:rPr>
            </w:pPr>
            <w:r w:rsidRPr="0030733F">
              <w:rPr>
                <w:i/>
                <w:sz w:val="20"/>
                <w:u w:val="single"/>
              </w:rPr>
              <w:lastRenderedPageBreak/>
              <w:t>Proposal 5:</w:t>
            </w:r>
            <w:r w:rsidRPr="0030733F">
              <w:rPr>
                <w:i/>
                <w:sz w:val="20"/>
              </w:rPr>
              <w:t xml:space="preserve"> </w:t>
            </w:r>
            <w:proofErr w:type="spellStart"/>
            <w:r w:rsidRPr="0030733F">
              <w:rPr>
                <w:i/>
                <w:sz w:val="20"/>
              </w:rPr>
              <w:t>gNB</w:t>
            </w:r>
            <w:proofErr w:type="spellEnd"/>
            <w:r w:rsidRPr="0030733F">
              <w:rPr>
                <w:i/>
                <w:sz w:val="20"/>
              </w:rPr>
              <w:t xml:space="preserve"> Rx-Tx time difference reporting granularity ca be defined as:</w:t>
            </w:r>
            <m:oMath>
              <m:r>
                <w:rPr>
                  <w:rFonts w:ascii="Cambria Math" w:hAnsi="Cambria Math"/>
                  <w:sz w:val="20"/>
                </w:rPr>
                <m:t xml:space="preserve"> 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sSup>
                <m:sSupPr>
                  <m:ctrlPr>
                    <w:rPr>
                      <w:rFonts w:ascii="Cambria Math" w:hAnsi="Cambria Math"/>
                      <w:i/>
                      <w:sz w:val="20"/>
                    </w:rPr>
                  </m:ctrlPr>
                </m:sSupPr>
                <m:e>
                  <m:r>
                    <w:rPr>
                      <w:rFonts w:ascii="Cambria Math" w:hAnsi="Cambria Math"/>
                      <w:sz w:val="20"/>
                    </w:rPr>
                    <m:t>2</m:t>
                  </m:r>
                </m:e>
                <m:sup>
                  <m:r>
                    <w:rPr>
                      <w:rFonts w:ascii="Cambria Math" w:hAnsi="Cambria Math"/>
                      <w:sz w:val="20"/>
                    </w:rPr>
                    <m:t>k</m:t>
                  </m:r>
                </m:sup>
              </m:sSup>
            </m:oMath>
            <w:r w:rsidRPr="0030733F">
              <w:rPr>
                <w:sz w:val="20"/>
              </w:rPr>
              <w:t xml:space="preserve">, </w:t>
            </w:r>
            <w:r w:rsidRPr="0030733F">
              <w:rPr>
                <w:i/>
                <w:sz w:val="20"/>
              </w:rPr>
              <w:t>where k is a configuration parameter with a minimum value of “-1”.</w:t>
            </w:r>
          </w:p>
          <w:p w14:paraId="71359B67" w14:textId="77777777" w:rsidR="000A5213" w:rsidRPr="0030733F" w:rsidRDefault="00DE1E84">
            <w:pPr>
              <w:pStyle w:val="3GPPAgreements"/>
              <w:numPr>
                <w:ilvl w:val="0"/>
                <w:numId w:val="0"/>
              </w:numPr>
              <w:rPr>
                <w:i/>
                <w:sz w:val="20"/>
              </w:rPr>
            </w:pPr>
            <w:r w:rsidRPr="0030733F">
              <w:rPr>
                <w:i/>
                <w:sz w:val="20"/>
                <w:u w:val="single"/>
              </w:rPr>
              <w:t>Proposal 5a:</w:t>
            </w:r>
            <w:r w:rsidRPr="0030733F">
              <w:rPr>
                <w:i/>
                <w:sz w:val="20"/>
              </w:rPr>
              <w:t xml:space="preserve"> </w:t>
            </w:r>
            <w:proofErr w:type="spellStart"/>
            <w:r w:rsidRPr="0030733F">
              <w:rPr>
                <w:i/>
                <w:sz w:val="20"/>
              </w:rPr>
              <w:t>gNB</w:t>
            </w:r>
            <w:proofErr w:type="spellEnd"/>
            <w:r w:rsidRPr="0030733F">
              <w:rPr>
                <w:i/>
                <w:sz w:val="20"/>
              </w:rPr>
              <w:t xml:space="preserve"> Rx-Tx reporting granularity can be defined as:</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p>
            </m:oMath>
            <w:r w:rsidRPr="0030733F">
              <w:rPr>
                <w:i/>
                <w:sz w:val="20"/>
              </w:rPr>
              <w:t>.</w:t>
            </w:r>
          </w:p>
        </w:tc>
      </w:tr>
      <w:tr w:rsidR="0030733F" w:rsidRPr="0030733F" w14:paraId="71359B6C" w14:textId="77777777">
        <w:trPr>
          <w:trHeight w:val="468"/>
        </w:trPr>
        <w:tc>
          <w:tcPr>
            <w:tcW w:w="1555" w:type="dxa"/>
            <w:tcBorders>
              <w:top w:val="nil"/>
              <w:left w:val="single" w:sz="4" w:space="0" w:color="A6A6A6"/>
              <w:bottom w:val="single" w:sz="4" w:space="0" w:color="A6A6A6"/>
              <w:right w:val="single" w:sz="4" w:space="0" w:color="A6A6A6"/>
            </w:tcBorders>
            <w:shd w:val="clear" w:color="auto" w:fill="auto"/>
          </w:tcPr>
          <w:p w14:paraId="71359B69" w14:textId="77777777" w:rsidR="000A5213" w:rsidRPr="0030733F" w:rsidRDefault="000C503D">
            <w:pPr>
              <w:spacing w:after="0"/>
              <w:rPr>
                <w:u w:val="single"/>
              </w:rPr>
            </w:pPr>
            <w:hyperlink r:id="rId44" w:history="1">
              <w:r w:rsidR="00DE1E84" w:rsidRPr="0030733F">
                <w:rPr>
                  <w:rStyle w:val="Hyperlink"/>
                  <w:color w:val="auto"/>
                </w:rPr>
                <w:t>R4-2003210</w:t>
              </w:r>
            </w:hyperlink>
          </w:p>
        </w:tc>
        <w:tc>
          <w:tcPr>
            <w:tcW w:w="1491" w:type="dxa"/>
          </w:tcPr>
          <w:p w14:paraId="71359B6A" w14:textId="77777777" w:rsidR="000A5213" w:rsidRPr="0030733F" w:rsidRDefault="00DE1E84">
            <w:pPr>
              <w:spacing w:before="120" w:after="120"/>
            </w:pPr>
            <w:r w:rsidRPr="0030733F">
              <w:t>Intel</w:t>
            </w:r>
          </w:p>
        </w:tc>
        <w:tc>
          <w:tcPr>
            <w:tcW w:w="6585" w:type="dxa"/>
          </w:tcPr>
          <w:p w14:paraId="71359B6B" w14:textId="77777777" w:rsidR="000A5213" w:rsidRPr="0030733F" w:rsidRDefault="00DE1E84">
            <w:pPr>
              <w:rPr>
                <w:lang w:eastAsia="zh-CN"/>
              </w:rPr>
            </w:pPr>
            <w:r w:rsidRPr="0030733F">
              <w:rPr>
                <w:lang w:val="en-US"/>
              </w:rPr>
              <w:t>LS to RAN2 on report mapping based on proposals in R4-2003208</w:t>
            </w:r>
          </w:p>
        </w:tc>
      </w:tr>
      <w:tr w:rsidR="0030733F" w:rsidRPr="0030733F" w14:paraId="71359B71" w14:textId="77777777">
        <w:trPr>
          <w:trHeight w:val="468"/>
        </w:trPr>
        <w:tc>
          <w:tcPr>
            <w:tcW w:w="1555" w:type="dxa"/>
          </w:tcPr>
          <w:p w14:paraId="71359B6D" w14:textId="77777777" w:rsidR="000A5213" w:rsidRPr="0030733F" w:rsidRDefault="000C503D">
            <w:pPr>
              <w:spacing w:after="0"/>
              <w:rPr>
                <w:u w:val="single"/>
                <w:lang w:val="sv-SE" w:eastAsia="sv-SE"/>
              </w:rPr>
            </w:pPr>
            <w:hyperlink r:id="rId45" w:history="1">
              <w:r w:rsidR="00DE1E84" w:rsidRPr="0030733F">
                <w:rPr>
                  <w:rStyle w:val="Hyperlink"/>
                  <w:color w:val="auto"/>
                </w:rPr>
                <w:t>R4-2004969</w:t>
              </w:r>
            </w:hyperlink>
          </w:p>
          <w:p w14:paraId="71359B6E" w14:textId="77777777" w:rsidR="000A5213" w:rsidRPr="0030733F" w:rsidRDefault="000A5213">
            <w:pPr>
              <w:spacing w:after="0"/>
              <w:rPr>
                <w:u w:val="single"/>
              </w:rPr>
            </w:pPr>
          </w:p>
        </w:tc>
        <w:tc>
          <w:tcPr>
            <w:tcW w:w="1491" w:type="dxa"/>
          </w:tcPr>
          <w:p w14:paraId="71359B6F" w14:textId="77777777" w:rsidR="000A5213" w:rsidRPr="0030733F" w:rsidRDefault="00DE1E84">
            <w:pPr>
              <w:spacing w:before="120" w:after="120"/>
            </w:pPr>
            <w:r w:rsidRPr="0030733F">
              <w:t>ZTE</w:t>
            </w:r>
          </w:p>
        </w:tc>
        <w:tc>
          <w:tcPr>
            <w:tcW w:w="6585" w:type="dxa"/>
          </w:tcPr>
          <w:p w14:paraId="71359B70" w14:textId="77777777" w:rsidR="000A5213" w:rsidRPr="0030733F" w:rsidRDefault="00DE1E84">
            <w:pPr>
              <w:rPr>
                <w:lang w:eastAsia="zh-CN"/>
              </w:rPr>
            </w:pPr>
            <w:r w:rsidRPr="0030733F">
              <w:rPr>
                <w:lang w:eastAsia="zh-CN"/>
              </w:rPr>
              <w:t xml:space="preserve">Proposal 2: Re-use UE Rx-Tx time difference report mapping for </w:t>
            </w:r>
            <w:proofErr w:type="spellStart"/>
            <w:r w:rsidRPr="0030733F">
              <w:rPr>
                <w:lang w:eastAsia="zh-CN"/>
              </w:rPr>
              <w:t>gNB</w:t>
            </w:r>
            <w:proofErr w:type="spellEnd"/>
            <w:r w:rsidRPr="0030733F">
              <w:rPr>
                <w:lang w:eastAsia="zh-CN"/>
              </w:rPr>
              <w:t xml:space="preserve"> Rx-Tx time difference report mapping.</w:t>
            </w:r>
          </w:p>
        </w:tc>
      </w:tr>
      <w:tr w:rsidR="0030733F" w:rsidRPr="0030733F" w14:paraId="71359B78"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71359B72" w14:textId="77777777" w:rsidR="000A5213" w:rsidRPr="0030733F" w:rsidRDefault="000C503D">
            <w:pPr>
              <w:spacing w:after="0"/>
              <w:rPr>
                <w:u w:val="single"/>
              </w:rPr>
            </w:pPr>
            <w:hyperlink r:id="rId46" w:history="1">
              <w:r w:rsidR="00DE1E84" w:rsidRPr="0030733F">
                <w:rPr>
                  <w:rStyle w:val="Hyperlink"/>
                  <w:color w:val="auto"/>
                </w:rPr>
                <w:t>R4-2004011</w:t>
              </w:r>
            </w:hyperlink>
          </w:p>
        </w:tc>
        <w:tc>
          <w:tcPr>
            <w:tcW w:w="1491" w:type="dxa"/>
          </w:tcPr>
          <w:p w14:paraId="71359B73" w14:textId="77777777" w:rsidR="000A5213" w:rsidRPr="0030733F" w:rsidRDefault="00DE1E84">
            <w:pPr>
              <w:spacing w:before="120" w:after="120"/>
            </w:pPr>
            <w:r w:rsidRPr="0030733F">
              <w:t>Ericsson</w:t>
            </w:r>
          </w:p>
        </w:tc>
        <w:tc>
          <w:tcPr>
            <w:tcW w:w="6585" w:type="dxa"/>
          </w:tcPr>
          <w:p w14:paraId="71359B74" w14:textId="77777777" w:rsidR="000A5213" w:rsidRPr="0030733F" w:rsidRDefault="00DE1E84">
            <w:pPr>
              <w:rPr>
                <w:lang w:eastAsia="zh-CN"/>
              </w:rPr>
            </w:pPr>
            <w:r w:rsidRPr="0030733F">
              <w:rPr>
                <w:lang w:eastAsia="zh-CN"/>
              </w:rPr>
              <w:t xml:space="preserve">Proposal 1: The range </w:t>
            </w:r>
            <w:proofErr w:type="gramStart"/>
            <w:r w:rsidRPr="0030733F">
              <w:rPr>
                <w:lang w:eastAsia="zh-CN"/>
              </w:rPr>
              <w:t>has to</w:t>
            </w:r>
            <w:proofErr w:type="gramEnd"/>
            <w:r w:rsidRPr="0030733F">
              <w:rPr>
                <w:lang w:eastAsia="zh-CN"/>
              </w:rPr>
              <w:t xml:space="preserve"> be defined from -156 dBm to -31 dBm.</w:t>
            </w:r>
          </w:p>
          <w:p w14:paraId="71359B75" w14:textId="77777777" w:rsidR="000A5213" w:rsidRPr="0030733F" w:rsidRDefault="00DE1E84">
            <w:r w:rsidRPr="0030733F">
              <w:t>Proposal 2: Follow the decision from RAN1 and limit the value for k; k is element 0 to 10.</w:t>
            </w:r>
          </w:p>
          <w:p w14:paraId="71359B76" w14:textId="77777777" w:rsidR="000A5213" w:rsidRPr="0030733F" w:rsidRDefault="00DE1E84">
            <w:r w:rsidRPr="0030733F">
              <w:t>Proposal 3: Use k as variable and part of the mapping table.</w:t>
            </w:r>
          </w:p>
          <w:p w14:paraId="71359B77" w14:textId="77777777" w:rsidR="000A5213" w:rsidRPr="0030733F" w:rsidRDefault="00DE1E84">
            <w:pPr>
              <w:rPr>
                <w:lang w:eastAsia="zh-CN"/>
              </w:rPr>
            </w:pPr>
            <w:r w:rsidRPr="0030733F">
              <w:rPr>
                <w:lang w:eastAsia="zh-CN"/>
              </w:rPr>
              <w:t>Proposal 4: Reuse “</w:t>
            </w:r>
            <w:proofErr w:type="spellStart"/>
            <w:r w:rsidRPr="0030733F">
              <w:rPr>
                <w:lang w:eastAsia="zh-CN"/>
              </w:rPr>
              <w:t>gNB</w:t>
            </w:r>
            <w:proofErr w:type="spellEnd"/>
            <w:r w:rsidRPr="0030733F">
              <w:rPr>
                <w:lang w:eastAsia="zh-CN"/>
              </w:rPr>
              <w:t xml:space="preserve"> Rx-Tx time difference report mapping” also for the “UL RTOA report mapping”</w:t>
            </w:r>
          </w:p>
        </w:tc>
      </w:tr>
      <w:tr w:rsidR="0030733F" w:rsidRPr="0030733F" w14:paraId="71359B83" w14:textId="77777777">
        <w:trPr>
          <w:trHeight w:val="468"/>
        </w:trPr>
        <w:tc>
          <w:tcPr>
            <w:tcW w:w="1555" w:type="dxa"/>
          </w:tcPr>
          <w:p w14:paraId="71359B79" w14:textId="77777777" w:rsidR="000A5213" w:rsidRPr="0030733F" w:rsidRDefault="000C503D">
            <w:pPr>
              <w:spacing w:after="0"/>
              <w:rPr>
                <w:u w:val="single"/>
                <w:lang w:val="sv-SE" w:eastAsia="sv-SE"/>
              </w:rPr>
            </w:pPr>
            <w:hyperlink r:id="rId47" w:history="1">
              <w:r w:rsidR="00DE1E84" w:rsidRPr="0030733F">
                <w:rPr>
                  <w:rStyle w:val="Hyperlink"/>
                  <w:color w:val="auto"/>
                </w:rPr>
                <w:t>R4-2004079</w:t>
              </w:r>
            </w:hyperlink>
          </w:p>
          <w:p w14:paraId="71359B7A" w14:textId="77777777" w:rsidR="000A5213" w:rsidRPr="0030733F" w:rsidRDefault="000A5213">
            <w:pPr>
              <w:spacing w:after="0"/>
              <w:rPr>
                <w:u w:val="single"/>
              </w:rPr>
            </w:pPr>
          </w:p>
        </w:tc>
        <w:tc>
          <w:tcPr>
            <w:tcW w:w="1491" w:type="dxa"/>
          </w:tcPr>
          <w:p w14:paraId="71359B7B" w14:textId="77777777" w:rsidR="000A5213" w:rsidRPr="0030733F" w:rsidRDefault="00DE1E84">
            <w:pPr>
              <w:spacing w:before="120" w:after="120"/>
            </w:pPr>
            <w:r w:rsidRPr="0030733F">
              <w:t>Nokia, Nokia Shanghai Bell</w:t>
            </w:r>
          </w:p>
        </w:tc>
        <w:tc>
          <w:tcPr>
            <w:tcW w:w="6585" w:type="dxa"/>
          </w:tcPr>
          <w:p w14:paraId="71359B7C" w14:textId="77777777" w:rsidR="000A5213" w:rsidRPr="0030733F" w:rsidRDefault="00DE1E84">
            <w:pPr>
              <w:pStyle w:val="RAN4Proposal0"/>
              <w:numPr>
                <w:ilvl w:val="0"/>
                <w:numId w:val="17"/>
              </w:numPr>
              <w:spacing w:line="240" w:lineRule="auto"/>
              <w:ind w:left="1134" w:hanging="1134"/>
              <w:contextualSpacing w:val="0"/>
              <w:rPr>
                <w:b w:val="0"/>
              </w:rPr>
            </w:pPr>
            <w:r w:rsidRPr="0030733F">
              <w:rPr>
                <w:b w:val="0"/>
              </w:rPr>
              <w:t>Apply the reporting range for SS-RSRP of -156 dBm to -31 dBm to SRS-RSRP.</w:t>
            </w:r>
          </w:p>
          <w:p w14:paraId="71359B7D" w14:textId="77777777" w:rsidR="000A5213" w:rsidRPr="0030733F" w:rsidRDefault="00DE1E84">
            <w:pPr>
              <w:pStyle w:val="RAN4Proposal0"/>
              <w:spacing w:line="240" w:lineRule="auto"/>
              <w:ind w:left="1134" w:hanging="1134"/>
              <w:contextualSpacing w:val="0"/>
              <w:rPr>
                <w:b w:val="0"/>
              </w:rPr>
            </w:pPr>
            <w:r w:rsidRPr="0030733F">
              <w:rPr>
                <w:b w:val="0"/>
              </w:rPr>
              <w:t xml:space="preserve">Apply the reporting range for </w:t>
            </w:r>
            <w:proofErr w:type="spellStart"/>
            <w:r w:rsidRPr="0030733F">
              <w:rPr>
                <w:b w:val="0"/>
              </w:rPr>
              <w:t>gNB</w:t>
            </w:r>
            <w:proofErr w:type="spellEnd"/>
            <w:r w:rsidRPr="0030733F">
              <w:rPr>
                <w:b w:val="0"/>
              </w:rPr>
              <w:t xml:space="preserve"> Rx-Tx time difference of -15391 Ts to +15391 Ts, which is the same as for RSTD in LTE. </w:t>
            </w:r>
          </w:p>
          <w:p w14:paraId="71359B7E" w14:textId="77777777" w:rsidR="000A5213" w:rsidRPr="0030733F" w:rsidRDefault="00DE1E84">
            <w:pPr>
              <w:pStyle w:val="RAN4Proposal0"/>
              <w:spacing w:line="240" w:lineRule="auto"/>
              <w:ind w:left="1134" w:hanging="1134"/>
              <w:contextualSpacing w:val="0"/>
              <w:rPr>
                <w:b w:val="0"/>
              </w:rPr>
            </w:pPr>
            <w:r w:rsidRPr="0030733F">
              <w:rPr>
                <w:b w:val="0"/>
              </w:rPr>
              <w:t xml:space="preserve">Apply a uniform granularity for </w:t>
            </w:r>
            <w:proofErr w:type="spellStart"/>
            <w:r w:rsidRPr="0030733F">
              <w:rPr>
                <w:b w:val="0"/>
              </w:rPr>
              <w:t>gNB</w:t>
            </w:r>
            <w:proofErr w:type="spellEnd"/>
            <w:r w:rsidRPr="0030733F">
              <w:rPr>
                <w:b w:val="0"/>
              </w:rPr>
              <w:t xml:space="preserve"> Rx-Tx time difference reporting, equal to </w:t>
            </w:r>
            <w:r w:rsidRPr="0030733F">
              <w:rPr>
                <w:b w:val="0"/>
                <w:i/>
                <w:iCs/>
                <w:lang w:eastAsia="en-GB"/>
              </w:rPr>
              <w:t>Tc*2</w:t>
            </w:r>
            <w:r w:rsidRPr="0030733F">
              <w:rPr>
                <w:b w:val="0"/>
                <w:i/>
                <w:iCs/>
                <w:vertAlign w:val="superscript"/>
                <w:lang w:eastAsia="en-GB"/>
              </w:rPr>
              <w:t>k</w:t>
            </w:r>
            <w:r w:rsidRPr="0030733F">
              <w:rPr>
                <w:b w:val="0"/>
                <w:lang w:eastAsia="en-GB"/>
              </w:rPr>
              <w:t xml:space="preserve">, where </w:t>
            </w:r>
            <w:r w:rsidRPr="0030733F">
              <w:rPr>
                <w:b w:val="0"/>
                <w:i/>
                <w:iCs/>
                <w:lang w:eastAsia="en-GB"/>
              </w:rPr>
              <w:t xml:space="preserve">k </w:t>
            </w:r>
            <w:r w:rsidRPr="0030733F">
              <w:rPr>
                <w:b w:val="0"/>
                <w:lang w:eastAsia="en-GB"/>
              </w:rPr>
              <w:t xml:space="preserve">is signalled by higher layer. </w:t>
            </w:r>
          </w:p>
          <w:p w14:paraId="71359B7F" w14:textId="77777777" w:rsidR="000A5213" w:rsidRPr="0030733F" w:rsidRDefault="00DE1E84">
            <w:pPr>
              <w:pStyle w:val="RAN4Proposal0"/>
              <w:spacing w:line="240" w:lineRule="auto"/>
              <w:ind w:left="1134" w:hanging="1134"/>
              <w:contextualSpacing w:val="0"/>
              <w:rPr>
                <w:b w:val="0"/>
              </w:rPr>
            </w:pPr>
            <w:r w:rsidRPr="0030733F">
              <w:rPr>
                <w:b w:val="0"/>
              </w:rPr>
              <w:t xml:space="preserve">The minimum value for </w:t>
            </w:r>
            <w:r w:rsidRPr="0030733F">
              <w:rPr>
                <w:b w:val="0"/>
                <w:i/>
                <w:iCs/>
              </w:rPr>
              <w:t>k</w:t>
            </w:r>
            <w:r w:rsidRPr="0030733F">
              <w:rPr>
                <w:b w:val="0"/>
              </w:rPr>
              <w:t xml:space="preserve"> = -1 and the maximum value is 6.  </w:t>
            </w:r>
          </w:p>
          <w:p w14:paraId="71359B80" w14:textId="77777777" w:rsidR="000A5213" w:rsidRPr="0030733F" w:rsidRDefault="00DE1E84">
            <w:pPr>
              <w:pStyle w:val="RAN4Proposal0"/>
              <w:spacing w:line="240" w:lineRule="auto"/>
              <w:ind w:left="1134" w:hanging="1134"/>
              <w:contextualSpacing w:val="0"/>
              <w:rPr>
                <w:b w:val="0"/>
              </w:rPr>
            </w:pPr>
            <w:r w:rsidRPr="0030733F">
              <w:rPr>
                <w:b w:val="0"/>
              </w:rPr>
              <w:t xml:space="preserve">The parameter </w:t>
            </w:r>
            <w:r w:rsidRPr="0030733F">
              <w:rPr>
                <w:b w:val="0"/>
                <w:i/>
                <w:iCs/>
              </w:rPr>
              <w:t>k</w:t>
            </w:r>
            <w:r w:rsidRPr="0030733F">
              <w:rPr>
                <w:b w:val="0"/>
              </w:rPr>
              <w:t xml:space="preserve"> is configured by the network and implementation dependent. </w:t>
            </w:r>
          </w:p>
          <w:p w14:paraId="71359B81" w14:textId="77777777" w:rsidR="000A5213" w:rsidRPr="0030733F" w:rsidRDefault="00DE1E84">
            <w:pPr>
              <w:pStyle w:val="RAN4Proposal0"/>
              <w:ind w:left="1134" w:hanging="1134"/>
              <w:contextualSpacing w:val="0"/>
              <w:rPr>
                <w:b w:val="0"/>
              </w:rPr>
            </w:pPr>
            <w:r w:rsidRPr="0030733F">
              <w:rPr>
                <w:b w:val="0"/>
              </w:rPr>
              <w:t xml:space="preserve">For UL RTOA, the report mapping for </w:t>
            </w:r>
            <w:proofErr w:type="spellStart"/>
            <w:r w:rsidRPr="0030733F">
              <w:rPr>
                <w:b w:val="0"/>
              </w:rPr>
              <w:t>gNB</w:t>
            </w:r>
            <w:proofErr w:type="spellEnd"/>
            <w:r w:rsidRPr="0030733F">
              <w:rPr>
                <w:b w:val="0"/>
              </w:rPr>
              <w:t xml:space="preserve"> Rx-Tx time difference, as depicted in section 2.2, is reused.</w:t>
            </w:r>
          </w:p>
          <w:p w14:paraId="71359B82" w14:textId="77777777" w:rsidR="000A5213" w:rsidRPr="0030733F" w:rsidRDefault="000A5213">
            <w:pPr>
              <w:spacing w:before="120" w:after="120"/>
              <w:rPr>
                <w:lang w:eastAsia="zh-CN"/>
              </w:rPr>
            </w:pPr>
          </w:p>
        </w:tc>
      </w:tr>
      <w:tr w:rsidR="0030733F" w:rsidRPr="0030733F" w14:paraId="71359B91"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71359B84" w14:textId="77777777" w:rsidR="000A5213" w:rsidRPr="0030733F" w:rsidRDefault="000C503D">
            <w:pPr>
              <w:spacing w:after="0"/>
              <w:rPr>
                <w:u w:val="single"/>
              </w:rPr>
            </w:pPr>
            <w:hyperlink r:id="rId48" w:history="1">
              <w:r w:rsidR="00DE1E84" w:rsidRPr="0030733F">
                <w:rPr>
                  <w:rStyle w:val="Hyperlink"/>
                  <w:color w:val="auto"/>
                </w:rPr>
                <w:t>R4-2004364</w:t>
              </w:r>
            </w:hyperlink>
          </w:p>
        </w:tc>
        <w:tc>
          <w:tcPr>
            <w:tcW w:w="1491" w:type="dxa"/>
          </w:tcPr>
          <w:p w14:paraId="71359B85" w14:textId="77777777" w:rsidR="000A5213" w:rsidRPr="0030733F" w:rsidRDefault="00DE1E84">
            <w:pPr>
              <w:spacing w:before="120" w:after="120"/>
            </w:pPr>
            <w:r w:rsidRPr="0030733F">
              <w:t xml:space="preserve">Huawei, </w:t>
            </w:r>
            <w:proofErr w:type="spellStart"/>
            <w:r w:rsidRPr="0030733F">
              <w:t>HiSilicon</w:t>
            </w:r>
            <w:proofErr w:type="spellEnd"/>
          </w:p>
        </w:tc>
        <w:tc>
          <w:tcPr>
            <w:tcW w:w="6585" w:type="dxa"/>
          </w:tcPr>
          <w:p w14:paraId="71359B86" w14:textId="77777777" w:rsidR="000A5213" w:rsidRPr="0030733F" w:rsidRDefault="00DE1E84">
            <w:pPr>
              <w:spacing w:beforeLines="50" w:before="120" w:afterLines="50" w:after="120"/>
              <w:rPr>
                <w:lang w:eastAsia="zh-CN"/>
              </w:rPr>
            </w:pPr>
            <w:r w:rsidRPr="0030733F">
              <w:rPr>
                <w:lang w:eastAsia="zh-CN"/>
              </w:rPr>
              <w:t>Proposal 5: Report mapping for absolute UL-RTOA is defined as</w:t>
            </w:r>
          </w:p>
          <w:p w14:paraId="71359B87" w14:textId="77777777" w:rsidR="000A5213" w:rsidRPr="0030733F" w:rsidRDefault="00DE1E84">
            <w:pPr>
              <w:numPr>
                <w:ilvl w:val="0"/>
                <w:numId w:val="19"/>
              </w:numPr>
              <w:spacing w:beforeLines="50" w:before="120" w:afterLines="50" w:after="120"/>
              <w:rPr>
                <w:lang w:eastAsia="zh-CN"/>
              </w:rPr>
            </w:pPr>
            <w:r w:rsidRPr="0030733F">
              <w:rPr>
                <w:lang w:eastAsia="zh-CN"/>
              </w:rPr>
              <w:t>The granularity is same as UE timing measurement</w:t>
            </w:r>
          </w:p>
          <w:p w14:paraId="71359B88" w14:textId="77777777" w:rsidR="000A5213" w:rsidRPr="0030733F" w:rsidRDefault="00DE1E84">
            <w:pPr>
              <w:numPr>
                <w:ilvl w:val="0"/>
                <w:numId w:val="19"/>
              </w:numPr>
              <w:spacing w:beforeLines="50" w:before="120" w:afterLines="50" w:after="120"/>
              <w:rPr>
                <w:lang w:eastAsia="zh-CN"/>
              </w:rPr>
            </w:pPr>
            <w:r w:rsidRPr="0030733F">
              <w:rPr>
                <w:lang w:eastAsia="zh-CN"/>
              </w:rPr>
              <w:t>The range is from -33us to +300us for FR1 and -33us to +75us for FR2</w:t>
            </w:r>
          </w:p>
          <w:p w14:paraId="71359B89" w14:textId="77777777" w:rsidR="000A5213" w:rsidRPr="0030733F" w:rsidRDefault="00DE1E84">
            <w:pPr>
              <w:numPr>
                <w:ilvl w:val="0"/>
                <w:numId w:val="19"/>
              </w:numPr>
              <w:spacing w:beforeLines="50" w:before="120" w:afterLines="50" w:after="120"/>
              <w:rPr>
                <w:lang w:eastAsia="zh-CN"/>
              </w:rPr>
            </w:pPr>
            <w:r w:rsidRPr="0030733F">
              <w:rPr>
                <w:lang w:eastAsia="zh-CN"/>
              </w:rPr>
              <w:t>One report mapping table is defined for each k value</w:t>
            </w:r>
          </w:p>
          <w:p w14:paraId="71359B8A" w14:textId="77777777" w:rsidR="000A5213" w:rsidRPr="0030733F" w:rsidRDefault="00DE1E84">
            <w:pPr>
              <w:spacing w:beforeLines="50" w:before="120" w:afterLines="50" w:after="120"/>
              <w:rPr>
                <w:lang w:eastAsia="zh-CN"/>
              </w:rPr>
            </w:pPr>
            <w:r w:rsidRPr="0030733F">
              <w:rPr>
                <w:lang w:eastAsia="zh-CN"/>
              </w:rPr>
              <w:t>Proposal 6: Report mapping for differential UL-RTOA is defined as</w:t>
            </w:r>
          </w:p>
          <w:p w14:paraId="71359B8B" w14:textId="77777777" w:rsidR="000A5213" w:rsidRPr="0030733F" w:rsidRDefault="00DE1E84">
            <w:pPr>
              <w:numPr>
                <w:ilvl w:val="0"/>
                <w:numId w:val="19"/>
              </w:numPr>
              <w:spacing w:beforeLines="50" w:before="120" w:afterLines="50" w:after="120"/>
              <w:rPr>
                <w:lang w:eastAsia="zh-CN"/>
              </w:rPr>
            </w:pPr>
            <w:r w:rsidRPr="0030733F">
              <w:rPr>
                <w:lang w:eastAsia="zh-CN"/>
              </w:rPr>
              <w:t>The reporting range is from 0 to +5us for additional resource report</w:t>
            </w:r>
          </w:p>
          <w:p w14:paraId="71359B8C" w14:textId="77777777" w:rsidR="000A5213" w:rsidRPr="0030733F" w:rsidRDefault="00DE1E84">
            <w:pPr>
              <w:numPr>
                <w:ilvl w:val="0"/>
                <w:numId w:val="19"/>
              </w:numPr>
              <w:spacing w:beforeLines="50" w:before="120" w:afterLines="50" w:after="120"/>
              <w:rPr>
                <w:lang w:eastAsia="zh-CN"/>
              </w:rPr>
            </w:pPr>
            <w:r w:rsidRPr="0030733F">
              <w:rPr>
                <w:lang w:eastAsia="zh-CN"/>
              </w:rPr>
              <w:t>The reporting range is from -5us to +5us for additional path report</w:t>
            </w:r>
          </w:p>
          <w:p w14:paraId="71359B8D" w14:textId="77777777" w:rsidR="000A5213" w:rsidRPr="0030733F" w:rsidRDefault="00DE1E84">
            <w:pPr>
              <w:numPr>
                <w:ilvl w:val="0"/>
                <w:numId w:val="19"/>
              </w:numPr>
              <w:spacing w:beforeLines="50" w:before="120" w:afterLines="50" w:after="120"/>
              <w:rPr>
                <w:lang w:eastAsia="zh-CN"/>
              </w:rPr>
            </w:pPr>
            <w:r w:rsidRPr="0030733F">
              <w:rPr>
                <w:lang w:eastAsia="zh-CN"/>
              </w:rPr>
              <w:t>The reporting granularity is same as for absolute value</w:t>
            </w:r>
          </w:p>
          <w:p w14:paraId="71359B8E" w14:textId="77777777" w:rsidR="000A5213" w:rsidRPr="0030733F" w:rsidRDefault="00DE1E84">
            <w:pPr>
              <w:spacing w:beforeLines="50" w:before="120" w:afterLines="50" w:after="120"/>
              <w:rPr>
                <w:lang w:eastAsia="zh-CN"/>
              </w:rPr>
            </w:pPr>
            <w:r w:rsidRPr="0030733F">
              <w:rPr>
                <w:lang w:eastAsia="zh-CN"/>
              </w:rPr>
              <w:t xml:space="preserve">Proposal 7: </w:t>
            </w:r>
            <w:proofErr w:type="spellStart"/>
            <w:r w:rsidRPr="0030733F">
              <w:rPr>
                <w:lang w:eastAsia="zh-CN"/>
              </w:rPr>
              <w:t>gNB</w:t>
            </w:r>
            <w:proofErr w:type="spellEnd"/>
            <w:r w:rsidRPr="0030733F">
              <w:rPr>
                <w:lang w:eastAsia="zh-CN"/>
              </w:rPr>
              <w:t xml:space="preserve"> Rx-Tx time difference repot mapping is same as UE Rx-Tx time difference repot mapping, for both absolute and differential report.</w:t>
            </w:r>
          </w:p>
          <w:p w14:paraId="71359B8F" w14:textId="77777777" w:rsidR="000A5213" w:rsidRPr="0030733F" w:rsidRDefault="00DE1E84">
            <w:pPr>
              <w:spacing w:beforeLines="50" w:before="120" w:afterLines="50" w:after="120"/>
              <w:rPr>
                <w:lang w:eastAsia="zh-CN"/>
              </w:rPr>
            </w:pPr>
            <w:r w:rsidRPr="0030733F">
              <w:rPr>
                <w:rFonts w:eastAsia="MS Mincho"/>
              </w:rPr>
              <w:t>Proposal 8: For absolute SRS-RSRP report mapping, the range of SS-RSRP is re-used.</w:t>
            </w:r>
            <w:r w:rsidRPr="0030733F">
              <w:rPr>
                <w:lang w:eastAsia="zh-CN"/>
              </w:rPr>
              <w:t xml:space="preserve"> </w:t>
            </w:r>
          </w:p>
          <w:p w14:paraId="71359B90" w14:textId="77777777" w:rsidR="000A5213" w:rsidRPr="0030733F" w:rsidRDefault="00DE1E84">
            <w:pPr>
              <w:spacing w:beforeLines="50" w:before="120" w:afterLines="50" w:after="120"/>
              <w:rPr>
                <w:lang w:eastAsia="zh-CN"/>
              </w:rPr>
            </w:pPr>
            <w:r w:rsidRPr="0030733F">
              <w:rPr>
                <w:lang w:eastAsia="zh-CN"/>
              </w:rPr>
              <w:lastRenderedPageBreak/>
              <w:t xml:space="preserve">Proposal 9: </w:t>
            </w:r>
            <w:r w:rsidRPr="0030733F">
              <w:rPr>
                <w:rFonts w:eastAsia="MS Mincho"/>
              </w:rPr>
              <w:t>For absolute SRS-RSRP report mapping, the range is from -30dBm to 0, and the granularity is 1dB.</w:t>
            </w:r>
          </w:p>
        </w:tc>
      </w:tr>
      <w:tr w:rsidR="000A5213" w:rsidRPr="0030733F" w14:paraId="71359B95" w14:textId="77777777">
        <w:trPr>
          <w:trHeight w:val="468"/>
        </w:trPr>
        <w:tc>
          <w:tcPr>
            <w:tcW w:w="1555" w:type="dxa"/>
            <w:tcBorders>
              <w:top w:val="nil"/>
              <w:left w:val="single" w:sz="4" w:space="0" w:color="A6A6A6"/>
              <w:bottom w:val="single" w:sz="4" w:space="0" w:color="A6A6A6"/>
              <w:right w:val="single" w:sz="4" w:space="0" w:color="A6A6A6"/>
            </w:tcBorders>
            <w:shd w:val="clear" w:color="auto" w:fill="auto"/>
          </w:tcPr>
          <w:p w14:paraId="71359B92" w14:textId="77777777" w:rsidR="000A5213" w:rsidRPr="0030733F" w:rsidRDefault="000C503D">
            <w:pPr>
              <w:spacing w:after="0"/>
              <w:rPr>
                <w:u w:val="single"/>
              </w:rPr>
            </w:pPr>
            <w:hyperlink r:id="rId49" w:history="1">
              <w:r w:rsidR="00DE1E84" w:rsidRPr="0030733F">
                <w:rPr>
                  <w:rStyle w:val="Hyperlink"/>
                  <w:color w:val="auto"/>
                </w:rPr>
                <w:t>R4-2004365</w:t>
              </w:r>
            </w:hyperlink>
          </w:p>
        </w:tc>
        <w:tc>
          <w:tcPr>
            <w:tcW w:w="1491" w:type="dxa"/>
          </w:tcPr>
          <w:p w14:paraId="71359B93" w14:textId="77777777" w:rsidR="000A5213" w:rsidRPr="0030733F" w:rsidRDefault="00DE1E84">
            <w:pPr>
              <w:spacing w:before="120" w:after="120"/>
            </w:pPr>
            <w:r w:rsidRPr="0030733F">
              <w:t xml:space="preserve">Huawei, </w:t>
            </w:r>
            <w:proofErr w:type="spellStart"/>
            <w:r w:rsidRPr="0030733F">
              <w:t>HiSilicon</w:t>
            </w:r>
            <w:proofErr w:type="spellEnd"/>
          </w:p>
        </w:tc>
        <w:tc>
          <w:tcPr>
            <w:tcW w:w="6585" w:type="dxa"/>
          </w:tcPr>
          <w:p w14:paraId="71359B94" w14:textId="77777777" w:rsidR="000A5213" w:rsidRPr="0030733F" w:rsidRDefault="00DE1E84">
            <w:pPr>
              <w:rPr>
                <w:lang w:eastAsia="zh-CN"/>
              </w:rPr>
            </w:pPr>
            <w:r w:rsidRPr="0030733F">
              <w:rPr>
                <w:lang w:val="en-US"/>
              </w:rPr>
              <w:t>LS to RAN2 on report mapping based on proposals in R4-2004364</w:t>
            </w:r>
          </w:p>
        </w:tc>
      </w:tr>
    </w:tbl>
    <w:p w14:paraId="71359B96" w14:textId="77777777" w:rsidR="000A5213" w:rsidRPr="0030733F" w:rsidRDefault="000A5213"/>
    <w:p w14:paraId="71359B97" w14:textId="77777777" w:rsidR="000A5213" w:rsidRPr="0030733F" w:rsidRDefault="00DE1E84">
      <w:pPr>
        <w:pStyle w:val="Heading2"/>
      </w:pPr>
      <w:r w:rsidRPr="0030733F">
        <w:rPr>
          <w:rFonts w:hint="eastAsia"/>
        </w:rPr>
        <w:t>Open issues</w:t>
      </w:r>
      <w:r w:rsidRPr="0030733F">
        <w:t xml:space="preserve"> summary</w:t>
      </w:r>
    </w:p>
    <w:p w14:paraId="71359B98" w14:textId="77777777" w:rsidR="000A5213" w:rsidRPr="0030733F" w:rsidRDefault="00DE1E84">
      <w:pPr>
        <w:rPr>
          <w:iCs/>
          <w:lang w:eastAsia="zh-CN"/>
        </w:rPr>
      </w:pPr>
      <w:r w:rsidRPr="0030733F">
        <w:rPr>
          <w:iCs/>
        </w:rPr>
        <w:t>Companies are requested to provide comments on the test case CRs in the table in section 3.3.2.</w:t>
      </w:r>
    </w:p>
    <w:p w14:paraId="71359B99" w14:textId="77777777" w:rsidR="000A5213" w:rsidRPr="0030733F" w:rsidRDefault="00DE1E84">
      <w:pPr>
        <w:pStyle w:val="Heading3"/>
        <w:rPr>
          <w:sz w:val="24"/>
          <w:szCs w:val="16"/>
        </w:rPr>
      </w:pPr>
      <w:r w:rsidRPr="0030733F">
        <w:rPr>
          <w:sz w:val="24"/>
          <w:szCs w:val="16"/>
        </w:rPr>
        <w:t>Sub-topic 4-1</w:t>
      </w:r>
    </w:p>
    <w:p w14:paraId="71359B9A" w14:textId="77777777" w:rsidR="000A5213" w:rsidRPr="0030733F" w:rsidRDefault="00DE1E84">
      <w:pPr>
        <w:rPr>
          <w:b/>
          <w:u w:val="single"/>
          <w:lang w:eastAsia="ko-KR"/>
        </w:rPr>
      </w:pPr>
      <w:r w:rsidRPr="0030733F">
        <w:rPr>
          <w:b/>
          <w:u w:val="single"/>
          <w:lang w:eastAsia="ko-KR"/>
        </w:rPr>
        <w:t>Issue 4-1-1: Absolute SRS-RSRP mapping</w:t>
      </w:r>
    </w:p>
    <w:p w14:paraId="71359B9B"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val="de-DE" w:eastAsia="zh-CN"/>
        </w:rPr>
      </w:pPr>
      <w:r w:rsidRPr="0030733F">
        <w:rPr>
          <w:rFonts w:eastAsia="SimSun"/>
          <w:szCs w:val="24"/>
          <w:lang w:val="de-DE" w:eastAsia="zh-CN"/>
        </w:rPr>
        <w:t>Option 1: E///, Nokia, Huawei</w:t>
      </w:r>
      <w:r w:rsidRPr="0030733F">
        <w:rPr>
          <w:rFonts w:eastAsia="SimSun" w:hint="eastAsia"/>
          <w:szCs w:val="24"/>
          <w:lang w:val="de-DE" w:eastAsia="zh-CN"/>
        </w:rPr>
        <w:t>，</w:t>
      </w:r>
      <w:r w:rsidRPr="0030733F">
        <w:rPr>
          <w:rFonts w:eastAsia="SimSun"/>
          <w:szCs w:val="24"/>
          <w:lang w:val="de-DE" w:eastAsia="zh-CN"/>
        </w:rPr>
        <w:t>CATT</w:t>
      </w:r>
    </w:p>
    <w:p w14:paraId="71359B9C"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Between -156 dBm to -31 dBm</w:t>
      </w:r>
    </w:p>
    <w:p w14:paraId="71359B9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2: Intel</w:t>
      </w:r>
    </w:p>
    <w:p w14:paraId="71359B9E"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From -156 dBm to -44 dBm</w:t>
      </w:r>
    </w:p>
    <w:p w14:paraId="71359B9F"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A0"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Agree -156 dBm as minimum value</w:t>
      </w:r>
    </w:p>
    <w:p w14:paraId="71359BA1"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 on maximum value</w:t>
      </w:r>
    </w:p>
    <w:p w14:paraId="71359BA2" w14:textId="77777777" w:rsidR="000A5213" w:rsidRPr="0030733F" w:rsidRDefault="000A5213">
      <w:pPr>
        <w:spacing w:after="120"/>
        <w:rPr>
          <w:szCs w:val="24"/>
          <w:lang w:eastAsia="zh-CN"/>
        </w:rPr>
      </w:pPr>
    </w:p>
    <w:p w14:paraId="71359BA3" w14:textId="77777777" w:rsidR="000A5213" w:rsidRPr="0030733F" w:rsidRDefault="00DE1E84">
      <w:pPr>
        <w:rPr>
          <w:b/>
          <w:u w:val="single"/>
          <w:lang w:eastAsia="ko-KR"/>
        </w:rPr>
      </w:pPr>
      <w:r w:rsidRPr="0030733F">
        <w:rPr>
          <w:b/>
          <w:u w:val="single"/>
          <w:lang w:eastAsia="ko-KR"/>
        </w:rPr>
        <w:t>Issue 4-1-2: Differential SRS-RSRP mapping</w:t>
      </w:r>
    </w:p>
    <w:p w14:paraId="71359BA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Huawei</w:t>
      </w:r>
    </w:p>
    <w:p w14:paraId="71359BA5"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From -30 dB to 0 dB with 1 dB resolution</w:t>
      </w:r>
    </w:p>
    <w:p w14:paraId="71359BA6" w14:textId="77777777" w:rsidR="000A5213" w:rsidRPr="0030733F" w:rsidRDefault="00DE1E84">
      <w:pPr>
        <w:keepNext/>
        <w:keepLines/>
        <w:numPr>
          <w:ilvl w:val="2"/>
          <w:numId w:val="7"/>
        </w:numPr>
        <w:spacing w:after="120"/>
        <w:rPr>
          <w:rFonts w:asciiTheme="minorHAnsi" w:hAnsiTheme="minorHAnsi" w:cstheme="minorHAnsi"/>
          <w:i/>
          <w:iCs/>
        </w:rPr>
      </w:pPr>
      <w:r w:rsidRPr="0030733F">
        <w:rPr>
          <w:rFonts w:asciiTheme="minorHAnsi" w:hAnsiTheme="minorHAnsi" w:cstheme="minorHAnsi"/>
          <w:i/>
          <w:iCs/>
        </w:rPr>
        <w:t xml:space="preserve">Note: P9 in 4364 states ‘absolute’ and uses dBm but assuming this to be typos, they are changed to differential and in </w:t>
      </w:r>
      <w:proofErr w:type="spellStart"/>
      <w:r w:rsidRPr="0030733F">
        <w:rPr>
          <w:rFonts w:asciiTheme="minorHAnsi" w:hAnsiTheme="minorHAnsi" w:cstheme="minorHAnsi"/>
          <w:i/>
          <w:iCs/>
        </w:rPr>
        <w:t>dB.</w:t>
      </w:r>
      <w:proofErr w:type="spellEnd"/>
    </w:p>
    <w:p w14:paraId="71359BA7"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Other options not precluded</w:t>
      </w:r>
    </w:p>
    <w:p w14:paraId="71359BA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szCs w:val="24"/>
          <w:lang w:eastAsia="zh-CN"/>
        </w:rPr>
        <w:t>Recommended WF</w:t>
      </w:r>
    </w:p>
    <w:p w14:paraId="71359BA9"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 on maximum value</w:t>
      </w:r>
    </w:p>
    <w:p w14:paraId="71359BAA" w14:textId="77777777" w:rsidR="000A5213" w:rsidRPr="0030733F" w:rsidRDefault="000A5213">
      <w:pPr>
        <w:spacing w:after="120"/>
        <w:rPr>
          <w:szCs w:val="24"/>
          <w:lang w:eastAsia="zh-CN"/>
        </w:rPr>
      </w:pPr>
    </w:p>
    <w:p w14:paraId="71359BAB" w14:textId="77777777" w:rsidR="000A5213" w:rsidRPr="0030733F" w:rsidRDefault="00DE1E84">
      <w:pPr>
        <w:pStyle w:val="Heading3"/>
        <w:rPr>
          <w:sz w:val="24"/>
          <w:szCs w:val="16"/>
        </w:rPr>
      </w:pPr>
      <w:r w:rsidRPr="0030733F">
        <w:rPr>
          <w:sz w:val="24"/>
          <w:szCs w:val="16"/>
        </w:rPr>
        <w:t>Sub-topic 4-2</w:t>
      </w:r>
    </w:p>
    <w:p w14:paraId="71359BAC" w14:textId="77777777" w:rsidR="000A5213" w:rsidRPr="0030733F" w:rsidRDefault="00DE1E84">
      <w:pPr>
        <w:rPr>
          <w:b/>
          <w:u w:val="single"/>
          <w:lang w:eastAsia="ko-KR"/>
        </w:rPr>
      </w:pPr>
      <w:r w:rsidRPr="0030733F">
        <w:rPr>
          <w:b/>
          <w:u w:val="single"/>
          <w:lang w:eastAsia="ko-KR"/>
        </w:rPr>
        <w:t xml:space="preserve">Issue 4-2-1: </w:t>
      </w:r>
      <w:proofErr w:type="spellStart"/>
      <w:r w:rsidRPr="0030733F">
        <w:rPr>
          <w:b/>
          <w:u w:val="single"/>
          <w:lang w:eastAsia="ko-KR"/>
        </w:rPr>
        <w:t>gNB</w:t>
      </w:r>
      <w:proofErr w:type="spellEnd"/>
      <w:r w:rsidRPr="0030733F">
        <w:rPr>
          <w:b/>
          <w:u w:val="single"/>
          <w:lang w:eastAsia="ko-KR"/>
        </w:rPr>
        <w:t xml:space="preserve"> Rx-Tx time difference reporting range (minimum and maximum values)</w:t>
      </w:r>
    </w:p>
    <w:p w14:paraId="71359BA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Intel</w:t>
      </w:r>
    </w:p>
    <w:p w14:paraId="71359BAE"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-500 µs to +500 µs (FR1)</w:t>
      </w:r>
    </w:p>
    <w:p w14:paraId="71359BAF"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-12 5µs to +125 µs (FR2)</w:t>
      </w:r>
    </w:p>
    <w:p w14:paraId="71359BB0"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QC, CATT, HW, ZTE</w:t>
      </w:r>
    </w:p>
    <w:p w14:paraId="71359BB1"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Same as for UE Rx-Tx time difference</w:t>
      </w:r>
    </w:p>
    <w:p w14:paraId="71359BB2"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3: Nokia</w:t>
      </w:r>
    </w:p>
    <w:p w14:paraId="71359BB3" w14:textId="265D2BCA" w:rsidR="000A5213" w:rsidRPr="0030733F" w:rsidRDefault="00225D21">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From -0.5 </w:t>
      </w:r>
      <w:proofErr w:type="spellStart"/>
      <w:r w:rsidRPr="0030733F">
        <w:rPr>
          <w:rFonts w:asciiTheme="minorHAnsi" w:hAnsiTheme="minorHAnsi" w:cstheme="minorHAnsi"/>
        </w:rPr>
        <w:t>ms</w:t>
      </w:r>
      <w:proofErr w:type="spellEnd"/>
      <w:r w:rsidRPr="0030733F">
        <w:rPr>
          <w:rFonts w:asciiTheme="minorHAnsi" w:hAnsiTheme="minorHAnsi" w:cstheme="minorHAnsi"/>
        </w:rPr>
        <w:t xml:space="preserve"> (</w:t>
      </w:r>
      <w:r w:rsidRPr="0030733F">
        <w:rPr>
          <w:rFonts w:asciiTheme="minorHAnsi" w:eastAsiaTheme="minorEastAsia" w:hAnsiTheme="minorHAnsi" w:cstheme="minorHAnsi"/>
          <w:lang w:eastAsia="zh-CN"/>
        </w:rPr>
        <w:t>-</w:t>
      </w:r>
      <w:r w:rsidRPr="0030733F">
        <w:rPr>
          <w:rFonts w:asciiTheme="minorHAnsi" w:eastAsiaTheme="minorEastAsia" w:hAnsiTheme="minorHAnsi" w:cstheme="minorHAnsi"/>
          <w:lang w:val="en-US" w:eastAsia="zh-CN"/>
        </w:rPr>
        <w:t xml:space="preserve">983 040 Tc) to +0.5 </w:t>
      </w:r>
      <w:proofErr w:type="spellStart"/>
      <w:r w:rsidRPr="0030733F">
        <w:rPr>
          <w:rFonts w:asciiTheme="minorHAnsi" w:eastAsiaTheme="minorEastAsia" w:hAnsiTheme="minorHAnsi" w:cstheme="minorHAnsi"/>
          <w:lang w:val="en-US" w:eastAsia="zh-CN"/>
        </w:rPr>
        <w:t>ms</w:t>
      </w:r>
      <w:proofErr w:type="spellEnd"/>
      <w:r w:rsidRPr="0030733F">
        <w:rPr>
          <w:rFonts w:asciiTheme="minorHAnsi" w:eastAsiaTheme="minorEastAsia" w:hAnsiTheme="minorHAnsi" w:cstheme="minorHAnsi"/>
          <w:lang w:val="en-US" w:eastAsia="zh-CN"/>
        </w:rPr>
        <w:t xml:space="preserve"> (983 040 Tc) </w:t>
      </w:r>
      <w:proofErr w:type="gramStart"/>
      <w:r w:rsidRPr="0030733F">
        <w:rPr>
          <w:rFonts w:asciiTheme="minorHAnsi" w:eastAsiaTheme="minorEastAsia" w:hAnsiTheme="minorHAnsi" w:cstheme="minorHAnsi"/>
          <w:lang w:val="en-US" w:eastAsia="zh-CN"/>
        </w:rPr>
        <w:t xml:space="preserve">for </w:t>
      </w:r>
      <w:r w:rsidRPr="0030733F">
        <w:rPr>
          <w:rFonts w:asciiTheme="minorHAnsi" w:hAnsiTheme="minorHAnsi" w:cstheme="minorHAnsi"/>
        </w:rPr>
        <w:t xml:space="preserve"> FR</w:t>
      </w:r>
      <w:proofErr w:type="gramEnd"/>
      <w:r w:rsidRPr="0030733F">
        <w:rPr>
          <w:rFonts w:asciiTheme="minorHAnsi" w:hAnsiTheme="minorHAnsi" w:cstheme="minorHAnsi"/>
        </w:rPr>
        <w:t xml:space="preserve">1 and FR2 </w:t>
      </w:r>
    </w:p>
    <w:p w14:paraId="71359BB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B5"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B6" w14:textId="77777777" w:rsidR="000A5213" w:rsidRPr="0030733F" w:rsidRDefault="000A5213">
      <w:pPr>
        <w:rPr>
          <w:b/>
          <w:u w:val="single"/>
          <w:lang w:eastAsia="ko-KR"/>
        </w:rPr>
      </w:pPr>
    </w:p>
    <w:p w14:paraId="71359BB7" w14:textId="77777777" w:rsidR="000A5213" w:rsidRPr="0030733F" w:rsidRDefault="00DE1E84">
      <w:pPr>
        <w:rPr>
          <w:b/>
          <w:u w:val="single"/>
          <w:lang w:eastAsia="ko-KR"/>
        </w:rPr>
      </w:pPr>
      <w:r w:rsidRPr="0030733F">
        <w:rPr>
          <w:b/>
          <w:u w:val="single"/>
          <w:lang w:eastAsia="ko-KR"/>
        </w:rPr>
        <w:t xml:space="preserve">Issue 4-2-2: </w:t>
      </w:r>
      <w:proofErr w:type="spellStart"/>
      <w:r w:rsidRPr="0030733F">
        <w:rPr>
          <w:b/>
          <w:u w:val="single"/>
          <w:lang w:eastAsia="ko-KR"/>
        </w:rPr>
        <w:t>gNB</w:t>
      </w:r>
      <w:proofErr w:type="spellEnd"/>
      <w:r w:rsidRPr="0030733F">
        <w:rPr>
          <w:b/>
          <w:u w:val="single"/>
          <w:lang w:eastAsia="ko-KR"/>
        </w:rPr>
        <w:t xml:space="preserve"> Rx-Tx time difference reporting granularity and k values</w:t>
      </w:r>
    </w:p>
    <w:p w14:paraId="71359BB8"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 xml:space="preserve">Option 1: Intel, </w:t>
      </w:r>
      <w:proofErr w:type="spellStart"/>
      <w:r w:rsidRPr="0030733F">
        <w:rPr>
          <w:rFonts w:eastAsia="SimSun"/>
          <w:szCs w:val="24"/>
          <w:lang w:eastAsia="zh-CN"/>
        </w:rPr>
        <w:t>Noka</w:t>
      </w:r>
      <w:proofErr w:type="spellEnd"/>
      <w:r w:rsidRPr="0030733F">
        <w:rPr>
          <w:rFonts w:eastAsia="SimSun"/>
          <w:szCs w:val="24"/>
          <w:lang w:eastAsia="zh-CN"/>
        </w:rPr>
        <w:t>, E///</w:t>
      </w:r>
    </w:p>
    <w:p w14:paraId="71359BB9" w14:textId="77777777" w:rsidR="000A5213" w:rsidRPr="0030733F" w:rsidRDefault="00DE1E84">
      <w:pPr>
        <w:keepNext/>
        <w:keepLines/>
        <w:numPr>
          <w:ilvl w:val="1"/>
          <w:numId w:val="7"/>
        </w:numPr>
        <w:spacing w:after="0"/>
        <w:ind w:left="1655" w:hanging="357"/>
        <w:rPr>
          <w:rFonts w:asciiTheme="minorHAnsi" w:hAnsiTheme="minorHAnsi" w:cstheme="minorHAnsi"/>
        </w:rPr>
      </w:pP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30733F">
        <w:rPr>
          <w:rFonts w:asciiTheme="minorHAnsi" w:hAnsiTheme="minorHAnsi" w:cstheme="minorHAnsi"/>
        </w:rPr>
        <w:t xml:space="preserve"> </w:t>
      </w:r>
    </w:p>
    <w:p w14:paraId="71359BBA"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QC, CATT, HW, ZTE</w:t>
      </w:r>
    </w:p>
    <w:p w14:paraId="71359BBB"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Same as for UE Rx-Tx time difference</w:t>
      </w:r>
    </w:p>
    <w:p w14:paraId="71359BBC"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BD"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BE" w14:textId="77777777" w:rsidR="000A5213" w:rsidRPr="0030733F" w:rsidRDefault="00DE1E84">
      <w:pPr>
        <w:rPr>
          <w:b/>
          <w:u w:val="single"/>
          <w:lang w:eastAsia="ko-KR"/>
        </w:rPr>
      </w:pPr>
      <w:r w:rsidRPr="0030733F">
        <w:rPr>
          <w:b/>
          <w:u w:val="single"/>
          <w:lang w:eastAsia="ko-KR"/>
        </w:rPr>
        <w:t>Issue 4-2-3: Values of granularity parameter (k).</w:t>
      </w:r>
    </w:p>
    <w:p w14:paraId="71359BBF"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Intel</w:t>
      </w:r>
    </w:p>
    <w:p w14:paraId="71359BC0"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proofErr w:type="spellStart"/>
      <w:r w:rsidRPr="0030733F">
        <w:rPr>
          <w:rFonts w:eastAsia="SimSun"/>
          <w:szCs w:val="24"/>
          <w:lang w:eastAsia="zh-CN"/>
        </w:rPr>
        <w:t>kmin</w:t>
      </w:r>
      <w:proofErr w:type="spellEnd"/>
      <w:r w:rsidRPr="0030733F">
        <w:rPr>
          <w:rFonts w:eastAsia="SimSun"/>
          <w:szCs w:val="24"/>
          <w:lang w:eastAsia="zh-CN"/>
        </w:rPr>
        <w:t xml:space="preserve"> = -1</w:t>
      </w:r>
    </w:p>
    <w:p w14:paraId="71359BC1"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Nokia</w:t>
      </w:r>
    </w:p>
    <w:p w14:paraId="71359BC2" w14:textId="77777777" w:rsidR="000A5213" w:rsidRPr="0030733F" w:rsidRDefault="00DE1E84">
      <w:pPr>
        <w:keepNext/>
        <w:keepLines/>
        <w:numPr>
          <w:ilvl w:val="1"/>
          <w:numId w:val="7"/>
        </w:numPr>
        <w:spacing w:after="120"/>
        <w:rPr>
          <w:rFonts w:asciiTheme="minorHAnsi" w:hAnsiTheme="minorHAnsi" w:cstheme="minorHAnsi"/>
        </w:rPr>
      </w:pPr>
      <w:proofErr w:type="spellStart"/>
      <w:r w:rsidRPr="0030733F">
        <w:rPr>
          <w:rFonts w:asciiTheme="minorHAnsi" w:hAnsiTheme="minorHAnsi" w:cstheme="minorHAnsi"/>
        </w:rPr>
        <w:t>kmin</w:t>
      </w:r>
      <w:proofErr w:type="spellEnd"/>
      <w:r w:rsidRPr="0030733F">
        <w:rPr>
          <w:rFonts w:asciiTheme="minorHAnsi" w:hAnsiTheme="minorHAnsi" w:cstheme="minorHAnsi"/>
        </w:rPr>
        <w:t xml:space="preserve"> = -1 and </w:t>
      </w:r>
      <w:proofErr w:type="spellStart"/>
      <w:r w:rsidRPr="0030733F">
        <w:rPr>
          <w:rFonts w:asciiTheme="minorHAnsi" w:hAnsiTheme="minorHAnsi" w:cstheme="minorHAnsi"/>
        </w:rPr>
        <w:t>kmax</w:t>
      </w:r>
      <w:proofErr w:type="spellEnd"/>
      <w:r w:rsidRPr="0030733F">
        <w:rPr>
          <w:rFonts w:asciiTheme="minorHAnsi" w:hAnsiTheme="minorHAnsi" w:cstheme="minorHAnsi"/>
        </w:rPr>
        <w:t xml:space="preserve"> = 6</w:t>
      </w:r>
    </w:p>
    <w:p w14:paraId="71359BC3"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3: E///</w:t>
      </w:r>
    </w:p>
    <w:p w14:paraId="71359BC4" w14:textId="77777777" w:rsidR="000A5213" w:rsidRPr="0030733F" w:rsidRDefault="00DE1E84">
      <w:pPr>
        <w:keepNext/>
        <w:keepLines/>
        <w:numPr>
          <w:ilvl w:val="1"/>
          <w:numId w:val="7"/>
        </w:numPr>
        <w:spacing w:after="120"/>
        <w:rPr>
          <w:rFonts w:asciiTheme="minorHAnsi" w:hAnsiTheme="minorHAnsi" w:cstheme="minorHAnsi"/>
        </w:rPr>
      </w:pPr>
      <w:proofErr w:type="spellStart"/>
      <w:r w:rsidRPr="0030733F">
        <w:rPr>
          <w:rFonts w:asciiTheme="minorHAnsi" w:hAnsiTheme="minorHAnsi" w:cstheme="minorHAnsi"/>
        </w:rPr>
        <w:t>kmin</w:t>
      </w:r>
      <w:proofErr w:type="spellEnd"/>
      <w:r w:rsidRPr="0030733F">
        <w:rPr>
          <w:rFonts w:asciiTheme="minorHAnsi" w:hAnsiTheme="minorHAnsi" w:cstheme="minorHAnsi"/>
        </w:rPr>
        <w:t xml:space="preserve"> = 0 and </w:t>
      </w:r>
      <w:proofErr w:type="spellStart"/>
      <w:r w:rsidRPr="0030733F">
        <w:rPr>
          <w:rFonts w:asciiTheme="minorHAnsi" w:hAnsiTheme="minorHAnsi" w:cstheme="minorHAnsi"/>
        </w:rPr>
        <w:t>kmax</w:t>
      </w:r>
      <w:proofErr w:type="spellEnd"/>
      <w:r w:rsidRPr="0030733F">
        <w:rPr>
          <w:rFonts w:asciiTheme="minorHAnsi" w:hAnsiTheme="minorHAnsi" w:cstheme="minorHAnsi"/>
        </w:rPr>
        <w:t xml:space="preserve"> = 10</w:t>
      </w:r>
    </w:p>
    <w:p w14:paraId="71359BC5" w14:textId="5F65A186"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 xml:space="preserve">Option </w:t>
      </w:r>
      <w:r w:rsidRPr="0030733F">
        <w:rPr>
          <w:rFonts w:eastAsia="SimSun" w:hint="eastAsia"/>
          <w:szCs w:val="24"/>
          <w:lang w:val="en-US" w:eastAsia="zh-CN"/>
        </w:rPr>
        <w:t>4</w:t>
      </w:r>
      <w:r w:rsidRPr="0030733F">
        <w:rPr>
          <w:rFonts w:eastAsia="SimSun"/>
          <w:szCs w:val="24"/>
          <w:lang w:eastAsia="zh-CN"/>
        </w:rPr>
        <w:t>: QC, ZTE, HW, CATT</w:t>
      </w:r>
    </w:p>
    <w:p w14:paraId="71359BC6"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k values same as for UE Rx-Tx</w:t>
      </w:r>
    </w:p>
    <w:p w14:paraId="71359BC7"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C8"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C9" w14:textId="77777777" w:rsidR="000A5213" w:rsidRPr="0030733F" w:rsidRDefault="00DE1E84">
      <w:pPr>
        <w:rPr>
          <w:b/>
          <w:u w:val="single"/>
          <w:lang w:eastAsia="ko-KR"/>
        </w:rPr>
      </w:pPr>
      <w:r w:rsidRPr="0030733F">
        <w:rPr>
          <w:b/>
          <w:u w:val="single"/>
          <w:lang w:eastAsia="ko-KR"/>
        </w:rPr>
        <w:t xml:space="preserve">Issue 4-2-4: Differential </w:t>
      </w:r>
      <w:proofErr w:type="spellStart"/>
      <w:r w:rsidRPr="0030733F">
        <w:rPr>
          <w:b/>
          <w:u w:val="single"/>
          <w:lang w:eastAsia="ko-KR"/>
        </w:rPr>
        <w:t>gNB</w:t>
      </w:r>
      <w:proofErr w:type="spellEnd"/>
      <w:r w:rsidRPr="0030733F">
        <w:rPr>
          <w:b/>
          <w:u w:val="single"/>
          <w:lang w:eastAsia="ko-KR"/>
        </w:rPr>
        <w:t xml:space="preserve"> Rx-Tx time difference reporting </w:t>
      </w:r>
    </w:p>
    <w:p w14:paraId="71359BC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HW</w:t>
      </w:r>
    </w:p>
    <w:p w14:paraId="71359BCB" w14:textId="77777777" w:rsidR="000A5213" w:rsidRPr="0030733F" w:rsidRDefault="00DE1E84">
      <w:pPr>
        <w:keepNext/>
        <w:keepLines/>
        <w:numPr>
          <w:ilvl w:val="1"/>
          <w:numId w:val="7"/>
        </w:numPr>
        <w:spacing w:after="0"/>
        <w:rPr>
          <w:rFonts w:asciiTheme="minorHAnsi" w:hAnsiTheme="minorHAnsi" w:cstheme="minorHAnsi"/>
        </w:rPr>
      </w:pPr>
      <w:r w:rsidRPr="0030733F">
        <w:rPr>
          <w:rFonts w:asciiTheme="minorHAnsi" w:hAnsiTheme="minorHAnsi" w:cstheme="minorHAnsi"/>
        </w:rPr>
        <w:t>Same as Differential UE Rx-Tx time difference reporting</w:t>
      </w:r>
    </w:p>
    <w:p w14:paraId="71359BCC"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Other options not precluded</w:t>
      </w:r>
    </w:p>
    <w:p w14:paraId="71359BC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CE"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CF" w14:textId="77777777" w:rsidR="000A5213" w:rsidRPr="0030733F" w:rsidRDefault="000A5213">
      <w:pPr>
        <w:spacing w:after="120"/>
        <w:rPr>
          <w:szCs w:val="24"/>
          <w:lang w:eastAsia="zh-CN"/>
        </w:rPr>
      </w:pPr>
    </w:p>
    <w:p w14:paraId="71359BD0" w14:textId="77777777" w:rsidR="000A5213" w:rsidRPr="0030733F" w:rsidRDefault="00DE1E84">
      <w:pPr>
        <w:pStyle w:val="Heading3"/>
        <w:rPr>
          <w:sz w:val="24"/>
          <w:szCs w:val="16"/>
        </w:rPr>
      </w:pPr>
      <w:r w:rsidRPr="0030733F">
        <w:rPr>
          <w:sz w:val="24"/>
          <w:szCs w:val="16"/>
        </w:rPr>
        <w:t>Sub-topic 4-3</w:t>
      </w:r>
    </w:p>
    <w:p w14:paraId="71359BD1" w14:textId="77777777" w:rsidR="000A5213" w:rsidRPr="0030733F" w:rsidRDefault="00DE1E84">
      <w:pPr>
        <w:rPr>
          <w:b/>
          <w:u w:val="single"/>
          <w:lang w:eastAsia="ko-KR"/>
        </w:rPr>
      </w:pPr>
      <w:r w:rsidRPr="0030733F">
        <w:rPr>
          <w:b/>
          <w:u w:val="single"/>
          <w:lang w:eastAsia="ko-KR"/>
        </w:rPr>
        <w:t>Issue 4-3-1: UL RTOA reporting range (minimum and maximum values)</w:t>
      </w:r>
    </w:p>
    <w:p w14:paraId="71359BD2"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Intel</w:t>
      </w:r>
    </w:p>
    <w:p w14:paraId="71359BD3"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-500 µs to +500 µs (FR1)</w:t>
      </w:r>
    </w:p>
    <w:p w14:paraId="71359BD4"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-12 5µs to +125 µs (FR2)</w:t>
      </w:r>
    </w:p>
    <w:p w14:paraId="71359BD5"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CATT, E///, Nokia</w:t>
      </w:r>
    </w:p>
    <w:p w14:paraId="71359BD6"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Same as for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time difference</w:t>
      </w:r>
    </w:p>
    <w:p w14:paraId="71359BD7"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3: HW</w:t>
      </w:r>
    </w:p>
    <w:p w14:paraId="71359BD8"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-33 µs to +300 µs (FR1)</w:t>
      </w:r>
    </w:p>
    <w:p w14:paraId="71359BD9"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-33 µs to +75 µs (FR2)</w:t>
      </w:r>
    </w:p>
    <w:p w14:paraId="71359BDA"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DB"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DC" w14:textId="77777777" w:rsidR="000A5213" w:rsidRPr="0030733F" w:rsidRDefault="00DE1E84">
      <w:pPr>
        <w:spacing w:before="120"/>
        <w:rPr>
          <w:b/>
          <w:u w:val="single"/>
          <w:lang w:eastAsia="ko-KR"/>
        </w:rPr>
      </w:pPr>
      <w:r w:rsidRPr="0030733F">
        <w:rPr>
          <w:b/>
          <w:u w:val="single"/>
          <w:lang w:eastAsia="ko-KR"/>
        </w:rPr>
        <w:lastRenderedPageBreak/>
        <w:t>Issue 4-3-2: UL RTOA reporting granularity</w:t>
      </w:r>
    </w:p>
    <w:p w14:paraId="71359BDD"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 xml:space="preserve">Option 1: Intel, </w:t>
      </w:r>
      <w:proofErr w:type="spellStart"/>
      <w:r w:rsidRPr="0030733F">
        <w:rPr>
          <w:rFonts w:eastAsia="SimSun"/>
          <w:szCs w:val="24"/>
          <w:lang w:eastAsia="zh-CN"/>
        </w:rPr>
        <w:t>Noka</w:t>
      </w:r>
      <w:proofErr w:type="spellEnd"/>
      <w:r w:rsidRPr="0030733F">
        <w:rPr>
          <w:rFonts w:eastAsia="SimSun"/>
          <w:szCs w:val="24"/>
          <w:lang w:eastAsia="zh-CN"/>
        </w:rPr>
        <w:t>, E///</w:t>
      </w:r>
    </w:p>
    <w:p w14:paraId="71359BDE" w14:textId="77777777" w:rsidR="000A5213" w:rsidRPr="0030733F" w:rsidRDefault="00DE1E84">
      <w:pPr>
        <w:keepNext/>
        <w:keepLines/>
        <w:numPr>
          <w:ilvl w:val="1"/>
          <w:numId w:val="7"/>
        </w:numPr>
        <w:spacing w:after="0"/>
        <w:ind w:left="1655" w:hanging="357"/>
        <w:rPr>
          <w:rFonts w:asciiTheme="minorHAnsi" w:hAnsiTheme="minorHAnsi" w:cstheme="minorHAnsi"/>
        </w:rPr>
      </w:pP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30733F">
        <w:rPr>
          <w:rFonts w:asciiTheme="minorHAnsi" w:hAnsiTheme="minorHAnsi" w:cstheme="minorHAnsi"/>
        </w:rPr>
        <w:t xml:space="preserve"> </w:t>
      </w:r>
    </w:p>
    <w:p w14:paraId="71359BDF"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CATT, HW</w:t>
      </w:r>
    </w:p>
    <w:p w14:paraId="71359BE0"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 xml:space="preserve">Same as for </w:t>
      </w:r>
      <w:proofErr w:type="spellStart"/>
      <w:r w:rsidRPr="0030733F">
        <w:rPr>
          <w:rFonts w:asciiTheme="minorHAnsi" w:hAnsiTheme="minorHAnsi" w:cstheme="minorHAnsi"/>
        </w:rPr>
        <w:t>gNB</w:t>
      </w:r>
      <w:proofErr w:type="spellEnd"/>
      <w:r w:rsidRPr="0030733F">
        <w:rPr>
          <w:rFonts w:asciiTheme="minorHAnsi" w:hAnsiTheme="minorHAnsi" w:cstheme="minorHAnsi"/>
        </w:rPr>
        <w:t xml:space="preserve"> Rx-Tx time difference</w:t>
      </w:r>
    </w:p>
    <w:p w14:paraId="71359BE1"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E2"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E3" w14:textId="77777777" w:rsidR="000A5213" w:rsidRPr="0030733F" w:rsidRDefault="00DE1E84">
      <w:pPr>
        <w:rPr>
          <w:b/>
          <w:u w:val="single"/>
          <w:lang w:eastAsia="ko-KR"/>
        </w:rPr>
      </w:pPr>
      <w:r w:rsidRPr="0030733F">
        <w:rPr>
          <w:b/>
          <w:u w:val="single"/>
          <w:lang w:eastAsia="ko-KR"/>
        </w:rPr>
        <w:t>Issue 4-3-3: Values of granularity parameter (k).</w:t>
      </w:r>
    </w:p>
    <w:p w14:paraId="71359BE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Intel</w:t>
      </w:r>
    </w:p>
    <w:p w14:paraId="71359BE5" w14:textId="77777777" w:rsidR="000A5213" w:rsidRPr="0030733F" w:rsidRDefault="00DE1E84">
      <w:pPr>
        <w:pStyle w:val="ListParagraph"/>
        <w:numPr>
          <w:ilvl w:val="1"/>
          <w:numId w:val="7"/>
        </w:numPr>
        <w:overflowPunct/>
        <w:autoSpaceDE/>
        <w:autoSpaceDN/>
        <w:adjustRightInd/>
        <w:spacing w:after="120"/>
        <w:ind w:firstLineChars="0"/>
        <w:textAlignment w:val="auto"/>
        <w:rPr>
          <w:rFonts w:eastAsia="SimSun"/>
          <w:szCs w:val="24"/>
          <w:lang w:eastAsia="zh-CN"/>
        </w:rPr>
      </w:pPr>
      <w:proofErr w:type="spellStart"/>
      <w:r w:rsidRPr="0030733F">
        <w:rPr>
          <w:rFonts w:eastAsia="SimSun"/>
          <w:szCs w:val="24"/>
          <w:lang w:eastAsia="zh-CN"/>
        </w:rPr>
        <w:t>kmin</w:t>
      </w:r>
      <w:proofErr w:type="spellEnd"/>
      <w:r w:rsidRPr="0030733F">
        <w:rPr>
          <w:rFonts w:eastAsia="SimSun"/>
          <w:szCs w:val="24"/>
          <w:lang w:eastAsia="zh-CN"/>
        </w:rPr>
        <w:t xml:space="preserve"> = -1</w:t>
      </w:r>
    </w:p>
    <w:p w14:paraId="71359BE6"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2: Nokia</w:t>
      </w:r>
    </w:p>
    <w:p w14:paraId="71359BE7" w14:textId="77777777" w:rsidR="000A5213" w:rsidRPr="0030733F" w:rsidRDefault="00DE1E84">
      <w:pPr>
        <w:keepNext/>
        <w:keepLines/>
        <w:numPr>
          <w:ilvl w:val="1"/>
          <w:numId w:val="7"/>
        </w:numPr>
        <w:spacing w:after="120"/>
        <w:rPr>
          <w:rFonts w:asciiTheme="minorHAnsi" w:hAnsiTheme="minorHAnsi" w:cstheme="minorHAnsi"/>
        </w:rPr>
      </w:pPr>
      <w:proofErr w:type="spellStart"/>
      <w:r w:rsidRPr="0030733F">
        <w:rPr>
          <w:rFonts w:asciiTheme="minorHAnsi" w:hAnsiTheme="minorHAnsi" w:cstheme="minorHAnsi"/>
        </w:rPr>
        <w:t>kmin</w:t>
      </w:r>
      <w:proofErr w:type="spellEnd"/>
      <w:r w:rsidRPr="0030733F">
        <w:rPr>
          <w:rFonts w:asciiTheme="minorHAnsi" w:hAnsiTheme="minorHAnsi" w:cstheme="minorHAnsi"/>
        </w:rPr>
        <w:t xml:space="preserve"> = -1 and </w:t>
      </w:r>
      <w:proofErr w:type="spellStart"/>
      <w:r w:rsidRPr="0030733F">
        <w:rPr>
          <w:rFonts w:asciiTheme="minorHAnsi" w:hAnsiTheme="minorHAnsi" w:cstheme="minorHAnsi"/>
        </w:rPr>
        <w:t>kmax</w:t>
      </w:r>
      <w:proofErr w:type="spellEnd"/>
      <w:r w:rsidRPr="0030733F">
        <w:rPr>
          <w:rFonts w:asciiTheme="minorHAnsi" w:hAnsiTheme="minorHAnsi" w:cstheme="minorHAnsi"/>
        </w:rPr>
        <w:t xml:space="preserve"> = 6</w:t>
      </w:r>
    </w:p>
    <w:p w14:paraId="71359BE8"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3: E///</w:t>
      </w:r>
    </w:p>
    <w:p w14:paraId="71359BE9" w14:textId="77777777" w:rsidR="000A5213" w:rsidRPr="0030733F" w:rsidRDefault="00DE1E84">
      <w:pPr>
        <w:keepNext/>
        <w:keepLines/>
        <w:numPr>
          <w:ilvl w:val="1"/>
          <w:numId w:val="7"/>
        </w:numPr>
        <w:spacing w:after="120"/>
        <w:rPr>
          <w:rFonts w:asciiTheme="minorHAnsi" w:hAnsiTheme="minorHAnsi" w:cstheme="minorHAnsi"/>
        </w:rPr>
      </w:pPr>
      <w:proofErr w:type="spellStart"/>
      <w:r w:rsidRPr="0030733F">
        <w:rPr>
          <w:rFonts w:asciiTheme="minorHAnsi" w:hAnsiTheme="minorHAnsi" w:cstheme="minorHAnsi"/>
        </w:rPr>
        <w:t>kmin</w:t>
      </w:r>
      <w:proofErr w:type="spellEnd"/>
      <w:r w:rsidRPr="0030733F">
        <w:rPr>
          <w:rFonts w:asciiTheme="minorHAnsi" w:hAnsiTheme="minorHAnsi" w:cstheme="minorHAnsi"/>
        </w:rPr>
        <w:t xml:space="preserve"> = 0 and </w:t>
      </w:r>
      <w:proofErr w:type="spellStart"/>
      <w:r w:rsidRPr="0030733F">
        <w:rPr>
          <w:rFonts w:asciiTheme="minorHAnsi" w:hAnsiTheme="minorHAnsi" w:cstheme="minorHAnsi"/>
        </w:rPr>
        <w:t>kmax</w:t>
      </w:r>
      <w:proofErr w:type="spellEnd"/>
      <w:r w:rsidRPr="0030733F">
        <w:rPr>
          <w:rFonts w:asciiTheme="minorHAnsi" w:hAnsiTheme="minorHAnsi" w:cstheme="minorHAnsi"/>
        </w:rPr>
        <w:t xml:space="preserve"> = 10</w:t>
      </w:r>
    </w:p>
    <w:p w14:paraId="71359BEA"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Option 3: QC, ZTE, HW, CATT</w:t>
      </w:r>
    </w:p>
    <w:p w14:paraId="71359BEB" w14:textId="77777777" w:rsidR="000A5213" w:rsidRPr="0030733F" w:rsidRDefault="00DE1E84">
      <w:pPr>
        <w:keepNext/>
        <w:keepLines/>
        <w:numPr>
          <w:ilvl w:val="1"/>
          <w:numId w:val="7"/>
        </w:numPr>
        <w:spacing w:after="120"/>
        <w:rPr>
          <w:rFonts w:asciiTheme="minorHAnsi" w:hAnsiTheme="minorHAnsi" w:cstheme="minorHAnsi"/>
        </w:rPr>
      </w:pPr>
      <w:r w:rsidRPr="0030733F">
        <w:rPr>
          <w:rFonts w:asciiTheme="minorHAnsi" w:hAnsiTheme="minorHAnsi" w:cstheme="minorHAnsi"/>
        </w:rPr>
        <w:t>k values same as for UE Rx-Tx</w:t>
      </w:r>
    </w:p>
    <w:p w14:paraId="71359BEC"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ED"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EE" w14:textId="77777777" w:rsidR="000A5213" w:rsidRPr="0030733F" w:rsidRDefault="00DE1E84">
      <w:pPr>
        <w:rPr>
          <w:b/>
          <w:u w:val="single"/>
          <w:lang w:eastAsia="ko-KR"/>
        </w:rPr>
      </w:pPr>
      <w:r w:rsidRPr="0030733F">
        <w:rPr>
          <w:b/>
          <w:u w:val="single"/>
          <w:lang w:eastAsia="ko-KR"/>
        </w:rPr>
        <w:t xml:space="preserve">Issue 4-3-4: Differential UL RTOA reporting range </w:t>
      </w:r>
    </w:p>
    <w:p w14:paraId="71359BEF"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Option 1: HW</w:t>
      </w:r>
    </w:p>
    <w:p w14:paraId="71359BF0"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0 to +5 µs (additional resource)</w:t>
      </w:r>
    </w:p>
    <w:p w14:paraId="71359BF1"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rFonts w:asciiTheme="minorHAnsi" w:hAnsiTheme="minorHAnsi" w:cstheme="minorHAnsi"/>
        </w:rPr>
        <w:t>From -5 µs to +5 µs (additional path)</w:t>
      </w:r>
    </w:p>
    <w:p w14:paraId="71359BF2" w14:textId="77777777" w:rsidR="000A5213" w:rsidRPr="0030733F" w:rsidRDefault="00DE1E84">
      <w:pPr>
        <w:keepNext/>
        <w:keepLines/>
        <w:numPr>
          <w:ilvl w:val="1"/>
          <w:numId w:val="7"/>
        </w:numPr>
        <w:spacing w:after="0"/>
        <w:ind w:left="1655" w:hanging="357"/>
        <w:rPr>
          <w:rFonts w:asciiTheme="minorHAnsi" w:hAnsiTheme="minorHAnsi" w:cstheme="minorHAnsi"/>
        </w:rPr>
      </w:pPr>
      <w:r w:rsidRPr="0030733F">
        <w:rPr>
          <w:lang w:eastAsia="zh-CN"/>
        </w:rPr>
        <w:t>Granularity same as for absolute UL RTOA</w:t>
      </w:r>
    </w:p>
    <w:p w14:paraId="71359BF3" w14:textId="77777777" w:rsidR="000A5213" w:rsidRPr="0030733F" w:rsidRDefault="00DE1E84">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30733F">
        <w:rPr>
          <w:rFonts w:eastAsia="SimSun"/>
          <w:szCs w:val="24"/>
          <w:lang w:eastAsia="zh-CN"/>
        </w:rPr>
        <w:t>Other options not precluded</w:t>
      </w:r>
    </w:p>
    <w:p w14:paraId="71359BF4" w14:textId="77777777" w:rsidR="000A5213" w:rsidRPr="0030733F" w:rsidRDefault="00DE1E84">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30733F">
        <w:rPr>
          <w:rFonts w:eastAsia="SimSun"/>
          <w:szCs w:val="24"/>
          <w:lang w:eastAsia="zh-CN"/>
        </w:rPr>
        <w:t>Recommended WF</w:t>
      </w:r>
    </w:p>
    <w:p w14:paraId="71359BF5" w14:textId="77777777" w:rsidR="000A5213" w:rsidRPr="0030733F" w:rsidRDefault="00DE1E8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0733F">
        <w:rPr>
          <w:rFonts w:eastAsia="SimSun"/>
          <w:szCs w:val="24"/>
          <w:lang w:eastAsia="zh-CN"/>
        </w:rPr>
        <w:t>Need further discussion</w:t>
      </w:r>
    </w:p>
    <w:p w14:paraId="71359BF6" w14:textId="77777777" w:rsidR="000A5213" w:rsidRPr="0030733F" w:rsidRDefault="000A5213">
      <w:pPr>
        <w:spacing w:after="120"/>
        <w:rPr>
          <w:szCs w:val="24"/>
          <w:lang w:eastAsia="zh-CN"/>
        </w:rPr>
      </w:pPr>
    </w:p>
    <w:p w14:paraId="71359BF7" w14:textId="77777777" w:rsidR="000A5213" w:rsidRPr="0030733F" w:rsidRDefault="00DE1E84">
      <w:pPr>
        <w:pStyle w:val="Heading2"/>
        <w:rPr>
          <w:lang w:val="en-US"/>
        </w:rPr>
      </w:pPr>
      <w:r w:rsidRPr="0030733F">
        <w:rPr>
          <w:lang w:val="en-US"/>
        </w:rPr>
        <w:t>Companies</w:t>
      </w:r>
      <w:r w:rsidRPr="0030733F">
        <w:rPr>
          <w:rFonts w:hint="eastAsia"/>
          <w:lang w:val="en-US"/>
        </w:rPr>
        <w:t xml:space="preserve"> views</w:t>
      </w:r>
      <w:r w:rsidRPr="0030733F">
        <w:rPr>
          <w:lang w:val="en-US"/>
        </w:rPr>
        <w:t>’</w:t>
      </w:r>
      <w:r w:rsidRPr="0030733F">
        <w:rPr>
          <w:rFonts w:hint="eastAsia"/>
          <w:lang w:val="en-US"/>
        </w:rPr>
        <w:t xml:space="preserve"> collection for 1st round </w:t>
      </w:r>
    </w:p>
    <w:p w14:paraId="71359BF8" w14:textId="77777777" w:rsidR="000A5213" w:rsidRPr="0030733F" w:rsidRDefault="00DE1E84">
      <w:pPr>
        <w:pStyle w:val="Heading3"/>
        <w:rPr>
          <w:sz w:val="24"/>
          <w:szCs w:val="16"/>
        </w:rPr>
      </w:pPr>
      <w:r w:rsidRPr="0030733F">
        <w:rPr>
          <w:sz w:val="24"/>
          <w:szCs w:val="16"/>
        </w:rPr>
        <w:t xml:space="preserve">Open issues </w:t>
      </w:r>
    </w:p>
    <w:tbl>
      <w:tblPr>
        <w:tblStyle w:val="TableGrid"/>
        <w:tblW w:w="9857" w:type="dxa"/>
        <w:tblLayout w:type="fixed"/>
        <w:tblLook w:val="04A0" w:firstRow="1" w:lastRow="0" w:firstColumn="1" w:lastColumn="0" w:noHBand="0" w:noVBand="1"/>
      </w:tblPr>
      <w:tblGrid>
        <w:gridCol w:w="1339"/>
        <w:gridCol w:w="8518"/>
      </w:tblGrid>
      <w:tr w:rsidR="00B82BA2" w:rsidRPr="0030733F" w14:paraId="71359BFB" w14:textId="77777777" w:rsidTr="00DE1E84">
        <w:tc>
          <w:tcPr>
            <w:tcW w:w="1339" w:type="dxa"/>
          </w:tcPr>
          <w:p w14:paraId="71359BF9"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Company</w:t>
            </w:r>
          </w:p>
        </w:tc>
        <w:tc>
          <w:tcPr>
            <w:tcW w:w="8518" w:type="dxa"/>
          </w:tcPr>
          <w:p w14:paraId="71359BFA"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w:t>
            </w:r>
          </w:p>
        </w:tc>
      </w:tr>
      <w:tr w:rsidR="00B82BA2" w:rsidRPr="0030733F" w14:paraId="71359C02" w14:textId="77777777" w:rsidTr="00DE1E84">
        <w:tc>
          <w:tcPr>
            <w:tcW w:w="1339" w:type="dxa"/>
          </w:tcPr>
          <w:p w14:paraId="71359BFC" w14:textId="58F273E9" w:rsidR="000A5213" w:rsidRPr="0030733F" w:rsidRDefault="00DE1E84">
            <w:pPr>
              <w:spacing w:after="120"/>
              <w:rPr>
                <w:rFonts w:eastAsiaTheme="minorEastAsia"/>
                <w:lang w:val="en-US" w:eastAsia="zh-CN"/>
              </w:rPr>
            </w:pPr>
            <w:r w:rsidRPr="0030733F">
              <w:rPr>
                <w:rFonts w:eastAsiaTheme="minorEastAsia"/>
                <w:lang w:val="en-US" w:eastAsia="zh-CN"/>
              </w:rPr>
              <w:t>Ericsson</w:t>
            </w:r>
          </w:p>
        </w:tc>
        <w:tc>
          <w:tcPr>
            <w:tcW w:w="8518" w:type="dxa"/>
          </w:tcPr>
          <w:p w14:paraId="71359BFE" w14:textId="0408A989" w:rsidR="000A5213" w:rsidRPr="0030733F" w:rsidRDefault="00DE1E84">
            <w:pPr>
              <w:spacing w:after="120"/>
              <w:rPr>
                <w:rFonts w:eastAsiaTheme="minorEastAsia"/>
                <w:lang w:val="en-US" w:eastAsia="zh-CN"/>
              </w:rPr>
            </w:pPr>
            <w:r w:rsidRPr="0030733F">
              <w:rPr>
                <w:rFonts w:eastAsiaTheme="minorEastAsia"/>
                <w:lang w:val="en-US" w:eastAsia="zh-CN"/>
              </w:rPr>
              <w:t>Issue 4-1-2: According to the RAN2 LS the differential mapping is only for UE. This needs to be further checked in RAN3 specs.</w:t>
            </w:r>
          </w:p>
          <w:p w14:paraId="1FAB593D" w14:textId="46AF7888" w:rsidR="00E07CD7" w:rsidRPr="0030733F" w:rsidRDefault="00DE1E84">
            <w:pPr>
              <w:spacing w:after="120"/>
              <w:rPr>
                <w:rFonts w:eastAsiaTheme="minorEastAsia"/>
                <w:lang w:val="en-US" w:eastAsia="zh-CN"/>
              </w:rPr>
            </w:pPr>
            <w:r w:rsidRPr="0030733F">
              <w:rPr>
                <w:rFonts w:eastAsiaTheme="minorEastAsia"/>
                <w:lang w:val="en-US" w:eastAsia="zh-CN"/>
              </w:rPr>
              <w:t>Issue 4-2-4: Same comments as for issue 4-1-2.</w:t>
            </w:r>
          </w:p>
          <w:p w14:paraId="71359C01" w14:textId="5535FC61" w:rsidR="000A5213" w:rsidRPr="0030733F" w:rsidRDefault="00E07CD7">
            <w:pPr>
              <w:spacing w:after="120"/>
              <w:rPr>
                <w:rFonts w:eastAsiaTheme="minorEastAsia"/>
                <w:lang w:val="en-US" w:eastAsia="zh-CN"/>
              </w:rPr>
            </w:pPr>
            <w:r w:rsidRPr="0030733F">
              <w:rPr>
                <w:rFonts w:eastAsiaTheme="minorEastAsia"/>
                <w:lang w:val="en-US" w:eastAsia="zh-CN"/>
              </w:rPr>
              <w:t xml:space="preserve">Additional comments on Issues: 4-1-2, 4-2-4 and 4-3-4. There is no differential reporting range for any </w:t>
            </w:r>
            <w:proofErr w:type="spellStart"/>
            <w:r w:rsidRPr="0030733F">
              <w:rPr>
                <w:rFonts w:eastAsiaTheme="minorEastAsia"/>
                <w:lang w:val="en-US" w:eastAsia="zh-CN"/>
              </w:rPr>
              <w:t>gNB</w:t>
            </w:r>
            <w:proofErr w:type="spellEnd"/>
            <w:r w:rsidRPr="0030733F">
              <w:rPr>
                <w:rFonts w:eastAsiaTheme="minorEastAsia"/>
                <w:lang w:val="en-US" w:eastAsia="zh-CN"/>
              </w:rPr>
              <w:t xml:space="preserve"> positioning measurements. According to RAN3 running CR to </w:t>
            </w:r>
            <w:proofErr w:type="spellStart"/>
            <w:r w:rsidRPr="0030733F">
              <w:rPr>
                <w:rFonts w:eastAsiaTheme="minorEastAsia"/>
                <w:lang w:val="en-US" w:eastAsia="zh-CN"/>
              </w:rPr>
              <w:t>NRPPa</w:t>
            </w:r>
            <w:proofErr w:type="spellEnd"/>
            <w:r w:rsidRPr="0030733F">
              <w:rPr>
                <w:rFonts w:eastAsiaTheme="minorEastAsia"/>
                <w:lang w:val="en-US" w:eastAsia="zh-CN"/>
              </w:rPr>
              <w:t xml:space="preserve"> (TS 38.455) in R3-201606 no such signaling is defined. RAN4 has neither received any LS from RAN3 to define such mapping. </w:t>
            </w:r>
            <w:proofErr w:type="gramStart"/>
            <w:r w:rsidRPr="0030733F">
              <w:rPr>
                <w:rFonts w:eastAsiaTheme="minorEastAsia"/>
                <w:lang w:val="en-US" w:eastAsia="zh-CN"/>
              </w:rPr>
              <w:t>Therefore</w:t>
            </w:r>
            <w:proofErr w:type="gramEnd"/>
            <w:r w:rsidRPr="0030733F">
              <w:rPr>
                <w:rFonts w:eastAsiaTheme="minorEastAsia"/>
                <w:lang w:val="en-US" w:eastAsia="zh-CN"/>
              </w:rPr>
              <w:t xml:space="preserve"> no differential reporting range for any </w:t>
            </w:r>
            <w:proofErr w:type="spellStart"/>
            <w:r w:rsidRPr="0030733F">
              <w:rPr>
                <w:rFonts w:eastAsiaTheme="minorEastAsia"/>
                <w:lang w:val="en-US" w:eastAsia="zh-CN"/>
              </w:rPr>
              <w:t>gNB</w:t>
            </w:r>
            <w:proofErr w:type="spellEnd"/>
            <w:r w:rsidRPr="0030733F">
              <w:rPr>
                <w:rFonts w:eastAsiaTheme="minorEastAsia"/>
                <w:lang w:val="en-US" w:eastAsia="zh-CN"/>
              </w:rPr>
              <w:t xml:space="preserve"> positioning measurement is needed. Companies are encouraged to check with RAN3.</w:t>
            </w:r>
          </w:p>
        </w:tc>
      </w:tr>
      <w:tr w:rsidR="00B82BA2" w:rsidRPr="0030733F" w14:paraId="71359C07" w14:textId="77777777" w:rsidTr="00DE1E84">
        <w:tc>
          <w:tcPr>
            <w:tcW w:w="1339" w:type="dxa"/>
          </w:tcPr>
          <w:p w14:paraId="71359C03"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ZTE</w:t>
            </w:r>
          </w:p>
        </w:tc>
        <w:tc>
          <w:tcPr>
            <w:tcW w:w="8518" w:type="dxa"/>
          </w:tcPr>
          <w:p w14:paraId="71359C04"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 xml:space="preserve">Issue 4-2-1: Support Option 2, the </w:t>
            </w:r>
            <w:proofErr w:type="spellStart"/>
            <w:r w:rsidRPr="0030733F">
              <w:rPr>
                <w:rFonts w:eastAsiaTheme="minorEastAsia" w:hint="eastAsia"/>
                <w:lang w:val="en-US" w:eastAsia="zh-CN"/>
              </w:rPr>
              <w:t>gNB</w:t>
            </w:r>
            <w:proofErr w:type="spellEnd"/>
            <w:r w:rsidRPr="0030733F">
              <w:rPr>
                <w:rFonts w:eastAsiaTheme="minorEastAsia" w:hint="eastAsia"/>
                <w:lang w:val="en-US" w:eastAsia="zh-CN"/>
              </w:rPr>
              <w:t xml:space="preserve"> using UE reporting should be enough regarding accuracy.</w:t>
            </w:r>
          </w:p>
          <w:p w14:paraId="71359C05"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lastRenderedPageBreak/>
              <w:t>Issue 4-2-2: Support Option 2 based on the same reason stated for 4-2-1.</w:t>
            </w:r>
          </w:p>
          <w:p w14:paraId="71359C06" w14:textId="77777777" w:rsidR="000A5213" w:rsidRPr="0030733F" w:rsidRDefault="00DE1E84">
            <w:pPr>
              <w:spacing w:after="120"/>
              <w:rPr>
                <w:rFonts w:eastAsiaTheme="minorEastAsia"/>
                <w:lang w:val="en-US" w:eastAsia="zh-CN"/>
              </w:rPr>
            </w:pPr>
            <w:r w:rsidRPr="0030733F">
              <w:rPr>
                <w:rFonts w:eastAsiaTheme="minorEastAsia" w:hint="eastAsia"/>
                <w:lang w:val="en-US" w:eastAsia="zh-CN"/>
              </w:rPr>
              <w:t>Issue 4-2-3: Support Option 4 based on the same reason stated for 4-2-1.</w:t>
            </w:r>
          </w:p>
        </w:tc>
      </w:tr>
      <w:tr w:rsidR="00B82BA2" w:rsidRPr="0030733F" w14:paraId="71359C27" w14:textId="77777777" w:rsidTr="00DE1E84">
        <w:tc>
          <w:tcPr>
            <w:tcW w:w="1339" w:type="dxa"/>
          </w:tcPr>
          <w:p w14:paraId="71359C08" w14:textId="77777777" w:rsidR="00DE1E84" w:rsidRPr="0030733F" w:rsidRDefault="00DE1E84" w:rsidP="007C0757">
            <w:pPr>
              <w:spacing w:after="120"/>
              <w:rPr>
                <w:rFonts w:eastAsiaTheme="minorEastAsia"/>
                <w:lang w:val="en-US" w:eastAsia="zh-CN"/>
              </w:rPr>
            </w:pPr>
            <w:r w:rsidRPr="0030733F">
              <w:rPr>
                <w:rFonts w:eastAsiaTheme="minorEastAsia"/>
                <w:lang w:val="en-US" w:eastAsia="zh-CN"/>
              </w:rPr>
              <w:lastRenderedPageBreak/>
              <w:t xml:space="preserve">Huawei, </w:t>
            </w:r>
            <w:proofErr w:type="spellStart"/>
            <w:r w:rsidRPr="0030733F">
              <w:rPr>
                <w:rFonts w:eastAsiaTheme="minorEastAsia"/>
                <w:lang w:val="en-US" w:eastAsia="zh-CN"/>
              </w:rPr>
              <w:t>HiSilicon</w:t>
            </w:r>
            <w:proofErr w:type="spellEnd"/>
          </w:p>
        </w:tc>
        <w:tc>
          <w:tcPr>
            <w:tcW w:w="8518" w:type="dxa"/>
          </w:tcPr>
          <w:p w14:paraId="71359C09" w14:textId="77777777" w:rsidR="00DE1E84" w:rsidRPr="0030733F" w:rsidRDefault="00DE1E84" w:rsidP="007C0757">
            <w:pPr>
              <w:spacing w:after="120"/>
              <w:rPr>
                <w:rFonts w:eastAsiaTheme="minorEastAsia"/>
                <w:lang w:eastAsia="zh-CN"/>
              </w:rPr>
            </w:pPr>
            <w:r w:rsidRPr="0030733F">
              <w:rPr>
                <w:rFonts w:eastAsiaTheme="minorEastAsia"/>
                <w:lang w:eastAsia="zh-CN"/>
              </w:rPr>
              <w:t>Issue 4-1-1: Absolute SRS-RSRP mapping</w:t>
            </w:r>
          </w:p>
          <w:p w14:paraId="71359C0A" w14:textId="77777777" w:rsidR="00DE1E84" w:rsidRPr="0030733F" w:rsidRDefault="00DE1E84" w:rsidP="007C0757">
            <w:pPr>
              <w:spacing w:after="120"/>
              <w:rPr>
                <w:rFonts w:eastAsiaTheme="minorEastAsia"/>
                <w:lang w:eastAsia="zh-CN"/>
              </w:rPr>
            </w:pPr>
            <w:r w:rsidRPr="0030733F">
              <w:rPr>
                <w:rFonts w:eastAsiaTheme="minorEastAsia" w:hint="eastAsia"/>
                <w:lang w:eastAsia="zh-CN"/>
              </w:rPr>
              <w:t>Support</w:t>
            </w:r>
            <w:r w:rsidRPr="0030733F">
              <w:rPr>
                <w:rFonts w:eastAsiaTheme="minorEastAsia"/>
                <w:lang w:eastAsia="zh-CN"/>
              </w:rPr>
              <w:t xml:space="preserve"> option 1, as there is no saving of signalling overhead in option 2.</w:t>
            </w:r>
          </w:p>
          <w:p w14:paraId="71359C0B" w14:textId="77777777" w:rsidR="00DE1E84" w:rsidRPr="0030733F" w:rsidRDefault="00DE1E84" w:rsidP="007C0757">
            <w:pPr>
              <w:spacing w:after="120"/>
              <w:rPr>
                <w:rFonts w:eastAsiaTheme="minorEastAsia"/>
                <w:lang w:eastAsia="zh-CN"/>
              </w:rPr>
            </w:pPr>
          </w:p>
          <w:p w14:paraId="71359C0C" w14:textId="77777777" w:rsidR="00DE1E84" w:rsidRPr="0030733F" w:rsidRDefault="00DE1E84" w:rsidP="007C0757">
            <w:pPr>
              <w:spacing w:after="120"/>
              <w:rPr>
                <w:rFonts w:eastAsiaTheme="minorEastAsia"/>
                <w:lang w:eastAsia="zh-CN"/>
              </w:rPr>
            </w:pPr>
            <w:r w:rsidRPr="0030733F">
              <w:rPr>
                <w:rFonts w:eastAsiaTheme="minorEastAsia"/>
                <w:lang w:eastAsia="zh-CN"/>
              </w:rPr>
              <w:t>Issue 4-1-2: Differential SRS-RSRP mapping</w:t>
            </w:r>
          </w:p>
          <w:p w14:paraId="71359C0D" w14:textId="77777777" w:rsidR="00DE1E84" w:rsidRPr="0030733F" w:rsidRDefault="00DE1E84" w:rsidP="007C0757">
            <w:pPr>
              <w:spacing w:after="120"/>
              <w:rPr>
                <w:rFonts w:eastAsiaTheme="minorEastAsia"/>
                <w:lang w:eastAsia="zh-CN"/>
              </w:rPr>
            </w:pPr>
            <w:r w:rsidRPr="0030733F">
              <w:rPr>
                <w:rFonts w:eastAsiaTheme="minorEastAsia" w:hint="eastAsia"/>
                <w:lang w:eastAsia="zh-CN"/>
              </w:rPr>
              <w:t xml:space="preserve">We think Ericsson comment above is reasonable, and we can </w:t>
            </w:r>
            <w:r w:rsidRPr="0030733F">
              <w:rPr>
                <w:rFonts w:eastAsiaTheme="minorEastAsia"/>
                <w:lang w:eastAsia="zh-CN"/>
              </w:rPr>
              <w:t>further check with RAN3 on differential reporting before defining the report mapping.</w:t>
            </w:r>
          </w:p>
          <w:p w14:paraId="71359C0E" w14:textId="77777777" w:rsidR="00DE1E84" w:rsidRPr="0030733F" w:rsidRDefault="00DE1E84" w:rsidP="007C0757">
            <w:pPr>
              <w:spacing w:after="120"/>
              <w:rPr>
                <w:rFonts w:eastAsiaTheme="minorEastAsia"/>
                <w:lang w:eastAsia="zh-CN"/>
              </w:rPr>
            </w:pPr>
          </w:p>
          <w:p w14:paraId="71359C0F" w14:textId="77777777" w:rsidR="00DE1E84" w:rsidRPr="0030733F" w:rsidRDefault="00DE1E84" w:rsidP="007C0757">
            <w:pPr>
              <w:spacing w:after="120"/>
              <w:rPr>
                <w:rFonts w:eastAsiaTheme="minorEastAsia"/>
                <w:lang w:eastAsia="zh-CN"/>
              </w:rPr>
            </w:pPr>
            <w:r w:rsidRPr="0030733F">
              <w:rPr>
                <w:rFonts w:eastAsiaTheme="minorEastAsia"/>
                <w:lang w:eastAsia="zh-CN"/>
              </w:rPr>
              <w:t xml:space="preserve">Issue 4-2-1: </w:t>
            </w:r>
            <w:proofErr w:type="spellStart"/>
            <w:r w:rsidRPr="0030733F">
              <w:rPr>
                <w:rFonts w:eastAsiaTheme="minorEastAsia"/>
                <w:lang w:eastAsia="zh-CN"/>
              </w:rPr>
              <w:t>gNB</w:t>
            </w:r>
            <w:proofErr w:type="spellEnd"/>
            <w:r w:rsidRPr="0030733F">
              <w:rPr>
                <w:rFonts w:eastAsiaTheme="minorEastAsia"/>
                <w:lang w:eastAsia="zh-CN"/>
              </w:rPr>
              <w:t xml:space="preserve"> Rx-Tx time difference reporting range (minimum and maximum values)</w:t>
            </w:r>
          </w:p>
          <w:p w14:paraId="71359C10" w14:textId="77777777" w:rsidR="00DE1E84" w:rsidRPr="0030733F" w:rsidRDefault="00DE1E84" w:rsidP="007C0757">
            <w:pPr>
              <w:spacing w:after="120"/>
              <w:rPr>
                <w:rFonts w:eastAsiaTheme="minorEastAsia"/>
                <w:lang w:eastAsia="zh-CN"/>
              </w:rPr>
            </w:pPr>
            <w:r w:rsidRPr="0030733F">
              <w:rPr>
                <w:rFonts w:eastAsiaTheme="minorEastAsia"/>
                <w:lang w:eastAsia="zh-CN"/>
              </w:rPr>
              <w:t>S</w:t>
            </w:r>
            <w:r w:rsidRPr="0030733F">
              <w:rPr>
                <w:rFonts w:eastAsiaTheme="minorEastAsia" w:hint="eastAsia"/>
                <w:lang w:eastAsia="zh-CN"/>
              </w:rPr>
              <w:t xml:space="preserve">upport </w:t>
            </w:r>
            <w:r w:rsidRPr="0030733F">
              <w:rPr>
                <w:rFonts w:eastAsiaTheme="minorEastAsia"/>
                <w:lang w:eastAsia="zh-CN"/>
              </w:rPr>
              <w:t xml:space="preserve">option 2. We see no reason to use a different mapping for </w:t>
            </w:r>
            <w:proofErr w:type="spellStart"/>
            <w:r w:rsidRPr="0030733F">
              <w:rPr>
                <w:rFonts w:eastAsiaTheme="minorEastAsia"/>
                <w:lang w:eastAsia="zh-CN"/>
              </w:rPr>
              <w:t>gNB</w:t>
            </w:r>
            <w:proofErr w:type="spellEnd"/>
            <w:r w:rsidRPr="0030733F">
              <w:rPr>
                <w:rFonts w:eastAsiaTheme="minorEastAsia"/>
                <w:lang w:eastAsia="zh-CN"/>
              </w:rPr>
              <w:t xml:space="preserve"> Rx-Tx than UE.</w:t>
            </w:r>
          </w:p>
          <w:p w14:paraId="71359C11" w14:textId="77777777" w:rsidR="00DE1E84" w:rsidRPr="0030733F" w:rsidRDefault="00DE1E84" w:rsidP="007C0757">
            <w:pPr>
              <w:spacing w:after="120"/>
              <w:rPr>
                <w:rFonts w:eastAsiaTheme="minorEastAsia"/>
                <w:lang w:eastAsia="zh-CN"/>
              </w:rPr>
            </w:pPr>
          </w:p>
          <w:p w14:paraId="71359C12" w14:textId="77777777" w:rsidR="00DE1E84" w:rsidRPr="0030733F" w:rsidRDefault="00DE1E84" w:rsidP="007C0757">
            <w:pPr>
              <w:spacing w:after="120"/>
              <w:rPr>
                <w:rFonts w:eastAsiaTheme="minorEastAsia"/>
                <w:lang w:eastAsia="zh-CN"/>
              </w:rPr>
            </w:pPr>
            <w:r w:rsidRPr="0030733F">
              <w:rPr>
                <w:rFonts w:eastAsiaTheme="minorEastAsia"/>
                <w:lang w:eastAsia="zh-CN"/>
              </w:rPr>
              <w:t xml:space="preserve">Issue 4-2-2: </w:t>
            </w:r>
            <w:proofErr w:type="spellStart"/>
            <w:r w:rsidRPr="0030733F">
              <w:rPr>
                <w:rFonts w:eastAsiaTheme="minorEastAsia"/>
                <w:lang w:eastAsia="zh-CN"/>
              </w:rPr>
              <w:t>gNB</w:t>
            </w:r>
            <w:proofErr w:type="spellEnd"/>
            <w:r w:rsidRPr="0030733F">
              <w:rPr>
                <w:rFonts w:eastAsiaTheme="minorEastAsia"/>
                <w:lang w:eastAsia="zh-CN"/>
              </w:rPr>
              <w:t xml:space="preserve"> Rx-Tx time difference reporting granularity and k values</w:t>
            </w:r>
          </w:p>
          <w:p w14:paraId="71359C13" w14:textId="77777777" w:rsidR="00DE1E84" w:rsidRPr="0030733F" w:rsidRDefault="00DE1E84" w:rsidP="007C0757">
            <w:pPr>
              <w:spacing w:after="120"/>
              <w:rPr>
                <w:rFonts w:eastAsiaTheme="minorEastAsia"/>
                <w:lang w:eastAsia="zh-CN"/>
              </w:rPr>
            </w:pPr>
            <w:r w:rsidRPr="0030733F">
              <w:rPr>
                <w:rFonts w:eastAsiaTheme="minorEastAsia"/>
                <w:lang w:eastAsia="zh-CN"/>
              </w:rPr>
              <w:t>S</w:t>
            </w:r>
            <w:r w:rsidRPr="0030733F">
              <w:rPr>
                <w:rFonts w:eastAsiaTheme="minorEastAsia" w:hint="eastAsia"/>
                <w:lang w:eastAsia="zh-CN"/>
              </w:rPr>
              <w:t xml:space="preserve">upport </w:t>
            </w:r>
            <w:r w:rsidRPr="0030733F">
              <w:rPr>
                <w:rFonts w:eastAsiaTheme="minorEastAsia"/>
                <w:lang w:eastAsia="zh-CN"/>
              </w:rPr>
              <w:t xml:space="preserve">option 2. We see no reason to use a different mapping for </w:t>
            </w:r>
            <w:proofErr w:type="spellStart"/>
            <w:r w:rsidRPr="0030733F">
              <w:rPr>
                <w:rFonts w:eastAsiaTheme="minorEastAsia"/>
                <w:lang w:eastAsia="zh-CN"/>
              </w:rPr>
              <w:t>gNB</w:t>
            </w:r>
            <w:proofErr w:type="spellEnd"/>
            <w:r w:rsidRPr="0030733F">
              <w:rPr>
                <w:rFonts w:eastAsiaTheme="minorEastAsia"/>
                <w:lang w:eastAsia="zh-CN"/>
              </w:rPr>
              <w:t xml:space="preserve"> Rx-Tx than UE.</w:t>
            </w:r>
          </w:p>
          <w:p w14:paraId="71359C14" w14:textId="77777777" w:rsidR="00DE1E84" w:rsidRPr="0030733F" w:rsidRDefault="00DE1E84" w:rsidP="007C0757">
            <w:pPr>
              <w:spacing w:after="120"/>
              <w:rPr>
                <w:rFonts w:eastAsiaTheme="minorEastAsia"/>
                <w:lang w:eastAsia="zh-CN"/>
              </w:rPr>
            </w:pPr>
          </w:p>
          <w:p w14:paraId="71359C15" w14:textId="77777777" w:rsidR="00DE1E84" w:rsidRPr="0030733F" w:rsidRDefault="00DE1E84" w:rsidP="007C0757">
            <w:pPr>
              <w:spacing w:after="120"/>
              <w:rPr>
                <w:rFonts w:eastAsiaTheme="minorEastAsia"/>
                <w:lang w:eastAsia="zh-CN"/>
              </w:rPr>
            </w:pPr>
            <w:r w:rsidRPr="0030733F">
              <w:rPr>
                <w:rFonts w:eastAsiaTheme="minorEastAsia"/>
                <w:lang w:eastAsia="zh-CN"/>
              </w:rPr>
              <w:t>Issue 4-2-3: Values of granularity parameter (k).</w:t>
            </w:r>
          </w:p>
          <w:p w14:paraId="71359C16" w14:textId="77777777" w:rsidR="00DE1E84" w:rsidRPr="0030733F" w:rsidRDefault="00DE1E84" w:rsidP="007C0757">
            <w:pPr>
              <w:spacing w:after="120"/>
              <w:rPr>
                <w:rFonts w:eastAsiaTheme="minorEastAsia"/>
                <w:lang w:eastAsia="zh-CN"/>
              </w:rPr>
            </w:pPr>
            <w:r w:rsidRPr="0030733F">
              <w:rPr>
                <w:rFonts w:eastAsiaTheme="minorEastAsia"/>
                <w:lang w:eastAsia="zh-CN"/>
              </w:rPr>
              <w:t>S</w:t>
            </w:r>
            <w:r w:rsidRPr="0030733F">
              <w:rPr>
                <w:rFonts w:eastAsiaTheme="minorEastAsia" w:hint="eastAsia"/>
                <w:lang w:eastAsia="zh-CN"/>
              </w:rPr>
              <w:t xml:space="preserve">upport </w:t>
            </w:r>
            <w:r w:rsidRPr="0030733F">
              <w:rPr>
                <w:rFonts w:eastAsiaTheme="minorEastAsia"/>
                <w:lang w:eastAsia="zh-CN"/>
              </w:rPr>
              <w:t xml:space="preserve">option 3. We see no reason to use a different mapping for </w:t>
            </w:r>
            <w:proofErr w:type="spellStart"/>
            <w:r w:rsidRPr="0030733F">
              <w:rPr>
                <w:rFonts w:eastAsiaTheme="minorEastAsia"/>
                <w:lang w:eastAsia="zh-CN"/>
              </w:rPr>
              <w:t>gNB</w:t>
            </w:r>
            <w:proofErr w:type="spellEnd"/>
            <w:r w:rsidRPr="0030733F">
              <w:rPr>
                <w:rFonts w:eastAsiaTheme="minorEastAsia"/>
                <w:lang w:eastAsia="zh-CN"/>
              </w:rPr>
              <w:t xml:space="preserve"> Rx-Tx than UE.</w:t>
            </w:r>
          </w:p>
          <w:p w14:paraId="71359C17" w14:textId="77777777" w:rsidR="00DE1E84" w:rsidRPr="0030733F" w:rsidRDefault="00DE1E84" w:rsidP="007C0757">
            <w:pPr>
              <w:spacing w:after="120"/>
              <w:rPr>
                <w:rFonts w:eastAsiaTheme="minorEastAsia"/>
                <w:lang w:eastAsia="zh-CN"/>
              </w:rPr>
            </w:pPr>
          </w:p>
          <w:p w14:paraId="71359C18" w14:textId="77777777" w:rsidR="00DE1E84" w:rsidRPr="0030733F" w:rsidRDefault="00DE1E84" w:rsidP="007C0757">
            <w:pPr>
              <w:spacing w:after="120"/>
              <w:rPr>
                <w:rFonts w:eastAsiaTheme="minorEastAsia"/>
                <w:lang w:eastAsia="zh-CN"/>
              </w:rPr>
            </w:pPr>
            <w:r w:rsidRPr="0030733F">
              <w:rPr>
                <w:rFonts w:eastAsiaTheme="minorEastAsia"/>
                <w:lang w:eastAsia="zh-CN"/>
              </w:rPr>
              <w:t xml:space="preserve">Issue 4-2-4: Differential </w:t>
            </w:r>
            <w:proofErr w:type="spellStart"/>
            <w:r w:rsidRPr="0030733F">
              <w:rPr>
                <w:rFonts w:eastAsiaTheme="minorEastAsia"/>
                <w:lang w:eastAsia="zh-CN"/>
              </w:rPr>
              <w:t>gNB</w:t>
            </w:r>
            <w:proofErr w:type="spellEnd"/>
            <w:r w:rsidRPr="0030733F">
              <w:rPr>
                <w:rFonts w:eastAsiaTheme="minorEastAsia"/>
                <w:lang w:eastAsia="zh-CN"/>
              </w:rPr>
              <w:t xml:space="preserve"> Rx-Tx time difference reporting </w:t>
            </w:r>
          </w:p>
          <w:p w14:paraId="71359C19" w14:textId="77777777" w:rsidR="00DE1E84" w:rsidRPr="0030733F" w:rsidRDefault="00DE1E84" w:rsidP="007C0757">
            <w:pPr>
              <w:spacing w:after="120"/>
              <w:rPr>
                <w:rFonts w:eastAsiaTheme="minorEastAsia"/>
                <w:lang w:eastAsia="zh-CN"/>
              </w:rPr>
            </w:pPr>
            <w:r w:rsidRPr="0030733F">
              <w:rPr>
                <w:rFonts w:eastAsiaTheme="minorEastAsia"/>
                <w:lang w:eastAsia="zh-CN"/>
              </w:rPr>
              <w:t>We</w:t>
            </w:r>
            <w:r w:rsidRPr="0030733F">
              <w:rPr>
                <w:rFonts w:eastAsiaTheme="minorEastAsia" w:hint="eastAsia"/>
                <w:lang w:eastAsia="zh-CN"/>
              </w:rPr>
              <w:t xml:space="preserve"> can </w:t>
            </w:r>
            <w:r w:rsidRPr="0030733F">
              <w:rPr>
                <w:rFonts w:eastAsiaTheme="minorEastAsia"/>
                <w:lang w:eastAsia="zh-CN"/>
              </w:rPr>
              <w:t>further check with RAN3 on differential reporting before defining the report mapping.</w:t>
            </w:r>
          </w:p>
          <w:p w14:paraId="71359C1A" w14:textId="77777777" w:rsidR="00DE1E84" w:rsidRPr="0030733F" w:rsidRDefault="00DE1E84" w:rsidP="007C0757">
            <w:pPr>
              <w:spacing w:after="120"/>
              <w:rPr>
                <w:rFonts w:eastAsiaTheme="minorEastAsia"/>
                <w:lang w:eastAsia="zh-CN"/>
              </w:rPr>
            </w:pPr>
          </w:p>
          <w:p w14:paraId="71359C1B" w14:textId="77777777" w:rsidR="00DE1E84" w:rsidRPr="0030733F" w:rsidRDefault="00DE1E84" w:rsidP="007C0757">
            <w:pPr>
              <w:spacing w:after="120"/>
              <w:rPr>
                <w:rFonts w:eastAsiaTheme="minorEastAsia"/>
                <w:lang w:eastAsia="zh-CN"/>
              </w:rPr>
            </w:pPr>
            <w:r w:rsidRPr="0030733F">
              <w:rPr>
                <w:rFonts w:eastAsiaTheme="minorEastAsia"/>
                <w:lang w:eastAsia="zh-CN"/>
              </w:rPr>
              <w:t>Issue 4-3-1: UL RTOA reporting range (minimum and maximum values)</w:t>
            </w:r>
          </w:p>
          <w:p w14:paraId="71359C1C" w14:textId="77777777" w:rsidR="00DE1E84" w:rsidRPr="0030733F" w:rsidRDefault="00DE1E84" w:rsidP="007C0757">
            <w:pPr>
              <w:spacing w:after="120"/>
              <w:rPr>
                <w:rFonts w:eastAsiaTheme="minorEastAsia"/>
                <w:lang w:eastAsia="zh-CN"/>
              </w:rPr>
            </w:pPr>
            <w:r w:rsidRPr="0030733F">
              <w:rPr>
                <w:rFonts w:eastAsiaTheme="minorEastAsia"/>
                <w:lang w:eastAsia="zh-CN"/>
              </w:rPr>
              <w:t xml:space="preserve">Option 3 is what is needed based on our understanding, but we have </w:t>
            </w:r>
            <w:r w:rsidRPr="0030733F">
              <w:rPr>
                <w:rFonts w:eastAsiaTheme="minorEastAsia" w:hint="eastAsia"/>
                <w:lang w:eastAsia="zh-CN"/>
              </w:rPr>
              <w:t>no strong view</w:t>
            </w:r>
            <w:r w:rsidRPr="0030733F">
              <w:rPr>
                <w:rFonts w:eastAsiaTheme="minorEastAsia"/>
                <w:lang w:eastAsia="zh-CN"/>
              </w:rPr>
              <w:t xml:space="preserve"> here</w:t>
            </w:r>
            <w:r w:rsidRPr="0030733F">
              <w:rPr>
                <w:rFonts w:eastAsiaTheme="minorEastAsia" w:hint="eastAsia"/>
                <w:lang w:eastAsia="zh-CN"/>
              </w:rPr>
              <w:t xml:space="preserve">, </w:t>
            </w:r>
            <w:r w:rsidRPr="0030733F">
              <w:rPr>
                <w:rFonts w:eastAsiaTheme="minorEastAsia"/>
                <w:lang w:eastAsia="zh-CN"/>
              </w:rPr>
              <w:t xml:space="preserve">so </w:t>
            </w:r>
            <w:r w:rsidRPr="0030733F">
              <w:rPr>
                <w:rFonts w:eastAsiaTheme="minorEastAsia" w:hint="eastAsia"/>
                <w:lang w:eastAsia="zh-CN"/>
              </w:rPr>
              <w:t xml:space="preserve">we can </w:t>
            </w:r>
            <w:r w:rsidRPr="0030733F">
              <w:rPr>
                <w:rFonts w:eastAsiaTheme="minorEastAsia"/>
                <w:lang w:eastAsia="zh-CN"/>
              </w:rPr>
              <w:t>also compromise</w:t>
            </w:r>
            <w:r w:rsidRPr="0030733F">
              <w:rPr>
                <w:rFonts w:eastAsiaTheme="minorEastAsia" w:hint="eastAsia"/>
                <w:lang w:eastAsia="zh-CN"/>
              </w:rPr>
              <w:t xml:space="preserve"> </w:t>
            </w:r>
            <w:r w:rsidRPr="0030733F">
              <w:rPr>
                <w:rFonts w:eastAsiaTheme="minorEastAsia"/>
                <w:lang w:eastAsia="zh-CN"/>
              </w:rPr>
              <w:t xml:space="preserve">to option 1 or option 2. </w:t>
            </w:r>
          </w:p>
          <w:p w14:paraId="71359C1D" w14:textId="77777777" w:rsidR="00DE1E84" w:rsidRPr="0030733F" w:rsidRDefault="00DE1E84" w:rsidP="007C0757">
            <w:pPr>
              <w:spacing w:after="120"/>
              <w:rPr>
                <w:rFonts w:eastAsiaTheme="minorEastAsia"/>
                <w:lang w:eastAsia="zh-CN"/>
              </w:rPr>
            </w:pPr>
          </w:p>
          <w:p w14:paraId="71359C1E" w14:textId="77777777" w:rsidR="00DE1E84" w:rsidRPr="0030733F" w:rsidRDefault="00DE1E84" w:rsidP="007C0757">
            <w:pPr>
              <w:spacing w:after="120"/>
              <w:rPr>
                <w:rFonts w:eastAsiaTheme="minorEastAsia"/>
                <w:lang w:eastAsia="zh-CN"/>
              </w:rPr>
            </w:pPr>
            <w:r w:rsidRPr="0030733F">
              <w:rPr>
                <w:rFonts w:eastAsiaTheme="minorEastAsia"/>
                <w:lang w:eastAsia="zh-CN"/>
              </w:rPr>
              <w:t>Issue 4-3-2: UL RTOA reporting granularity</w:t>
            </w:r>
          </w:p>
          <w:p w14:paraId="71359C1F" w14:textId="77777777" w:rsidR="00DE1E84" w:rsidRPr="0030733F" w:rsidRDefault="00DE1E84" w:rsidP="007C0757">
            <w:pPr>
              <w:spacing w:after="120"/>
              <w:rPr>
                <w:rFonts w:eastAsiaTheme="minorEastAsia"/>
                <w:lang w:eastAsia="zh-CN"/>
              </w:rPr>
            </w:pPr>
            <w:r w:rsidRPr="0030733F">
              <w:rPr>
                <w:rFonts w:eastAsiaTheme="minorEastAsia"/>
                <w:lang w:eastAsia="zh-CN"/>
              </w:rPr>
              <w:t>S</w:t>
            </w:r>
            <w:r w:rsidRPr="0030733F">
              <w:rPr>
                <w:rFonts w:eastAsiaTheme="minorEastAsia" w:hint="eastAsia"/>
                <w:lang w:eastAsia="zh-CN"/>
              </w:rPr>
              <w:t xml:space="preserve">upport </w:t>
            </w:r>
            <w:r w:rsidRPr="0030733F">
              <w:rPr>
                <w:rFonts w:eastAsiaTheme="minorEastAsia"/>
                <w:lang w:eastAsia="zh-CN"/>
              </w:rPr>
              <w:t xml:space="preserve">option 2. We think the granularity should be same for all the </w:t>
            </w:r>
            <w:proofErr w:type="spellStart"/>
            <w:r w:rsidRPr="0030733F">
              <w:rPr>
                <w:rFonts w:eastAsiaTheme="minorEastAsia"/>
                <w:lang w:eastAsia="zh-CN"/>
              </w:rPr>
              <w:t>gNB</w:t>
            </w:r>
            <w:proofErr w:type="spellEnd"/>
            <w:r w:rsidRPr="0030733F">
              <w:rPr>
                <w:rFonts w:eastAsiaTheme="minorEastAsia"/>
                <w:lang w:eastAsia="zh-CN"/>
              </w:rPr>
              <w:t xml:space="preserve"> timing measurement.</w:t>
            </w:r>
          </w:p>
          <w:p w14:paraId="71359C20" w14:textId="77777777" w:rsidR="00DE1E84" w:rsidRPr="0030733F" w:rsidRDefault="00DE1E84" w:rsidP="007C0757">
            <w:pPr>
              <w:spacing w:after="120"/>
              <w:rPr>
                <w:rFonts w:eastAsiaTheme="minorEastAsia"/>
                <w:lang w:eastAsia="zh-CN"/>
              </w:rPr>
            </w:pPr>
          </w:p>
          <w:p w14:paraId="71359C21" w14:textId="77777777" w:rsidR="00DE1E84" w:rsidRPr="0030733F" w:rsidRDefault="00DE1E84" w:rsidP="007C0757">
            <w:pPr>
              <w:spacing w:after="120"/>
              <w:rPr>
                <w:rFonts w:eastAsiaTheme="minorEastAsia"/>
                <w:lang w:eastAsia="zh-CN"/>
              </w:rPr>
            </w:pPr>
            <w:r w:rsidRPr="0030733F">
              <w:rPr>
                <w:rFonts w:eastAsiaTheme="minorEastAsia"/>
                <w:lang w:eastAsia="zh-CN"/>
              </w:rPr>
              <w:t>Issue 4-3-3: Values of granularity parameter (k).</w:t>
            </w:r>
          </w:p>
          <w:p w14:paraId="71359C22" w14:textId="77777777" w:rsidR="00DE1E84" w:rsidRPr="0030733F" w:rsidRDefault="00DE1E84" w:rsidP="007C0757">
            <w:pPr>
              <w:spacing w:after="120"/>
              <w:rPr>
                <w:rFonts w:eastAsiaTheme="minorEastAsia"/>
                <w:lang w:eastAsia="zh-CN"/>
              </w:rPr>
            </w:pPr>
            <w:r w:rsidRPr="0030733F">
              <w:rPr>
                <w:rFonts w:eastAsiaTheme="minorEastAsia"/>
                <w:lang w:eastAsia="zh-CN"/>
              </w:rPr>
              <w:t>S</w:t>
            </w:r>
            <w:r w:rsidRPr="0030733F">
              <w:rPr>
                <w:rFonts w:eastAsiaTheme="minorEastAsia" w:hint="eastAsia"/>
                <w:lang w:eastAsia="zh-CN"/>
              </w:rPr>
              <w:t xml:space="preserve">upport </w:t>
            </w:r>
            <w:r w:rsidRPr="0030733F">
              <w:rPr>
                <w:rFonts w:eastAsiaTheme="minorEastAsia"/>
                <w:lang w:eastAsia="zh-CN"/>
              </w:rPr>
              <w:t xml:space="preserve">option 2. We think the granularity should be same for all the </w:t>
            </w:r>
            <w:proofErr w:type="spellStart"/>
            <w:r w:rsidRPr="0030733F">
              <w:rPr>
                <w:rFonts w:eastAsiaTheme="minorEastAsia"/>
                <w:lang w:eastAsia="zh-CN"/>
              </w:rPr>
              <w:t>gNB</w:t>
            </w:r>
            <w:proofErr w:type="spellEnd"/>
            <w:r w:rsidRPr="0030733F">
              <w:rPr>
                <w:rFonts w:eastAsiaTheme="minorEastAsia"/>
                <w:lang w:eastAsia="zh-CN"/>
              </w:rPr>
              <w:t xml:space="preserve"> timing measurement.</w:t>
            </w:r>
          </w:p>
          <w:p w14:paraId="71359C23" w14:textId="77777777" w:rsidR="00DE1E84" w:rsidRPr="0030733F" w:rsidRDefault="00DE1E84" w:rsidP="007C0757">
            <w:pPr>
              <w:spacing w:after="120"/>
              <w:rPr>
                <w:rFonts w:eastAsiaTheme="minorEastAsia"/>
                <w:lang w:eastAsia="zh-CN"/>
              </w:rPr>
            </w:pPr>
          </w:p>
          <w:p w14:paraId="71359C24" w14:textId="77777777" w:rsidR="00DE1E84" w:rsidRPr="0030733F" w:rsidRDefault="00DE1E84" w:rsidP="007C0757">
            <w:pPr>
              <w:spacing w:after="120"/>
              <w:rPr>
                <w:rFonts w:eastAsiaTheme="minorEastAsia"/>
                <w:lang w:eastAsia="zh-CN"/>
              </w:rPr>
            </w:pPr>
            <w:r w:rsidRPr="0030733F">
              <w:rPr>
                <w:rFonts w:eastAsiaTheme="minorEastAsia"/>
                <w:lang w:eastAsia="zh-CN"/>
              </w:rPr>
              <w:t>Issue 4-3-4: Differential UL RTOA reporting range</w:t>
            </w:r>
          </w:p>
          <w:p w14:paraId="71359C25" w14:textId="77777777" w:rsidR="00DE1E84" w:rsidRPr="0030733F" w:rsidRDefault="00DE1E84" w:rsidP="007C0757">
            <w:pPr>
              <w:spacing w:after="120"/>
              <w:rPr>
                <w:rFonts w:eastAsiaTheme="minorEastAsia"/>
                <w:lang w:eastAsia="zh-CN"/>
              </w:rPr>
            </w:pPr>
            <w:r w:rsidRPr="0030733F">
              <w:rPr>
                <w:rFonts w:eastAsiaTheme="minorEastAsia"/>
                <w:lang w:eastAsia="zh-CN"/>
              </w:rPr>
              <w:t>We</w:t>
            </w:r>
            <w:r w:rsidRPr="0030733F">
              <w:rPr>
                <w:rFonts w:eastAsiaTheme="minorEastAsia" w:hint="eastAsia"/>
                <w:lang w:eastAsia="zh-CN"/>
              </w:rPr>
              <w:t xml:space="preserve"> can </w:t>
            </w:r>
            <w:r w:rsidRPr="0030733F">
              <w:rPr>
                <w:rFonts w:eastAsiaTheme="minorEastAsia"/>
                <w:lang w:eastAsia="zh-CN"/>
              </w:rPr>
              <w:t>further check with RAN3 on differential reporting before defining the report mapping.</w:t>
            </w:r>
          </w:p>
          <w:p w14:paraId="71359C26" w14:textId="77777777" w:rsidR="00DE1E84" w:rsidRPr="0030733F" w:rsidRDefault="00DE1E84" w:rsidP="007C0757">
            <w:pPr>
              <w:spacing w:after="120"/>
              <w:rPr>
                <w:rFonts w:eastAsiaTheme="minorEastAsia"/>
                <w:lang w:eastAsia="zh-CN"/>
              </w:rPr>
            </w:pPr>
          </w:p>
        </w:tc>
      </w:tr>
      <w:tr w:rsidR="00B82BA2" w:rsidRPr="0030733F" w14:paraId="727D1E14" w14:textId="77777777" w:rsidTr="00DE1E84">
        <w:tc>
          <w:tcPr>
            <w:tcW w:w="1339" w:type="dxa"/>
          </w:tcPr>
          <w:p w14:paraId="39329FD1" w14:textId="51EB9AA0" w:rsidR="00911023" w:rsidRPr="0030733F" w:rsidRDefault="00911023" w:rsidP="007C0757">
            <w:pPr>
              <w:spacing w:after="120"/>
              <w:rPr>
                <w:rFonts w:eastAsiaTheme="minorEastAsia"/>
                <w:lang w:val="en-US" w:eastAsia="zh-CN"/>
              </w:rPr>
            </w:pPr>
            <w:r w:rsidRPr="0030733F">
              <w:rPr>
                <w:rFonts w:eastAsiaTheme="minorEastAsia"/>
                <w:lang w:val="en-US" w:eastAsia="zh-CN"/>
              </w:rPr>
              <w:t>Qualcomm</w:t>
            </w:r>
          </w:p>
        </w:tc>
        <w:tc>
          <w:tcPr>
            <w:tcW w:w="8518" w:type="dxa"/>
          </w:tcPr>
          <w:p w14:paraId="29094A3B" w14:textId="77777777" w:rsidR="00911023" w:rsidRPr="0030733F" w:rsidRDefault="00911023" w:rsidP="007C0757">
            <w:pPr>
              <w:spacing w:after="120"/>
              <w:rPr>
                <w:rFonts w:eastAsiaTheme="minorEastAsia"/>
                <w:lang w:eastAsia="zh-CN"/>
              </w:rPr>
            </w:pPr>
            <w:r w:rsidRPr="0030733F">
              <w:rPr>
                <w:rFonts w:eastAsiaTheme="minorEastAsia"/>
                <w:lang w:eastAsia="zh-CN"/>
              </w:rPr>
              <w:t>Issue 4-1-1: we can support option 1 although we believe that getting to -156 dBm SRS-RSRP is not possible given the sensitivity levels and SNR side conditions.</w:t>
            </w:r>
          </w:p>
          <w:p w14:paraId="37A91E33" w14:textId="77777777" w:rsidR="00911023" w:rsidRPr="0030733F" w:rsidRDefault="00911023" w:rsidP="007C0757">
            <w:pPr>
              <w:spacing w:after="120"/>
              <w:rPr>
                <w:rFonts w:eastAsiaTheme="minorEastAsia"/>
                <w:lang w:eastAsia="zh-CN"/>
              </w:rPr>
            </w:pPr>
            <w:r w:rsidRPr="0030733F">
              <w:rPr>
                <w:rFonts w:eastAsiaTheme="minorEastAsia"/>
                <w:lang w:eastAsia="zh-CN"/>
              </w:rPr>
              <w:t>Issue 4-1-2: we can support option 1.</w:t>
            </w:r>
          </w:p>
          <w:p w14:paraId="61D7925A" w14:textId="77777777" w:rsidR="00911023" w:rsidRPr="0030733F" w:rsidRDefault="00911023" w:rsidP="007C0757">
            <w:pPr>
              <w:spacing w:after="120"/>
              <w:rPr>
                <w:rFonts w:eastAsiaTheme="minorEastAsia"/>
                <w:lang w:eastAsia="zh-CN"/>
              </w:rPr>
            </w:pPr>
            <w:r w:rsidRPr="0030733F">
              <w:rPr>
                <w:rFonts w:eastAsiaTheme="minorEastAsia"/>
                <w:lang w:eastAsia="zh-CN"/>
              </w:rPr>
              <w:t xml:space="preserve">Issue 4-2-1: we support option 2 </w:t>
            </w:r>
            <w:proofErr w:type="gramStart"/>
            <w:r w:rsidRPr="0030733F">
              <w:rPr>
                <w:rFonts w:eastAsiaTheme="minorEastAsia"/>
                <w:lang w:eastAsia="zh-CN"/>
              </w:rPr>
              <w:t>and also</w:t>
            </w:r>
            <w:proofErr w:type="gramEnd"/>
            <w:r w:rsidRPr="0030733F">
              <w:rPr>
                <w:rFonts w:eastAsiaTheme="minorEastAsia"/>
                <w:lang w:eastAsia="zh-CN"/>
              </w:rPr>
              <w:t xml:space="preserve"> note that Option 3 leads to +/- 0.5 </w:t>
            </w:r>
            <w:proofErr w:type="spellStart"/>
            <w:r w:rsidRPr="0030733F">
              <w:rPr>
                <w:rFonts w:eastAsiaTheme="minorEastAsia"/>
                <w:lang w:eastAsia="zh-CN"/>
              </w:rPr>
              <w:t>ms</w:t>
            </w:r>
            <w:proofErr w:type="spellEnd"/>
            <w:r w:rsidRPr="0030733F">
              <w:rPr>
                <w:rFonts w:eastAsiaTheme="minorEastAsia"/>
                <w:lang w:eastAsia="zh-CN"/>
              </w:rPr>
              <w:t xml:space="preserve"> which is the same as Option 2.</w:t>
            </w:r>
          </w:p>
          <w:p w14:paraId="23E2A26C" w14:textId="517B8334" w:rsidR="00911023" w:rsidRPr="0030733F" w:rsidRDefault="00911023" w:rsidP="007C0757">
            <w:pPr>
              <w:spacing w:after="120"/>
              <w:rPr>
                <w:rFonts w:eastAsiaTheme="minorEastAsia"/>
                <w:lang w:eastAsia="zh-CN"/>
              </w:rPr>
            </w:pPr>
            <w:r w:rsidRPr="0030733F">
              <w:rPr>
                <w:rFonts w:eastAsiaTheme="minorEastAsia"/>
                <w:lang w:eastAsia="zh-CN"/>
              </w:rPr>
              <w:t>Issue 4-2-2: support option 2. Same view as Huawei.</w:t>
            </w:r>
          </w:p>
          <w:p w14:paraId="6A8B9144" w14:textId="77777777" w:rsidR="00911023" w:rsidRPr="0030733F" w:rsidRDefault="00911023" w:rsidP="007C0757">
            <w:pPr>
              <w:spacing w:after="120"/>
              <w:rPr>
                <w:rFonts w:eastAsiaTheme="minorEastAsia"/>
                <w:lang w:eastAsia="zh-CN"/>
              </w:rPr>
            </w:pPr>
            <w:r w:rsidRPr="0030733F">
              <w:rPr>
                <w:rFonts w:eastAsiaTheme="minorEastAsia"/>
                <w:lang w:eastAsia="zh-CN"/>
              </w:rPr>
              <w:t>Issue 4-2-3: support option 3. Same view as Huawei.</w:t>
            </w:r>
          </w:p>
          <w:p w14:paraId="65B7C183" w14:textId="77777777" w:rsidR="00911023" w:rsidRPr="0030733F" w:rsidRDefault="00911023" w:rsidP="007C0757">
            <w:pPr>
              <w:spacing w:after="120"/>
              <w:rPr>
                <w:rFonts w:eastAsiaTheme="minorEastAsia"/>
                <w:lang w:eastAsia="zh-CN"/>
              </w:rPr>
            </w:pPr>
            <w:r w:rsidRPr="0030733F">
              <w:rPr>
                <w:rFonts w:eastAsiaTheme="minorEastAsia"/>
                <w:lang w:eastAsia="zh-CN"/>
              </w:rPr>
              <w:t>Issue 4-3-1: support option 2.</w:t>
            </w:r>
          </w:p>
          <w:p w14:paraId="1EE7548B" w14:textId="77777777" w:rsidR="00911023" w:rsidRPr="0030733F" w:rsidRDefault="00911023" w:rsidP="007C0757">
            <w:pPr>
              <w:spacing w:after="120"/>
              <w:rPr>
                <w:rFonts w:eastAsiaTheme="minorEastAsia"/>
                <w:lang w:eastAsia="zh-CN"/>
              </w:rPr>
            </w:pPr>
            <w:r w:rsidRPr="0030733F">
              <w:rPr>
                <w:rFonts w:eastAsiaTheme="minorEastAsia"/>
                <w:lang w:eastAsia="zh-CN"/>
              </w:rPr>
              <w:lastRenderedPageBreak/>
              <w:t>Issue 4-3-2: support option 2.</w:t>
            </w:r>
          </w:p>
          <w:p w14:paraId="1CE3AC50" w14:textId="77777777" w:rsidR="00911023" w:rsidRPr="0030733F" w:rsidRDefault="00911023" w:rsidP="007C0757">
            <w:pPr>
              <w:spacing w:after="120"/>
              <w:rPr>
                <w:rFonts w:eastAsiaTheme="minorEastAsia"/>
                <w:lang w:eastAsia="zh-CN"/>
              </w:rPr>
            </w:pPr>
            <w:r w:rsidRPr="0030733F">
              <w:rPr>
                <w:rFonts w:eastAsiaTheme="minorEastAsia"/>
                <w:lang w:eastAsia="zh-CN"/>
              </w:rPr>
              <w:t>Issue 4-3-3: support option 3.</w:t>
            </w:r>
          </w:p>
          <w:p w14:paraId="6629F3DC" w14:textId="39695ACB" w:rsidR="00911023" w:rsidRPr="0030733F" w:rsidRDefault="00911023" w:rsidP="007C0757">
            <w:pPr>
              <w:spacing w:after="120"/>
              <w:rPr>
                <w:rFonts w:eastAsiaTheme="minorEastAsia"/>
                <w:lang w:eastAsia="zh-CN"/>
              </w:rPr>
            </w:pPr>
            <w:r w:rsidRPr="0030733F">
              <w:rPr>
                <w:rFonts w:eastAsiaTheme="minorEastAsia"/>
                <w:lang w:eastAsia="zh-CN"/>
              </w:rPr>
              <w:t xml:space="preserve">Issue 4-3-4: </w:t>
            </w:r>
          </w:p>
        </w:tc>
      </w:tr>
      <w:tr w:rsidR="00B82BA2" w:rsidRPr="0030733F" w14:paraId="57569861" w14:textId="77777777" w:rsidTr="00DE1E84">
        <w:tc>
          <w:tcPr>
            <w:tcW w:w="1339" w:type="dxa"/>
          </w:tcPr>
          <w:p w14:paraId="63725E52" w14:textId="6D908D99" w:rsidR="0039764B" w:rsidRPr="0030733F" w:rsidRDefault="0039764B" w:rsidP="007C0757">
            <w:pPr>
              <w:spacing w:after="120"/>
              <w:rPr>
                <w:rFonts w:eastAsiaTheme="minorEastAsia"/>
                <w:lang w:val="en-US" w:eastAsia="zh-CN"/>
              </w:rPr>
            </w:pPr>
            <w:r w:rsidRPr="0030733F">
              <w:rPr>
                <w:rFonts w:eastAsiaTheme="minorEastAsia" w:hint="eastAsia"/>
                <w:lang w:val="en-US" w:eastAsia="zh-CN"/>
              </w:rPr>
              <w:lastRenderedPageBreak/>
              <w:t>CATT</w:t>
            </w:r>
          </w:p>
        </w:tc>
        <w:tc>
          <w:tcPr>
            <w:tcW w:w="8518" w:type="dxa"/>
          </w:tcPr>
          <w:p w14:paraId="5D951433" w14:textId="77777777" w:rsidR="0039764B" w:rsidRPr="0030733F" w:rsidRDefault="0039764B" w:rsidP="00627418">
            <w:pPr>
              <w:spacing w:after="120"/>
              <w:rPr>
                <w:rFonts w:eastAsiaTheme="minorEastAsia"/>
                <w:lang w:val="en-US" w:eastAsia="zh-CN"/>
              </w:rPr>
            </w:pPr>
            <w:r w:rsidRPr="0030733F">
              <w:rPr>
                <w:rFonts w:eastAsiaTheme="minorEastAsia"/>
                <w:b/>
                <w:lang w:val="en-US" w:eastAsia="zh-CN"/>
              </w:rPr>
              <w:t>Issue 4-1-1</w:t>
            </w:r>
            <w:r w:rsidRPr="0030733F">
              <w:rPr>
                <w:rFonts w:eastAsiaTheme="minorEastAsia" w:hint="eastAsia"/>
                <w:lang w:val="en-US" w:eastAsia="zh-CN"/>
              </w:rPr>
              <w:t>: support option 1</w:t>
            </w:r>
          </w:p>
          <w:p w14:paraId="3B34DED7" w14:textId="77777777" w:rsidR="0039764B" w:rsidRPr="0030733F" w:rsidRDefault="0039764B" w:rsidP="00627418">
            <w:pPr>
              <w:spacing w:after="120"/>
              <w:rPr>
                <w:rFonts w:eastAsiaTheme="minorEastAsia"/>
                <w:lang w:val="en-US" w:eastAsia="zh-CN"/>
              </w:rPr>
            </w:pPr>
            <w:bookmarkStart w:id="4" w:name="OLE_LINK3"/>
            <w:bookmarkStart w:id="5" w:name="OLE_LINK4"/>
            <w:r w:rsidRPr="0030733F">
              <w:rPr>
                <w:rFonts w:eastAsiaTheme="minorEastAsia"/>
                <w:b/>
                <w:lang w:val="en-US" w:eastAsia="zh-CN"/>
              </w:rPr>
              <w:t>Issue 4-</w:t>
            </w:r>
            <w:r w:rsidRPr="0030733F">
              <w:rPr>
                <w:rFonts w:eastAsiaTheme="minorEastAsia" w:hint="eastAsia"/>
                <w:b/>
                <w:lang w:val="en-US" w:eastAsia="zh-CN"/>
              </w:rPr>
              <w:t>2</w:t>
            </w:r>
            <w:r w:rsidRPr="0030733F">
              <w:rPr>
                <w:rFonts w:eastAsiaTheme="minorEastAsia"/>
                <w:b/>
                <w:lang w:val="en-US" w:eastAsia="zh-CN"/>
              </w:rPr>
              <w:t>-1</w:t>
            </w:r>
            <w:r w:rsidRPr="0030733F">
              <w:rPr>
                <w:rFonts w:eastAsiaTheme="minorEastAsia" w:hint="eastAsia"/>
                <w:lang w:val="en-US" w:eastAsia="zh-CN"/>
              </w:rPr>
              <w:t>: support option 2</w:t>
            </w:r>
          </w:p>
          <w:p w14:paraId="7655B0AC" w14:textId="77777777" w:rsidR="0039764B" w:rsidRPr="0030733F" w:rsidRDefault="0039764B" w:rsidP="00627418">
            <w:pPr>
              <w:spacing w:after="120"/>
              <w:rPr>
                <w:rFonts w:eastAsiaTheme="minorEastAsia"/>
                <w:lang w:val="en-US" w:eastAsia="zh-CN"/>
              </w:rPr>
            </w:pPr>
            <w:r w:rsidRPr="0030733F">
              <w:rPr>
                <w:rFonts w:eastAsiaTheme="minorEastAsia"/>
                <w:b/>
                <w:lang w:val="en-US" w:eastAsia="zh-CN"/>
              </w:rPr>
              <w:t>Issue 4-</w:t>
            </w:r>
            <w:r w:rsidRPr="0030733F">
              <w:rPr>
                <w:rFonts w:eastAsiaTheme="minorEastAsia" w:hint="eastAsia"/>
                <w:b/>
                <w:lang w:val="en-US" w:eastAsia="zh-CN"/>
              </w:rPr>
              <w:t>2</w:t>
            </w:r>
            <w:r w:rsidRPr="0030733F">
              <w:rPr>
                <w:rFonts w:eastAsiaTheme="minorEastAsia"/>
                <w:b/>
                <w:lang w:val="en-US" w:eastAsia="zh-CN"/>
              </w:rPr>
              <w:t>-</w:t>
            </w:r>
            <w:r w:rsidRPr="0030733F">
              <w:rPr>
                <w:rFonts w:eastAsiaTheme="minorEastAsia" w:hint="eastAsia"/>
                <w:b/>
                <w:lang w:val="en-US" w:eastAsia="zh-CN"/>
              </w:rPr>
              <w:t>2</w:t>
            </w:r>
            <w:r w:rsidRPr="0030733F">
              <w:rPr>
                <w:rFonts w:eastAsiaTheme="minorEastAsia" w:hint="eastAsia"/>
                <w:lang w:val="en-US" w:eastAsia="zh-CN"/>
              </w:rPr>
              <w:t>: support option 2</w:t>
            </w:r>
          </w:p>
          <w:p w14:paraId="5067BD21" w14:textId="309AEAE1" w:rsidR="0039764B" w:rsidRPr="0030733F" w:rsidRDefault="0039764B" w:rsidP="00627418">
            <w:pPr>
              <w:spacing w:after="120"/>
              <w:rPr>
                <w:rFonts w:eastAsiaTheme="minorEastAsia"/>
                <w:lang w:val="en-US" w:eastAsia="zh-CN"/>
              </w:rPr>
            </w:pPr>
            <w:r w:rsidRPr="0030733F">
              <w:rPr>
                <w:rFonts w:eastAsiaTheme="minorEastAsia"/>
                <w:b/>
                <w:lang w:val="en-US" w:eastAsia="zh-CN"/>
              </w:rPr>
              <w:t>Issue 4-</w:t>
            </w:r>
            <w:r w:rsidRPr="0030733F">
              <w:rPr>
                <w:rFonts w:eastAsiaTheme="minorEastAsia" w:hint="eastAsia"/>
                <w:b/>
                <w:lang w:val="en-US" w:eastAsia="zh-CN"/>
              </w:rPr>
              <w:t>2</w:t>
            </w:r>
            <w:r w:rsidRPr="0030733F">
              <w:rPr>
                <w:rFonts w:eastAsiaTheme="minorEastAsia"/>
                <w:b/>
                <w:lang w:val="en-US" w:eastAsia="zh-CN"/>
              </w:rPr>
              <w:t>-</w:t>
            </w:r>
            <w:r w:rsidRPr="0030733F">
              <w:rPr>
                <w:rFonts w:eastAsiaTheme="minorEastAsia" w:hint="eastAsia"/>
                <w:b/>
                <w:lang w:val="en-US" w:eastAsia="zh-CN"/>
              </w:rPr>
              <w:t>3</w:t>
            </w:r>
            <w:r w:rsidRPr="0030733F">
              <w:rPr>
                <w:rFonts w:eastAsiaTheme="minorEastAsia" w:hint="eastAsia"/>
                <w:lang w:val="en-US" w:eastAsia="zh-CN"/>
              </w:rPr>
              <w:t>: support option 4</w:t>
            </w:r>
            <w:bookmarkEnd w:id="4"/>
            <w:bookmarkEnd w:id="5"/>
            <w:r w:rsidR="003D246D" w:rsidRPr="0030733F">
              <w:rPr>
                <w:rFonts w:eastAsiaTheme="minorEastAsia" w:hint="eastAsia"/>
                <w:lang w:val="en-US" w:eastAsia="zh-CN"/>
              </w:rPr>
              <w:t>(</w:t>
            </w:r>
            <w:r w:rsidR="003D246D" w:rsidRPr="0030733F">
              <w:rPr>
                <w:rFonts w:asciiTheme="minorHAnsi" w:hAnsiTheme="minorHAnsi" w:cstheme="minorHAnsi"/>
              </w:rPr>
              <w:t>same as for UE Rx-Tx</w:t>
            </w:r>
            <w:r w:rsidR="003D246D" w:rsidRPr="0030733F">
              <w:rPr>
                <w:rFonts w:eastAsiaTheme="minorEastAsia" w:hint="eastAsia"/>
                <w:lang w:val="en-US" w:eastAsia="zh-CN"/>
              </w:rPr>
              <w:t>)</w:t>
            </w:r>
          </w:p>
          <w:p w14:paraId="36CF8490" w14:textId="77777777" w:rsidR="0039764B" w:rsidRPr="0030733F" w:rsidRDefault="0039764B" w:rsidP="00627418">
            <w:pPr>
              <w:spacing w:after="120"/>
              <w:rPr>
                <w:rFonts w:eastAsiaTheme="minorEastAsia"/>
                <w:lang w:val="en-US" w:eastAsia="zh-CN"/>
              </w:rPr>
            </w:pPr>
            <w:r w:rsidRPr="0030733F">
              <w:rPr>
                <w:rFonts w:eastAsiaTheme="minorEastAsia"/>
                <w:b/>
                <w:lang w:val="en-US" w:eastAsia="zh-CN"/>
              </w:rPr>
              <w:t>Issue 4-</w:t>
            </w:r>
            <w:r w:rsidRPr="0030733F">
              <w:rPr>
                <w:rFonts w:eastAsiaTheme="minorEastAsia" w:hint="eastAsia"/>
                <w:b/>
                <w:lang w:val="en-US" w:eastAsia="zh-CN"/>
              </w:rPr>
              <w:t>3</w:t>
            </w:r>
            <w:r w:rsidRPr="0030733F">
              <w:rPr>
                <w:rFonts w:eastAsiaTheme="minorEastAsia"/>
                <w:b/>
                <w:lang w:val="en-US" w:eastAsia="zh-CN"/>
              </w:rPr>
              <w:t>-1</w:t>
            </w:r>
            <w:r w:rsidRPr="0030733F">
              <w:rPr>
                <w:rFonts w:eastAsiaTheme="minorEastAsia" w:hint="eastAsia"/>
                <w:lang w:val="en-US" w:eastAsia="zh-CN"/>
              </w:rPr>
              <w:t>: support option 2</w:t>
            </w:r>
          </w:p>
          <w:p w14:paraId="521D5F87" w14:textId="77777777" w:rsidR="0039764B" w:rsidRPr="0030733F" w:rsidRDefault="0039764B" w:rsidP="00627418">
            <w:pPr>
              <w:spacing w:after="120"/>
              <w:rPr>
                <w:rFonts w:eastAsiaTheme="minorEastAsia"/>
                <w:lang w:val="en-US" w:eastAsia="zh-CN"/>
              </w:rPr>
            </w:pPr>
            <w:r w:rsidRPr="0030733F">
              <w:rPr>
                <w:rFonts w:eastAsiaTheme="minorEastAsia"/>
                <w:b/>
                <w:lang w:val="en-US" w:eastAsia="zh-CN"/>
              </w:rPr>
              <w:t>Issue 4-</w:t>
            </w:r>
            <w:r w:rsidRPr="0030733F">
              <w:rPr>
                <w:rFonts w:eastAsiaTheme="minorEastAsia" w:hint="eastAsia"/>
                <w:b/>
                <w:lang w:val="en-US" w:eastAsia="zh-CN"/>
              </w:rPr>
              <w:t>3</w:t>
            </w:r>
            <w:r w:rsidRPr="0030733F">
              <w:rPr>
                <w:rFonts w:eastAsiaTheme="minorEastAsia"/>
                <w:b/>
                <w:lang w:val="en-US" w:eastAsia="zh-CN"/>
              </w:rPr>
              <w:t>-</w:t>
            </w:r>
            <w:r w:rsidRPr="0030733F">
              <w:rPr>
                <w:rFonts w:eastAsiaTheme="minorEastAsia" w:hint="eastAsia"/>
                <w:b/>
                <w:lang w:val="en-US" w:eastAsia="zh-CN"/>
              </w:rPr>
              <w:t>2</w:t>
            </w:r>
            <w:r w:rsidRPr="0030733F">
              <w:rPr>
                <w:rFonts w:eastAsiaTheme="minorEastAsia" w:hint="eastAsia"/>
                <w:lang w:val="en-US" w:eastAsia="zh-CN"/>
              </w:rPr>
              <w:t>: support option 2</w:t>
            </w:r>
          </w:p>
          <w:p w14:paraId="35995B76" w14:textId="2DF6DCC2" w:rsidR="0039764B" w:rsidRPr="0030733F" w:rsidRDefault="0039764B" w:rsidP="007C0757">
            <w:pPr>
              <w:spacing w:after="120"/>
              <w:rPr>
                <w:rFonts w:eastAsiaTheme="minorEastAsia"/>
                <w:lang w:eastAsia="zh-CN"/>
              </w:rPr>
            </w:pPr>
            <w:r w:rsidRPr="0030733F">
              <w:rPr>
                <w:rFonts w:eastAsiaTheme="minorEastAsia"/>
                <w:b/>
                <w:lang w:val="en-US" w:eastAsia="zh-CN"/>
              </w:rPr>
              <w:t>Issue 4-</w:t>
            </w:r>
            <w:r w:rsidRPr="0030733F">
              <w:rPr>
                <w:rFonts w:eastAsiaTheme="minorEastAsia" w:hint="eastAsia"/>
                <w:b/>
                <w:lang w:val="en-US" w:eastAsia="zh-CN"/>
              </w:rPr>
              <w:t>3</w:t>
            </w:r>
            <w:r w:rsidRPr="0030733F">
              <w:rPr>
                <w:rFonts w:eastAsiaTheme="minorEastAsia"/>
                <w:b/>
                <w:lang w:val="en-US" w:eastAsia="zh-CN"/>
              </w:rPr>
              <w:t>-</w:t>
            </w:r>
            <w:r w:rsidRPr="0030733F">
              <w:rPr>
                <w:rFonts w:eastAsiaTheme="minorEastAsia" w:hint="eastAsia"/>
                <w:b/>
                <w:lang w:val="en-US" w:eastAsia="zh-CN"/>
              </w:rPr>
              <w:t>3</w:t>
            </w:r>
            <w:r w:rsidRPr="0030733F">
              <w:rPr>
                <w:rFonts w:eastAsiaTheme="minorEastAsia" w:hint="eastAsia"/>
                <w:lang w:val="en-US" w:eastAsia="zh-CN"/>
              </w:rPr>
              <w:t>: support option 4</w:t>
            </w:r>
            <w:r w:rsidR="004F2647" w:rsidRPr="0030733F">
              <w:rPr>
                <w:rFonts w:eastAsiaTheme="minorEastAsia" w:hint="eastAsia"/>
                <w:lang w:val="en-US" w:eastAsia="zh-CN"/>
              </w:rPr>
              <w:t>(</w:t>
            </w:r>
            <w:r w:rsidR="004F2647" w:rsidRPr="0030733F">
              <w:rPr>
                <w:rFonts w:asciiTheme="minorHAnsi" w:hAnsiTheme="minorHAnsi" w:cstheme="minorHAnsi"/>
              </w:rPr>
              <w:t>same as for UE Rx-Tx</w:t>
            </w:r>
            <w:r w:rsidR="004F2647" w:rsidRPr="0030733F">
              <w:rPr>
                <w:rFonts w:eastAsiaTheme="minorEastAsia" w:hint="eastAsia"/>
                <w:lang w:val="en-US" w:eastAsia="zh-CN"/>
              </w:rPr>
              <w:t>)</w:t>
            </w:r>
          </w:p>
        </w:tc>
      </w:tr>
      <w:tr w:rsidR="00B82BA2" w:rsidRPr="0030733F" w14:paraId="0E15E8B0" w14:textId="77777777" w:rsidTr="00DE1E84">
        <w:tc>
          <w:tcPr>
            <w:tcW w:w="1339" w:type="dxa"/>
          </w:tcPr>
          <w:p w14:paraId="69D3FACC" w14:textId="54E120BC" w:rsidR="00213FFE" w:rsidRPr="0030733F" w:rsidRDefault="00213FFE" w:rsidP="00213FFE">
            <w:pPr>
              <w:spacing w:after="120"/>
              <w:rPr>
                <w:rFonts w:eastAsiaTheme="minorEastAsia"/>
                <w:lang w:val="en-US" w:eastAsia="zh-CN"/>
              </w:rPr>
            </w:pPr>
            <w:r w:rsidRPr="0030733F">
              <w:rPr>
                <w:rFonts w:eastAsiaTheme="minorEastAsia"/>
                <w:lang w:val="en-US" w:eastAsia="zh-CN"/>
              </w:rPr>
              <w:t>Intel</w:t>
            </w:r>
          </w:p>
        </w:tc>
        <w:tc>
          <w:tcPr>
            <w:tcW w:w="8518" w:type="dxa"/>
          </w:tcPr>
          <w:p w14:paraId="5BB1A5E9" w14:textId="77777777" w:rsidR="00213FFE" w:rsidRPr="0030733F" w:rsidRDefault="00213FFE" w:rsidP="00213FFE">
            <w:pPr>
              <w:rPr>
                <w:b/>
                <w:u w:val="single"/>
                <w:lang w:eastAsia="ko-KR"/>
              </w:rPr>
            </w:pPr>
            <w:r w:rsidRPr="0030733F">
              <w:rPr>
                <w:b/>
                <w:u w:val="single"/>
                <w:lang w:eastAsia="ko-KR"/>
              </w:rPr>
              <w:t>Issue 4-1-1: Absolute SRS-RSRP mapping</w:t>
            </w:r>
          </w:p>
          <w:p w14:paraId="4936BEC6" w14:textId="77777777" w:rsidR="00213FFE" w:rsidRPr="0030733F" w:rsidRDefault="00213FFE" w:rsidP="00213FFE">
            <w:pPr>
              <w:spacing w:after="120"/>
              <w:rPr>
                <w:rFonts w:eastAsiaTheme="minorEastAsia"/>
                <w:lang w:val="en-US" w:eastAsia="zh-CN"/>
              </w:rPr>
            </w:pPr>
            <w:r w:rsidRPr="0030733F">
              <w:rPr>
                <w:rFonts w:eastAsiaTheme="minorEastAsia"/>
                <w:lang w:val="en-US" w:eastAsia="zh-CN"/>
              </w:rPr>
              <w:t xml:space="preserve">No strong opinion on the maximum value. </w:t>
            </w:r>
            <w:proofErr w:type="gramStart"/>
            <w:r w:rsidRPr="0030733F">
              <w:rPr>
                <w:rFonts w:eastAsiaTheme="minorEastAsia"/>
                <w:lang w:val="en-US" w:eastAsia="zh-CN"/>
              </w:rPr>
              <w:t>So</w:t>
            </w:r>
            <w:proofErr w:type="gramEnd"/>
            <w:r w:rsidRPr="0030733F">
              <w:rPr>
                <w:rFonts w:eastAsiaTheme="minorEastAsia"/>
                <w:lang w:val="en-US" w:eastAsia="zh-CN"/>
              </w:rPr>
              <w:t xml:space="preserve"> we can accept Option 1 also.</w:t>
            </w:r>
          </w:p>
          <w:p w14:paraId="544197AE" w14:textId="77777777" w:rsidR="00213FFE" w:rsidRPr="0030733F" w:rsidRDefault="00213FFE" w:rsidP="00213FFE">
            <w:pPr>
              <w:spacing w:after="120"/>
              <w:rPr>
                <w:b/>
                <w:u w:val="single"/>
                <w:lang w:eastAsia="ko-KR"/>
              </w:rPr>
            </w:pPr>
            <w:proofErr w:type="spellStart"/>
            <w:r w:rsidRPr="0030733F">
              <w:rPr>
                <w:b/>
                <w:u w:val="single"/>
                <w:lang w:eastAsia="ko-KR"/>
              </w:rPr>
              <w:t>ssue</w:t>
            </w:r>
            <w:proofErr w:type="spellEnd"/>
            <w:r w:rsidRPr="0030733F">
              <w:rPr>
                <w:b/>
                <w:u w:val="single"/>
                <w:lang w:eastAsia="ko-KR"/>
              </w:rPr>
              <w:t xml:space="preserve"> 4-1-2: Differential SRS-RSRP mapping</w:t>
            </w:r>
          </w:p>
          <w:p w14:paraId="7364E1AC" w14:textId="77777777" w:rsidR="00213FFE" w:rsidRPr="0030733F" w:rsidRDefault="00213FFE" w:rsidP="00213FFE">
            <w:pPr>
              <w:spacing w:after="120"/>
              <w:rPr>
                <w:bCs/>
                <w:u w:val="single"/>
                <w:lang w:eastAsia="ko-KR"/>
              </w:rPr>
            </w:pPr>
            <w:r w:rsidRPr="0030733F">
              <w:rPr>
                <w:bCs/>
                <w:u w:val="single"/>
                <w:lang w:eastAsia="ko-KR"/>
              </w:rPr>
              <w:t xml:space="preserve">Can same as CSI L1 differential </w:t>
            </w:r>
            <w:proofErr w:type="gramStart"/>
            <w:r w:rsidRPr="0030733F">
              <w:rPr>
                <w:bCs/>
                <w:u w:val="single"/>
                <w:lang w:eastAsia="ko-KR"/>
              </w:rPr>
              <w:t>RSRP .</w:t>
            </w:r>
            <w:proofErr w:type="gramEnd"/>
            <w:r w:rsidRPr="0030733F">
              <w:rPr>
                <w:bCs/>
                <w:u w:val="single"/>
                <w:lang w:eastAsia="ko-KR"/>
              </w:rPr>
              <w:t xml:space="preserve"> So 2dB resolution is better. </w:t>
            </w:r>
          </w:p>
          <w:p w14:paraId="0032802B" w14:textId="77777777" w:rsidR="00213FFE" w:rsidRPr="0030733F" w:rsidRDefault="00213FFE" w:rsidP="00213FFE">
            <w:pPr>
              <w:spacing w:after="120"/>
              <w:rPr>
                <w:lang w:eastAsia="zh-CN"/>
              </w:rPr>
            </w:pPr>
          </w:p>
          <w:p w14:paraId="2C6BAEB0" w14:textId="77777777" w:rsidR="00213FFE" w:rsidRPr="0030733F" w:rsidRDefault="00213FFE" w:rsidP="00213FFE">
            <w:pPr>
              <w:rPr>
                <w:b/>
                <w:u w:val="single"/>
                <w:lang w:eastAsia="ko-KR"/>
              </w:rPr>
            </w:pPr>
            <w:r w:rsidRPr="0030733F">
              <w:rPr>
                <w:b/>
                <w:u w:val="single"/>
                <w:lang w:eastAsia="ko-KR"/>
              </w:rPr>
              <w:t xml:space="preserve">Issue 4-2-1: </w:t>
            </w:r>
            <w:proofErr w:type="spellStart"/>
            <w:r w:rsidRPr="0030733F">
              <w:rPr>
                <w:b/>
                <w:u w:val="single"/>
                <w:lang w:eastAsia="ko-KR"/>
              </w:rPr>
              <w:t>gNB</w:t>
            </w:r>
            <w:proofErr w:type="spellEnd"/>
            <w:r w:rsidRPr="0030733F">
              <w:rPr>
                <w:b/>
                <w:u w:val="single"/>
                <w:lang w:eastAsia="ko-KR"/>
              </w:rPr>
              <w:t xml:space="preserve"> Rx-Tx time difference reporting range (minimum and maximum values)</w:t>
            </w:r>
          </w:p>
          <w:p w14:paraId="3A197134" w14:textId="77777777" w:rsidR="00213FFE" w:rsidRPr="0030733F" w:rsidRDefault="00213FFE" w:rsidP="00213FFE">
            <w:pPr>
              <w:spacing w:after="120"/>
              <w:rPr>
                <w:rFonts w:eastAsiaTheme="minorEastAsia"/>
                <w:lang w:eastAsia="zh-CN"/>
              </w:rPr>
            </w:pPr>
            <w:r w:rsidRPr="0030733F">
              <w:rPr>
                <w:rFonts w:eastAsiaTheme="minorEastAsia"/>
                <w:lang w:eastAsia="zh-CN"/>
              </w:rPr>
              <w:t>We can agree follow UE Rx-Tx time difference report mapping also.</w:t>
            </w:r>
          </w:p>
          <w:p w14:paraId="7D18A2E4" w14:textId="77777777" w:rsidR="00213FFE" w:rsidRPr="0030733F" w:rsidRDefault="00213FFE" w:rsidP="00213FFE">
            <w:pPr>
              <w:spacing w:after="120"/>
              <w:rPr>
                <w:rFonts w:eastAsiaTheme="minorEastAsia"/>
                <w:lang w:val="en-US" w:eastAsia="zh-CN"/>
              </w:rPr>
            </w:pPr>
            <w:r w:rsidRPr="0030733F">
              <w:rPr>
                <w:b/>
                <w:u w:val="single"/>
                <w:lang w:eastAsia="ko-KR"/>
              </w:rPr>
              <w:t xml:space="preserve">Issue 4-2-2: </w:t>
            </w:r>
            <w:proofErr w:type="spellStart"/>
            <w:r w:rsidRPr="0030733F">
              <w:rPr>
                <w:b/>
                <w:u w:val="single"/>
                <w:lang w:eastAsia="ko-KR"/>
              </w:rPr>
              <w:t>gNB</w:t>
            </w:r>
            <w:proofErr w:type="spellEnd"/>
            <w:r w:rsidRPr="0030733F">
              <w:rPr>
                <w:b/>
                <w:u w:val="single"/>
                <w:lang w:eastAsia="ko-KR"/>
              </w:rPr>
              <w:t xml:space="preserve"> Rx-Tx time difference reporting granularity and k values</w:t>
            </w:r>
            <w:r w:rsidRPr="0030733F">
              <w:rPr>
                <w:rFonts w:eastAsiaTheme="minorEastAsia"/>
                <w:lang w:val="en-US" w:eastAsia="zh-CN"/>
              </w:rPr>
              <w:t xml:space="preserve"> </w:t>
            </w:r>
          </w:p>
          <w:p w14:paraId="352DFE37" w14:textId="77777777" w:rsidR="00213FFE" w:rsidRPr="0030733F" w:rsidRDefault="00213FFE" w:rsidP="00213FFE">
            <w:pPr>
              <w:spacing w:after="120"/>
              <w:rPr>
                <w:rFonts w:eastAsiaTheme="minorEastAsia"/>
                <w:lang w:eastAsia="zh-CN"/>
              </w:rPr>
            </w:pPr>
            <w:r w:rsidRPr="0030733F">
              <w:rPr>
                <w:rFonts w:eastAsiaTheme="minorEastAsia"/>
                <w:lang w:eastAsia="zh-CN"/>
              </w:rPr>
              <w:t>We can agree follow UE Rx-Tx time difference report mapping also</w:t>
            </w:r>
          </w:p>
          <w:p w14:paraId="407E4159" w14:textId="77777777" w:rsidR="00213FFE" w:rsidRPr="0030733F" w:rsidRDefault="00213FFE" w:rsidP="00213FFE">
            <w:pPr>
              <w:rPr>
                <w:b/>
                <w:u w:val="single"/>
                <w:lang w:eastAsia="ko-KR"/>
              </w:rPr>
            </w:pPr>
            <w:r w:rsidRPr="0030733F">
              <w:rPr>
                <w:b/>
                <w:u w:val="single"/>
                <w:lang w:eastAsia="ko-KR"/>
              </w:rPr>
              <w:t>Issue 4-2-3: Values of granularity parameter (k).</w:t>
            </w:r>
          </w:p>
          <w:p w14:paraId="469DC41B"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We can agree follow UE Rx-Tx time difference report mapping also. </w:t>
            </w:r>
          </w:p>
          <w:p w14:paraId="2D79124E" w14:textId="77777777" w:rsidR="00213FFE" w:rsidRPr="0030733F" w:rsidRDefault="00213FFE" w:rsidP="00213FFE">
            <w:pPr>
              <w:spacing w:after="120"/>
              <w:rPr>
                <w:b/>
                <w:u w:val="single"/>
                <w:lang w:eastAsia="ko-KR"/>
              </w:rPr>
            </w:pPr>
            <w:r w:rsidRPr="0030733F">
              <w:rPr>
                <w:b/>
                <w:u w:val="single"/>
                <w:lang w:eastAsia="ko-KR"/>
              </w:rPr>
              <w:t xml:space="preserve">Issue 4-2-4: Differential </w:t>
            </w:r>
            <w:proofErr w:type="spellStart"/>
            <w:r w:rsidRPr="0030733F">
              <w:rPr>
                <w:b/>
                <w:u w:val="single"/>
                <w:lang w:eastAsia="ko-KR"/>
              </w:rPr>
              <w:t>gNB</w:t>
            </w:r>
            <w:proofErr w:type="spellEnd"/>
            <w:r w:rsidRPr="0030733F">
              <w:rPr>
                <w:b/>
                <w:u w:val="single"/>
                <w:lang w:eastAsia="ko-KR"/>
              </w:rPr>
              <w:t xml:space="preserve"> Rx-Tx time difference reporting</w:t>
            </w:r>
          </w:p>
          <w:p w14:paraId="18C013A7" w14:textId="77777777" w:rsidR="00213FFE" w:rsidRPr="0030733F" w:rsidRDefault="00213FFE" w:rsidP="00213FFE">
            <w:pPr>
              <w:spacing w:after="120"/>
              <w:rPr>
                <w:rFonts w:eastAsiaTheme="minorEastAsia"/>
                <w:lang w:eastAsia="zh-CN"/>
              </w:rPr>
            </w:pPr>
            <w:r w:rsidRPr="0030733F">
              <w:rPr>
                <w:rFonts w:eastAsiaTheme="minorEastAsia"/>
                <w:lang w:eastAsia="zh-CN"/>
              </w:rPr>
              <w:t>We can agree follow UE Rx-Tx time difference report mapping also</w:t>
            </w:r>
          </w:p>
          <w:p w14:paraId="1BBEB4ED" w14:textId="77777777" w:rsidR="00213FFE" w:rsidRPr="0030733F" w:rsidRDefault="00213FFE" w:rsidP="00213FFE">
            <w:pPr>
              <w:rPr>
                <w:b/>
                <w:u w:val="single"/>
                <w:lang w:eastAsia="ko-KR"/>
              </w:rPr>
            </w:pPr>
            <w:r w:rsidRPr="0030733F">
              <w:rPr>
                <w:b/>
                <w:u w:val="single"/>
                <w:lang w:eastAsia="ko-KR"/>
              </w:rPr>
              <w:t>Issue 4-3-1: UL RTOA reporting range (minimum and maximum values)</w:t>
            </w:r>
          </w:p>
          <w:p w14:paraId="7E2FB7F8"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We can agree follow </w:t>
            </w:r>
            <w:proofErr w:type="spellStart"/>
            <w:proofErr w:type="gramStart"/>
            <w:r w:rsidRPr="0030733F">
              <w:rPr>
                <w:rFonts w:eastAsiaTheme="minorEastAsia"/>
                <w:lang w:eastAsia="zh-CN"/>
              </w:rPr>
              <w:t>gNB</w:t>
            </w:r>
            <w:proofErr w:type="spellEnd"/>
            <w:r w:rsidRPr="0030733F">
              <w:rPr>
                <w:rFonts w:eastAsiaTheme="minorEastAsia"/>
                <w:lang w:eastAsia="zh-CN"/>
              </w:rPr>
              <w:t>(</w:t>
            </w:r>
            <w:proofErr w:type="gramEnd"/>
            <w:r w:rsidRPr="0030733F">
              <w:rPr>
                <w:rFonts w:eastAsiaTheme="minorEastAsia"/>
                <w:lang w:eastAsia="zh-CN"/>
              </w:rPr>
              <w:t>UE) Rx-Tx time difference report mapping also.</w:t>
            </w:r>
          </w:p>
          <w:p w14:paraId="07B19710" w14:textId="77777777" w:rsidR="00213FFE" w:rsidRPr="0030733F" w:rsidRDefault="00213FFE" w:rsidP="00213FFE">
            <w:pPr>
              <w:spacing w:before="120"/>
              <w:rPr>
                <w:b/>
                <w:u w:val="single"/>
                <w:lang w:eastAsia="ko-KR"/>
              </w:rPr>
            </w:pPr>
            <w:r w:rsidRPr="0030733F">
              <w:rPr>
                <w:b/>
                <w:u w:val="single"/>
                <w:lang w:eastAsia="ko-KR"/>
              </w:rPr>
              <w:t>Issue 4-3-2: UL RTOA reporting granularity</w:t>
            </w:r>
          </w:p>
          <w:p w14:paraId="42FCFEEE"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We can agree follow </w:t>
            </w:r>
            <w:proofErr w:type="spellStart"/>
            <w:proofErr w:type="gramStart"/>
            <w:r w:rsidRPr="0030733F">
              <w:rPr>
                <w:rFonts w:eastAsiaTheme="minorEastAsia"/>
                <w:lang w:eastAsia="zh-CN"/>
              </w:rPr>
              <w:t>gNB</w:t>
            </w:r>
            <w:proofErr w:type="spellEnd"/>
            <w:r w:rsidRPr="0030733F">
              <w:rPr>
                <w:rFonts w:eastAsiaTheme="minorEastAsia"/>
                <w:lang w:eastAsia="zh-CN"/>
              </w:rPr>
              <w:t>(</w:t>
            </w:r>
            <w:proofErr w:type="gramEnd"/>
            <w:r w:rsidRPr="0030733F">
              <w:rPr>
                <w:rFonts w:eastAsiaTheme="minorEastAsia"/>
                <w:lang w:eastAsia="zh-CN"/>
              </w:rPr>
              <w:t>UE) Rx-Tx time difference report mapping also.</w:t>
            </w:r>
          </w:p>
          <w:p w14:paraId="7ECCBA30" w14:textId="77777777" w:rsidR="00213FFE" w:rsidRPr="0030733F" w:rsidRDefault="00213FFE" w:rsidP="00213FFE">
            <w:pPr>
              <w:rPr>
                <w:b/>
                <w:u w:val="single"/>
                <w:lang w:eastAsia="ko-KR"/>
              </w:rPr>
            </w:pPr>
            <w:r w:rsidRPr="0030733F">
              <w:rPr>
                <w:b/>
                <w:u w:val="single"/>
                <w:lang w:eastAsia="ko-KR"/>
              </w:rPr>
              <w:t>Issue 4-3-3: Values of granularity parameter (k).</w:t>
            </w:r>
          </w:p>
          <w:p w14:paraId="0F0FB974" w14:textId="77777777" w:rsidR="00213FFE" w:rsidRPr="0030733F" w:rsidRDefault="00213FFE" w:rsidP="00213FFE">
            <w:pPr>
              <w:spacing w:after="120"/>
              <w:rPr>
                <w:rFonts w:eastAsiaTheme="minorEastAsia"/>
                <w:lang w:eastAsia="zh-CN"/>
              </w:rPr>
            </w:pPr>
            <w:r w:rsidRPr="0030733F">
              <w:rPr>
                <w:rFonts w:eastAsiaTheme="minorEastAsia"/>
                <w:lang w:eastAsia="zh-CN"/>
              </w:rPr>
              <w:t xml:space="preserve">We can agree follow </w:t>
            </w:r>
            <w:proofErr w:type="spellStart"/>
            <w:proofErr w:type="gramStart"/>
            <w:r w:rsidRPr="0030733F">
              <w:rPr>
                <w:rFonts w:eastAsiaTheme="minorEastAsia"/>
                <w:lang w:eastAsia="zh-CN"/>
              </w:rPr>
              <w:t>gNB</w:t>
            </w:r>
            <w:proofErr w:type="spellEnd"/>
            <w:r w:rsidRPr="0030733F">
              <w:rPr>
                <w:rFonts w:eastAsiaTheme="minorEastAsia"/>
                <w:lang w:eastAsia="zh-CN"/>
              </w:rPr>
              <w:t>(</w:t>
            </w:r>
            <w:proofErr w:type="gramEnd"/>
            <w:r w:rsidRPr="0030733F">
              <w:rPr>
                <w:rFonts w:eastAsiaTheme="minorEastAsia"/>
                <w:lang w:eastAsia="zh-CN"/>
              </w:rPr>
              <w:t>UE) Rx-Tx time difference report mapping also.</w:t>
            </w:r>
          </w:p>
          <w:p w14:paraId="694A4DE9" w14:textId="77777777" w:rsidR="00213FFE" w:rsidRPr="0030733F" w:rsidRDefault="00213FFE" w:rsidP="00213FFE">
            <w:pPr>
              <w:rPr>
                <w:b/>
                <w:u w:val="single"/>
                <w:lang w:eastAsia="ko-KR"/>
              </w:rPr>
            </w:pPr>
          </w:p>
          <w:p w14:paraId="629BDB61" w14:textId="77777777" w:rsidR="00213FFE" w:rsidRPr="0030733F" w:rsidRDefault="00213FFE" w:rsidP="00213FFE">
            <w:pPr>
              <w:rPr>
                <w:b/>
                <w:u w:val="single"/>
                <w:lang w:eastAsia="ko-KR"/>
              </w:rPr>
            </w:pPr>
            <w:r w:rsidRPr="0030733F">
              <w:rPr>
                <w:b/>
                <w:u w:val="single"/>
                <w:lang w:eastAsia="ko-KR"/>
              </w:rPr>
              <w:t xml:space="preserve">Issue 4-3-4: Differential UL RTOA reporting range </w:t>
            </w:r>
          </w:p>
          <w:p w14:paraId="044960DE" w14:textId="103BFC1F" w:rsidR="00213FFE" w:rsidRPr="0030733F" w:rsidRDefault="00213FFE" w:rsidP="00213FFE">
            <w:pPr>
              <w:spacing w:after="120"/>
              <w:rPr>
                <w:rFonts w:eastAsiaTheme="minorEastAsia"/>
                <w:b/>
                <w:lang w:val="en-US" w:eastAsia="zh-CN"/>
              </w:rPr>
            </w:pPr>
            <w:r w:rsidRPr="0030733F">
              <w:rPr>
                <w:b/>
                <w:u w:val="single"/>
                <w:lang w:eastAsia="ko-KR"/>
              </w:rPr>
              <w:t>For the differential UL RTOA reporting range shall be same as that of PRS RSTD differential reporting</w:t>
            </w:r>
          </w:p>
        </w:tc>
      </w:tr>
      <w:tr w:rsidR="00B82BA2" w:rsidRPr="0030733F" w14:paraId="29FC928D" w14:textId="77777777" w:rsidTr="00DE1E84">
        <w:tc>
          <w:tcPr>
            <w:tcW w:w="1339" w:type="dxa"/>
          </w:tcPr>
          <w:p w14:paraId="7F0011AC" w14:textId="5DEBF872" w:rsidR="00225D21" w:rsidRPr="0030733F" w:rsidRDefault="00225D21" w:rsidP="00225D21">
            <w:pPr>
              <w:spacing w:after="120"/>
              <w:rPr>
                <w:rFonts w:eastAsiaTheme="minorEastAsia"/>
                <w:lang w:val="en-US" w:eastAsia="zh-CN"/>
              </w:rPr>
            </w:pPr>
            <w:r w:rsidRPr="0030733F">
              <w:rPr>
                <w:rFonts w:eastAsiaTheme="minorEastAsia"/>
                <w:lang w:val="en-US" w:eastAsia="zh-CN"/>
              </w:rPr>
              <w:t>Nokia</w:t>
            </w:r>
          </w:p>
        </w:tc>
        <w:tc>
          <w:tcPr>
            <w:tcW w:w="8518" w:type="dxa"/>
          </w:tcPr>
          <w:p w14:paraId="40A72287"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4-1-1: We agree to the recommended WF. The maximum value should also be fixed to -31 dBm allowing for reporting the larger range.</w:t>
            </w:r>
          </w:p>
          <w:p w14:paraId="66E46B35"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4-1-2: We agree with the range of 30 dB according to option 1.</w:t>
            </w:r>
          </w:p>
          <w:p w14:paraId="63F1CC1C"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Issue 4-2-1: The reporting range for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should cover the range -0.5 </w:t>
            </w:r>
            <w:proofErr w:type="spellStart"/>
            <w:r w:rsidRPr="0030733F">
              <w:rPr>
                <w:rFonts w:eastAsiaTheme="minorEastAsia"/>
                <w:lang w:val="en-US" w:eastAsia="zh-CN"/>
              </w:rPr>
              <w:t>ms</w:t>
            </w:r>
            <w:proofErr w:type="spellEnd"/>
            <w:r w:rsidRPr="0030733F">
              <w:rPr>
                <w:rFonts w:eastAsiaTheme="minorEastAsia"/>
                <w:lang w:val="en-US" w:eastAsia="zh-CN"/>
              </w:rPr>
              <w:t xml:space="preserve"> to 0.5 </w:t>
            </w:r>
            <w:proofErr w:type="spellStart"/>
            <w:r w:rsidRPr="0030733F">
              <w:rPr>
                <w:rFonts w:eastAsiaTheme="minorEastAsia"/>
                <w:lang w:val="en-US" w:eastAsia="zh-CN"/>
              </w:rPr>
              <w:t>ms.</w:t>
            </w:r>
            <w:proofErr w:type="spellEnd"/>
            <w:r w:rsidRPr="0030733F">
              <w:rPr>
                <w:rFonts w:eastAsiaTheme="minorEastAsia"/>
                <w:lang w:val="en-US" w:eastAsia="zh-CN"/>
              </w:rPr>
              <w:t xml:space="preserve"> This is aligned to reporting range for UE Rx-Tx time difference as addressed in option 1 and currently under discussion in stream #115. Thus, reporting range should be between </w:t>
            </w:r>
            <w:r w:rsidRPr="0030733F">
              <w:rPr>
                <w:rFonts w:eastAsiaTheme="minorEastAsia"/>
                <w:lang w:val="en-US" w:eastAsia="zh-CN"/>
              </w:rPr>
              <w:noBreakHyphen/>
              <w:t xml:space="preserve">15360 Ts and +15360 Ts (-983 040 Tc to +983 040 Tc), as RSTD reporting range covers additional 1 us interval, </w:t>
            </w:r>
            <w:r w:rsidRPr="0030733F">
              <w:rPr>
                <w:rFonts w:eastAsiaTheme="minorEastAsia"/>
                <w:lang w:val="en-US" w:eastAsia="zh-CN"/>
              </w:rPr>
              <w:lastRenderedPageBreak/>
              <w:t xml:space="preserve">which is not required here. This is same for FR1 and FR2, as definitions for </w:t>
            </w:r>
            <w:proofErr w:type="spellStart"/>
            <w:r w:rsidRPr="0030733F">
              <w:rPr>
                <w:rFonts w:eastAsiaTheme="minorEastAsia"/>
                <w:lang w:val="en-US" w:eastAsia="zh-CN"/>
              </w:rPr>
              <w:t>gNB</w:t>
            </w:r>
            <w:proofErr w:type="spellEnd"/>
            <w:r w:rsidRPr="0030733F">
              <w:rPr>
                <w:rFonts w:eastAsiaTheme="minorEastAsia"/>
                <w:lang w:val="en-US" w:eastAsia="zh-CN"/>
              </w:rPr>
              <w:t xml:space="preserve"> / UE Rx-Tx time difference in TS 38.215 refer to start of subframe timing for both. Hence option 3 above is revised.</w:t>
            </w:r>
          </w:p>
          <w:p w14:paraId="4E3031AD"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4-2-2: We support option 1. It should be mentioned that k value is determined by network implementation and is uniform in the reporting range.</w:t>
            </w:r>
          </w:p>
          <w:p w14:paraId="29EE9C15"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4-2-3: In our view the LTE case with Ts granularity (k= 6) should be included.</w:t>
            </w:r>
          </w:p>
          <w:p w14:paraId="41E68A20"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Issue 4-2-4: The reporting range for differential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should be aligned to that for differential UE Rx-Tx time difference. Discussion for DL is ongoing, a range of 16 ns up to 8 us is under discussion. For additional path reporting, this should be also aligned to DL, where different proposals (e.g. ±4.17 us, ±5 us) are under discussion.</w:t>
            </w:r>
          </w:p>
          <w:p w14:paraId="444DC5D1"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Issue 4-3-1: The reporting range should be same as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FR2 should have same reporting range than FR1, since both measurements in TS 38.215 refer to subframe duration.</w:t>
            </w:r>
          </w:p>
          <w:p w14:paraId="76AAB4BF"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4-3-2: We support option 1. It should be mentioned that k value is determined by network implementation and is uniform in the reporting range.</w:t>
            </w:r>
          </w:p>
          <w:p w14:paraId="0DE4EAB7" w14:textId="77777777" w:rsidR="00225D21" w:rsidRPr="0030733F" w:rsidRDefault="00225D21" w:rsidP="00225D21">
            <w:pPr>
              <w:spacing w:after="120"/>
              <w:rPr>
                <w:rFonts w:eastAsiaTheme="minorEastAsia"/>
                <w:lang w:val="en-US" w:eastAsia="zh-CN"/>
              </w:rPr>
            </w:pPr>
            <w:r w:rsidRPr="0030733F">
              <w:rPr>
                <w:rFonts w:eastAsiaTheme="minorEastAsia"/>
                <w:lang w:val="en-US" w:eastAsia="zh-CN"/>
              </w:rPr>
              <w:t>Issue 4-3-3: In our view the LTE case with Ts granularity (k= 6) should be included.</w:t>
            </w:r>
          </w:p>
          <w:p w14:paraId="40B2E4B4" w14:textId="220D348A" w:rsidR="00225D21" w:rsidRPr="0030733F" w:rsidRDefault="00225D21" w:rsidP="00225D21">
            <w:pPr>
              <w:rPr>
                <w:b/>
                <w:u w:val="single"/>
                <w:lang w:eastAsia="ko-KR"/>
              </w:rPr>
            </w:pPr>
            <w:r w:rsidRPr="0030733F">
              <w:rPr>
                <w:rFonts w:eastAsiaTheme="minorEastAsia"/>
                <w:lang w:val="en-US" w:eastAsia="zh-CN"/>
              </w:rPr>
              <w:t xml:space="preserve">Issue 4-3-4: The reporting range both for differential RTOA and additional path should be aligned to that for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since related to the same received signal, i.e. SRS for positioning.</w:t>
            </w:r>
          </w:p>
        </w:tc>
      </w:tr>
    </w:tbl>
    <w:p w14:paraId="71359C28" w14:textId="77777777" w:rsidR="000A5213" w:rsidRPr="0030733F" w:rsidRDefault="00DE1E84">
      <w:pPr>
        <w:rPr>
          <w:lang w:val="en-US" w:eastAsia="zh-CN"/>
        </w:rPr>
      </w:pPr>
      <w:r w:rsidRPr="0030733F">
        <w:rPr>
          <w:rFonts w:hint="eastAsia"/>
          <w:lang w:val="en-US" w:eastAsia="zh-CN"/>
        </w:rPr>
        <w:lastRenderedPageBreak/>
        <w:t xml:space="preserve"> </w:t>
      </w:r>
    </w:p>
    <w:p w14:paraId="71359C29" w14:textId="77777777" w:rsidR="000A5213" w:rsidRPr="0030733F" w:rsidRDefault="00DE1E84">
      <w:pPr>
        <w:pStyle w:val="Heading3"/>
        <w:rPr>
          <w:sz w:val="24"/>
          <w:szCs w:val="16"/>
        </w:rPr>
      </w:pPr>
      <w:r w:rsidRPr="0030733F">
        <w:rPr>
          <w:sz w:val="24"/>
          <w:szCs w:val="16"/>
        </w:rPr>
        <w:t>CRs/TPs comments collection</w:t>
      </w:r>
    </w:p>
    <w:p w14:paraId="71359C2A" w14:textId="77777777" w:rsidR="000A5213" w:rsidRPr="0030733F" w:rsidRDefault="00DE1E84">
      <w:pPr>
        <w:rPr>
          <w:i/>
          <w:lang w:val="en-US" w:eastAsia="zh-CN"/>
        </w:rPr>
      </w:pPr>
      <w:r w:rsidRPr="0030733F">
        <w:rPr>
          <w:rFonts w:hint="eastAsia"/>
          <w:i/>
          <w:lang w:val="en-US" w:eastAsia="zh-CN"/>
        </w:rPr>
        <w:t xml:space="preserve">Major close to </w:t>
      </w:r>
      <w:r w:rsidRPr="0030733F">
        <w:rPr>
          <w:i/>
          <w:lang w:val="en-US" w:eastAsia="zh-CN"/>
        </w:rPr>
        <w:t>finalize</w:t>
      </w:r>
      <w:r w:rsidRPr="0030733F">
        <w:rPr>
          <w:rFonts w:hint="eastAsia"/>
          <w:i/>
          <w:lang w:val="en-US" w:eastAsia="zh-CN"/>
        </w:rPr>
        <w:t xml:space="preserve"> WIs and Rel-15 maintenance, </w:t>
      </w:r>
      <w:r w:rsidRPr="0030733F">
        <w:rPr>
          <w:i/>
          <w:lang w:val="en-US" w:eastAsia="zh-CN"/>
        </w:rPr>
        <w:t>comments collections</w:t>
      </w:r>
      <w:r w:rsidRPr="0030733F">
        <w:rPr>
          <w:rFonts w:hint="eastAsia"/>
          <w:i/>
          <w:lang w:val="en-US" w:eastAsia="zh-CN"/>
        </w:rPr>
        <w:t xml:space="preserve"> can be arranged for TPs and CRs. For Rel-16 on-going WIs, </w:t>
      </w:r>
      <w:r w:rsidRPr="0030733F">
        <w:rPr>
          <w:i/>
          <w:lang w:val="en-US" w:eastAsia="zh-CN"/>
        </w:rPr>
        <w:t>suggest</w:t>
      </w:r>
      <w:r w:rsidRPr="0030733F">
        <w:rPr>
          <w:rFonts w:hint="eastAsia"/>
          <w:i/>
          <w:lang w:val="en-US" w:eastAsia="zh-CN"/>
        </w:rPr>
        <w:t xml:space="preserve"> </w:t>
      </w:r>
      <w:proofErr w:type="gramStart"/>
      <w:r w:rsidRPr="0030733F">
        <w:rPr>
          <w:rFonts w:hint="eastAsia"/>
          <w:i/>
          <w:lang w:val="en-US" w:eastAsia="zh-CN"/>
        </w:rPr>
        <w:t>to focus</w:t>
      </w:r>
      <w:proofErr w:type="gramEnd"/>
      <w:r w:rsidRPr="0030733F">
        <w:rPr>
          <w:rFonts w:hint="eastAsia"/>
          <w:i/>
          <w:lang w:val="en-US" w:eastAsia="zh-CN"/>
        </w:rPr>
        <w:t xml:space="preserve"> on open issues discussion on 1</w:t>
      </w:r>
      <w:r w:rsidRPr="0030733F">
        <w:rPr>
          <w:rFonts w:hint="eastAsia"/>
          <w:i/>
          <w:vertAlign w:val="superscript"/>
          <w:lang w:val="en-US" w:eastAsia="zh-CN"/>
        </w:rPr>
        <w:t>st</w:t>
      </w:r>
      <w:r w:rsidRPr="0030733F">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B82BA2" w:rsidRPr="0030733F" w14:paraId="71359C2D" w14:textId="77777777">
        <w:tc>
          <w:tcPr>
            <w:tcW w:w="1232" w:type="dxa"/>
          </w:tcPr>
          <w:p w14:paraId="71359C2B"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CR/TP number</w:t>
            </w:r>
          </w:p>
        </w:tc>
        <w:tc>
          <w:tcPr>
            <w:tcW w:w="8399" w:type="dxa"/>
          </w:tcPr>
          <w:p w14:paraId="71359C2C" w14:textId="77777777" w:rsidR="000A5213" w:rsidRPr="0030733F" w:rsidRDefault="00DE1E84">
            <w:pPr>
              <w:spacing w:after="120"/>
              <w:rPr>
                <w:rFonts w:eastAsiaTheme="minorEastAsia"/>
                <w:b/>
                <w:bCs/>
                <w:lang w:val="en-US" w:eastAsia="zh-CN"/>
              </w:rPr>
            </w:pPr>
            <w:r w:rsidRPr="0030733F">
              <w:rPr>
                <w:rFonts w:eastAsiaTheme="minorEastAsia"/>
                <w:b/>
                <w:bCs/>
                <w:lang w:val="en-US" w:eastAsia="zh-CN"/>
              </w:rPr>
              <w:t>Comments collection</w:t>
            </w:r>
          </w:p>
        </w:tc>
      </w:tr>
      <w:tr w:rsidR="00B82BA2" w:rsidRPr="0030733F" w14:paraId="71359C31" w14:textId="77777777">
        <w:tc>
          <w:tcPr>
            <w:tcW w:w="1232" w:type="dxa"/>
            <w:vMerge w:val="restart"/>
          </w:tcPr>
          <w:p w14:paraId="71359C2E" w14:textId="77777777" w:rsidR="00225D21" w:rsidRPr="0030733F" w:rsidRDefault="00225D21" w:rsidP="00225D21">
            <w:pPr>
              <w:spacing w:after="0"/>
              <w:rPr>
                <w:u w:val="single"/>
                <w:lang w:val="sv-SE"/>
              </w:rPr>
            </w:pPr>
            <w:r w:rsidRPr="0030733F">
              <w:rPr>
                <w:u w:val="single"/>
                <w:lang w:val="sv-SE"/>
              </w:rPr>
              <w:t>R4-2003546</w:t>
            </w:r>
          </w:p>
          <w:p w14:paraId="71359C2F" w14:textId="77777777" w:rsidR="00225D21" w:rsidRPr="0030733F" w:rsidRDefault="00225D21" w:rsidP="00225D21">
            <w:pPr>
              <w:spacing w:after="120"/>
              <w:rPr>
                <w:rFonts w:eastAsiaTheme="minorEastAsia"/>
                <w:lang w:val="en-US" w:eastAsia="zh-CN"/>
              </w:rPr>
            </w:pPr>
          </w:p>
        </w:tc>
        <w:tc>
          <w:tcPr>
            <w:tcW w:w="8399" w:type="dxa"/>
          </w:tcPr>
          <w:p w14:paraId="71359C30" w14:textId="3710E9FE" w:rsidR="00225D21" w:rsidRPr="0030733F" w:rsidRDefault="00225D21" w:rsidP="00225D21">
            <w:pPr>
              <w:spacing w:after="120"/>
              <w:rPr>
                <w:rFonts w:eastAsiaTheme="minorEastAsia"/>
                <w:lang w:val="en-US" w:eastAsia="zh-CN"/>
              </w:rPr>
            </w:pPr>
            <w:r w:rsidRPr="0030733F">
              <w:rPr>
                <w:rFonts w:eastAsiaTheme="minorEastAsia"/>
                <w:lang w:val="en-US" w:eastAsia="zh-CN"/>
              </w:rPr>
              <w:t>Nokia: The draft CR is not mature as it does not cover differential RTOA reporting. Reporting range and granularity in FR1 and FR2 for absolute RTOA and differential RTOA need to be agreed first.</w:t>
            </w:r>
          </w:p>
        </w:tc>
      </w:tr>
      <w:tr w:rsidR="00B82BA2" w:rsidRPr="0030733F" w14:paraId="71359C34" w14:textId="77777777">
        <w:tc>
          <w:tcPr>
            <w:tcW w:w="1232" w:type="dxa"/>
            <w:vMerge/>
          </w:tcPr>
          <w:p w14:paraId="71359C32" w14:textId="77777777" w:rsidR="00225D21" w:rsidRPr="0030733F" w:rsidRDefault="00225D21" w:rsidP="00225D21">
            <w:pPr>
              <w:spacing w:after="120"/>
              <w:rPr>
                <w:rFonts w:eastAsiaTheme="minorEastAsia"/>
                <w:lang w:val="en-US" w:eastAsia="zh-CN"/>
              </w:rPr>
            </w:pPr>
          </w:p>
        </w:tc>
        <w:tc>
          <w:tcPr>
            <w:tcW w:w="8399" w:type="dxa"/>
          </w:tcPr>
          <w:p w14:paraId="71359C33" w14:textId="77777777" w:rsidR="00225D21" w:rsidRPr="0030733F" w:rsidRDefault="00225D21" w:rsidP="00225D21">
            <w:pPr>
              <w:spacing w:after="120"/>
              <w:rPr>
                <w:rFonts w:eastAsiaTheme="minorEastAsia"/>
                <w:lang w:val="en-US" w:eastAsia="zh-CN"/>
              </w:rPr>
            </w:pPr>
          </w:p>
        </w:tc>
      </w:tr>
      <w:tr w:rsidR="00B82BA2" w:rsidRPr="0030733F" w14:paraId="71359C37" w14:textId="77777777">
        <w:tc>
          <w:tcPr>
            <w:tcW w:w="1232" w:type="dxa"/>
            <w:vMerge/>
          </w:tcPr>
          <w:p w14:paraId="71359C35" w14:textId="77777777" w:rsidR="00225D21" w:rsidRPr="0030733F" w:rsidRDefault="00225D21" w:rsidP="00225D21">
            <w:pPr>
              <w:spacing w:after="120"/>
              <w:rPr>
                <w:rFonts w:eastAsiaTheme="minorEastAsia"/>
                <w:lang w:val="en-US" w:eastAsia="zh-CN"/>
              </w:rPr>
            </w:pPr>
          </w:p>
        </w:tc>
        <w:tc>
          <w:tcPr>
            <w:tcW w:w="8399" w:type="dxa"/>
          </w:tcPr>
          <w:p w14:paraId="71359C36" w14:textId="77777777" w:rsidR="00225D21" w:rsidRPr="0030733F" w:rsidRDefault="00225D21" w:rsidP="00225D21">
            <w:pPr>
              <w:spacing w:after="120"/>
              <w:rPr>
                <w:rFonts w:eastAsiaTheme="minorEastAsia"/>
                <w:lang w:val="en-US" w:eastAsia="zh-CN"/>
              </w:rPr>
            </w:pPr>
          </w:p>
        </w:tc>
      </w:tr>
      <w:tr w:rsidR="00B82BA2" w:rsidRPr="0030733F" w14:paraId="71359C3B" w14:textId="77777777">
        <w:tc>
          <w:tcPr>
            <w:tcW w:w="1232" w:type="dxa"/>
            <w:vMerge w:val="restart"/>
          </w:tcPr>
          <w:p w14:paraId="71359C38" w14:textId="77777777" w:rsidR="00225D21" w:rsidRPr="0030733F" w:rsidRDefault="00225D21" w:rsidP="00225D21">
            <w:pPr>
              <w:spacing w:after="0"/>
              <w:rPr>
                <w:u w:val="single"/>
                <w:lang w:val="sv-SE"/>
              </w:rPr>
            </w:pPr>
            <w:r w:rsidRPr="0030733F">
              <w:rPr>
                <w:u w:val="single"/>
                <w:lang w:val="sv-SE"/>
              </w:rPr>
              <w:t>R4-2003547</w:t>
            </w:r>
          </w:p>
          <w:p w14:paraId="71359C39" w14:textId="77777777" w:rsidR="00225D21" w:rsidRPr="0030733F" w:rsidRDefault="00225D21" w:rsidP="00225D21">
            <w:pPr>
              <w:spacing w:after="120"/>
              <w:rPr>
                <w:rFonts w:eastAsiaTheme="minorEastAsia"/>
                <w:lang w:val="en-US" w:eastAsia="zh-CN"/>
              </w:rPr>
            </w:pPr>
          </w:p>
        </w:tc>
        <w:tc>
          <w:tcPr>
            <w:tcW w:w="8399" w:type="dxa"/>
          </w:tcPr>
          <w:p w14:paraId="71359C3A" w14:textId="1EED92C9" w:rsidR="00225D21" w:rsidRPr="0030733F" w:rsidRDefault="00225D21" w:rsidP="00225D21">
            <w:pPr>
              <w:spacing w:after="120"/>
              <w:rPr>
                <w:rFonts w:eastAsiaTheme="minorEastAsia"/>
                <w:lang w:val="en-US" w:eastAsia="zh-CN"/>
              </w:rPr>
            </w:pPr>
            <w:r w:rsidRPr="0030733F">
              <w:rPr>
                <w:rFonts w:eastAsiaTheme="minorEastAsia"/>
                <w:lang w:val="en-US" w:eastAsia="zh-CN"/>
              </w:rPr>
              <w:t xml:space="preserve">Nokia: The draft CR is not mature as it does not cover differential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reporting. Reporting range and granularity in FR1 and FR2 for absolute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and differential </w:t>
            </w:r>
            <w:proofErr w:type="spellStart"/>
            <w:r w:rsidRPr="0030733F">
              <w:rPr>
                <w:rFonts w:eastAsiaTheme="minorEastAsia"/>
                <w:lang w:val="en-US" w:eastAsia="zh-CN"/>
              </w:rPr>
              <w:t>gNB</w:t>
            </w:r>
            <w:proofErr w:type="spellEnd"/>
            <w:r w:rsidRPr="0030733F">
              <w:rPr>
                <w:rFonts w:eastAsiaTheme="minorEastAsia"/>
                <w:lang w:val="en-US" w:eastAsia="zh-CN"/>
              </w:rPr>
              <w:t xml:space="preserve"> Rx-Tx time difference need to be agreed first.</w:t>
            </w:r>
          </w:p>
        </w:tc>
      </w:tr>
      <w:tr w:rsidR="00B82BA2" w:rsidRPr="0030733F" w14:paraId="71359C3E" w14:textId="77777777">
        <w:tc>
          <w:tcPr>
            <w:tcW w:w="1232" w:type="dxa"/>
            <w:vMerge/>
          </w:tcPr>
          <w:p w14:paraId="71359C3C" w14:textId="77777777" w:rsidR="00225D21" w:rsidRPr="0030733F" w:rsidRDefault="00225D21" w:rsidP="00225D21">
            <w:pPr>
              <w:spacing w:after="120"/>
              <w:rPr>
                <w:rFonts w:eastAsiaTheme="minorEastAsia"/>
                <w:lang w:val="en-US" w:eastAsia="zh-CN"/>
              </w:rPr>
            </w:pPr>
          </w:p>
        </w:tc>
        <w:tc>
          <w:tcPr>
            <w:tcW w:w="8399" w:type="dxa"/>
          </w:tcPr>
          <w:p w14:paraId="71359C3D" w14:textId="77777777" w:rsidR="00225D21" w:rsidRPr="0030733F" w:rsidRDefault="00225D21" w:rsidP="00225D21">
            <w:pPr>
              <w:spacing w:after="120"/>
              <w:rPr>
                <w:rFonts w:eastAsiaTheme="minorEastAsia"/>
                <w:lang w:val="en-US" w:eastAsia="zh-CN"/>
              </w:rPr>
            </w:pPr>
          </w:p>
        </w:tc>
      </w:tr>
      <w:tr w:rsidR="00B82BA2" w:rsidRPr="0030733F" w14:paraId="71359C41" w14:textId="77777777">
        <w:tc>
          <w:tcPr>
            <w:tcW w:w="1232" w:type="dxa"/>
            <w:vMerge/>
          </w:tcPr>
          <w:p w14:paraId="71359C3F" w14:textId="77777777" w:rsidR="00225D21" w:rsidRPr="0030733F" w:rsidRDefault="00225D21" w:rsidP="00225D21">
            <w:pPr>
              <w:spacing w:after="120"/>
              <w:rPr>
                <w:rFonts w:eastAsiaTheme="minorEastAsia"/>
                <w:lang w:val="en-US" w:eastAsia="zh-CN"/>
              </w:rPr>
            </w:pPr>
          </w:p>
        </w:tc>
        <w:tc>
          <w:tcPr>
            <w:tcW w:w="8399" w:type="dxa"/>
          </w:tcPr>
          <w:p w14:paraId="71359C40" w14:textId="77777777" w:rsidR="00225D21" w:rsidRPr="0030733F" w:rsidRDefault="00225D21" w:rsidP="00225D21">
            <w:pPr>
              <w:spacing w:after="120"/>
              <w:rPr>
                <w:rFonts w:eastAsiaTheme="minorEastAsia"/>
                <w:lang w:val="en-US" w:eastAsia="zh-CN"/>
              </w:rPr>
            </w:pPr>
          </w:p>
        </w:tc>
      </w:tr>
      <w:tr w:rsidR="00B82BA2" w:rsidRPr="0030733F" w14:paraId="71359C44" w14:textId="77777777">
        <w:tc>
          <w:tcPr>
            <w:tcW w:w="1232" w:type="dxa"/>
            <w:vMerge w:val="restart"/>
          </w:tcPr>
          <w:p w14:paraId="71359C42" w14:textId="77777777" w:rsidR="00225D21" w:rsidRPr="0030733F" w:rsidRDefault="00225D21" w:rsidP="00225D21">
            <w:pPr>
              <w:spacing w:after="120"/>
              <w:rPr>
                <w:rFonts w:eastAsiaTheme="minorEastAsia"/>
                <w:lang w:val="en-US" w:eastAsia="zh-CN"/>
              </w:rPr>
            </w:pPr>
            <w:r w:rsidRPr="0030733F">
              <w:rPr>
                <w:u w:val="single"/>
                <w:lang w:val="sv-SE"/>
              </w:rPr>
              <w:t>R4-2003548</w:t>
            </w:r>
          </w:p>
        </w:tc>
        <w:tc>
          <w:tcPr>
            <w:tcW w:w="8399" w:type="dxa"/>
          </w:tcPr>
          <w:p w14:paraId="71359C43" w14:textId="1B24F6DF" w:rsidR="00225D21" w:rsidRPr="0030733F" w:rsidRDefault="00225D21" w:rsidP="00225D21">
            <w:pPr>
              <w:spacing w:after="120"/>
              <w:rPr>
                <w:rFonts w:eastAsiaTheme="minorEastAsia"/>
                <w:lang w:val="en-US" w:eastAsia="zh-CN"/>
              </w:rPr>
            </w:pPr>
            <w:r w:rsidRPr="0030733F">
              <w:rPr>
                <w:rFonts w:eastAsiaTheme="minorEastAsia"/>
                <w:lang w:val="en-US" w:eastAsia="zh-CN"/>
              </w:rPr>
              <w:t>Nokia: The draft CR is not mature as it does not cover differential SRS RSRP reporting. Reporting range and granularity in FR1 and FR2 for absolute SRS RSRP and differential SRS RSRP need to be agreed first.</w:t>
            </w:r>
          </w:p>
        </w:tc>
      </w:tr>
      <w:tr w:rsidR="00B82BA2" w:rsidRPr="0030733F" w14:paraId="71359C47" w14:textId="77777777">
        <w:tc>
          <w:tcPr>
            <w:tcW w:w="1232" w:type="dxa"/>
            <w:vMerge/>
          </w:tcPr>
          <w:p w14:paraId="71359C45" w14:textId="77777777" w:rsidR="00225D21" w:rsidRPr="0030733F" w:rsidRDefault="00225D21" w:rsidP="00225D21">
            <w:pPr>
              <w:spacing w:after="120"/>
              <w:rPr>
                <w:rFonts w:eastAsiaTheme="minorEastAsia"/>
                <w:lang w:val="en-US" w:eastAsia="zh-CN"/>
              </w:rPr>
            </w:pPr>
          </w:p>
        </w:tc>
        <w:tc>
          <w:tcPr>
            <w:tcW w:w="8399" w:type="dxa"/>
          </w:tcPr>
          <w:p w14:paraId="71359C46" w14:textId="77777777" w:rsidR="00225D21" w:rsidRPr="0030733F" w:rsidRDefault="00225D21" w:rsidP="00225D21">
            <w:pPr>
              <w:spacing w:after="120"/>
              <w:rPr>
                <w:rFonts w:eastAsiaTheme="minorEastAsia"/>
                <w:lang w:val="en-US" w:eastAsia="zh-CN"/>
              </w:rPr>
            </w:pPr>
          </w:p>
        </w:tc>
      </w:tr>
      <w:tr w:rsidR="00225D21" w:rsidRPr="0030733F" w14:paraId="71359C4A" w14:textId="77777777">
        <w:tc>
          <w:tcPr>
            <w:tcW w:w="1232" w:type="dxa"/>
            <w:vMerge/>
          </w:tcPr>
          <w:p w14:paraId="71359C48" w14:textId="77777777" w:rsidR="00225D21" w:rsidRPr="0030733F" w:rsidRDefault="00225D21" w:rsidP="00225D21">
            <w:pPr>
              <w:spacing w:after="120"/>
              <w:rPr>
                <w:rFonts w:eastAsiaTheme="minorEastAsia"/>
                <w:lang w:val="en-US" w:eastAsia="zh-CN"/>
              </w:rPr>
            </w:pPr>
          </w:p>
        </w:tc>
        <w:tc>
          <w:tcPr>
            <w:tcW w:w="8399" w:type="dxa"/>
          </w:tcPr>
          <w:p w14:paraId="71359C49" w14:textId="77777777" w:rsidR="00225D21" w:rsidRPr="0030733F" w:rsidRDefault="00225D21" w:rsidP="00225D21">
            <w:pPr>
              <w:spacing w:after="120"/>
              <w:rPr>
                <w:rFonts w:eastAsiaTheme="minorEastAsia"/>
                <w:lang w:val="en-US" w:eastAsia="zh-CN"/>
              </w:rPr>
            </w:pPr>
          </w:p>
        </w:tc>
      </w:tr>
    </w:tbl>
    <w:p w14:paraId="71359C4B" w14:textId="77777777" w:rsidR="000A5213" w:rsidRPr="0030733F" w:rsidRDefault="000A5213">
      <w:pPr>
        <w:rPr>
          <w:lang w:val="en-US" w:eastAsia="zh-CN"/>
        </w:rPr>
      </w:pPr>
    </w:p>
    <w:p w14:paraId="71359C4C" w14:textId="77777777" w:rsidR="000A5213" w:rsidRPr="0030733F" w:rsidRDefault="00DE1E84">
      <w:pPr>
        <w:pStyle w:val="Heading2"/>
      </w:pPr>
      <w:r w:rsidRPr="0030733F">
        <w:t>Summary</w:t>
      </w:r>
      <w:r w:rsidRPr="0030733F">
        <w:rPr>
          <w:rFonts w:hint="eastAsia"/>
        </w:rPr>
        <w:t xml:space="preserve"> for 1st round </w:t>
      </w:r>
    </w:p>
    <w:p w14:paraId="71359C4D" w14:textId="77777777" w:rsidR="000A5213" w:rsidRPr="0030733F" w:rsidRDefault="00DE1E84">
      <w:pPr>
        <w:pStyle w:val="Heading3"/>
        <w:rPr>
          <w:sz w:val="24"/>
          <w:szCs w:val="16"/>
        </w:rPr>
      </w:pPr>
      <w:r w:rsidRPr="0030733F">
        <w:rPr>
          <w:sz w:val="24"/>
          <w:szCs w:val="16"/>
        </w:rPr>
        <w:t xml:space="preserve">Open issues </w:t>
      </w:r>
    </w:p>
    <w:p w14:paraId="71359C4E"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 list all the identified open issues and tentative agreements or candidate options and </w:t>
      </w:r>
      <w:r w:rsidRPr="0030733F">
        <w:rPr>
          <w:i/>
          <w:lang w:val="en-US" w:eastAsia="zh-CN"/>
        </w:rPr>
        <w:t>suggestion</w:t>
      </w:r>
      <w:r w:rsidRPr="0030733F">
        <w:rPr>
          <w:rFonts w:hint="eastAsia"/>
          <w:i/>
          <w:lang w:val="en-US" w:eastAsia="zh-CN"/>
        </w:rPr>
        <w:t xml:space="preserve"> for 2</w:t>
      </w:r>
      <w:r w:rsidRPr="0030733F">
        <w:rPr>
          <w:rFonts w:hint="eastAsia"/>
          <w:i/>
          <w:vertAlign w:val="superscript"/>
          <w:lang w:val="en-US" w:eastAsia="zh-CN"/>
        </w:rPr>
        <w:t>nd</w:t>
      </w:r>
      <w:r w:rsidRPr="0030733F">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82BA2" w:rsidRPr="0030733F" w14:paraId="71359C51" w14:textId="77777777">
        <w:tc>
          <w:tcPr>
            <w:tcW w:w="1242" w:type="dxa"/>
          </w:tcPr>
          <w:p w14:paraId="71359C4F" w14:textId="77777777" w:rsidR="000A5213" w:rsidRPr="0030733F" w:rsidRDefault="000A5213">
            <w:pPr>
              <w:rPr>
                <w:rFonts w:eastAsiaTheme="minorEastAsia"/>
                <w:b/>
                <w:bCs/>
                <w:lang w:val="en-US" w:eastAsia="zh-CN"/>
              </w:rPr>
            </w:pPr>
          </w:p>
        </w:tc>
        <w:tc>
          <w:tcPr>
            <w:tcW w:w="8615" w:type="dxa"/>
          </w:tcPr>
          <w:p w14:paraId="71359C50" w14:textId="77777777" w:rsidR="000A5213" w:rsidRPr="0030733F" w:rsidRDefault="00DE1E84">
            <w:pPr>
              <w:rPr>
                <w:rFonts w:eastAsiaTheme="minorEastAsia"/>
                <w:b/>
                <w:bCs/>
                <w:lang w:val="en-US" w:eastAsia="zh-CN"/>
              </w:rPr>
            </w:pPr>
            <w:r w:rsidRPr="0030733F">
              <w:rPr>
                <w:rFonts w:eastAsiaTheme="minorEastAsia"/>
                <w:b/>
                <w:bCs/>
                <w:lang w:val="en-US" w:eastAsia="zh-CN"/>
              </w:rPr>
              <w:t xml:space="preserve">Status summary </w:t>
            </w:r>
          </w:p>
        </w:tc>
      </w:tr>
      <w:tr w:rsidR="00B82BA2" w:rsidRPr="0030733F" w14:paraId="71359C56" w14:textId="77777777">
        <w:tc>
          <w:tcPr>
            <w:tcW w:w="1242" w:type="dxa"/>
          </w:tcPr>
          <w:p w14:paraId="71359C52" w14:textId="008C824C" w:rsidR="000A5213" w:rsidRPr="0030733F" w:rsidRDefault="00434F3F">
            <w:pPr>
              <w:rPr>
                <w:rFonts w:eastAsiaTheme="minorEastAsia"/>
                <w:lang w:val="en-US" w:eastAsia="zh-CN"/>
              </w:rPr>
            </w:pPr>
            <w:r w:rsidRPr="0030733F">
              <w:rPr>
                <w:rFonts w:eastAsiaTheme="minorEastAsia"/>
                <w:b/>
                <w:bCs/>
                <w:lang w:val="en-US" w:eastAsia="zh-CN"/>
              </w:rPr>
              <w:lastRenderedPageBreak/>
              <w:t>Issue 4-1-</w:t>
            </w:r>
            <w:r w:rsidR="00CF4CEC" w:rsidRPr="0030733F">
              <w:rPr>
                <w:rFonts w:eastAsiaTheme="minorEastAsia"/>
                <w:b/>
                <w:bCs/>
                <w:lang w:val="en-US" w:eastAsia="zh-CN"/>
              </w:rPr>
              <w:t>1</w:t>
            </w:r>
          </w:p>
        </w:tc>
        <w:tc>
          <w:tcPr>
            <w:tcW w:w="8615" w:type="dxa"/>
          </w:tcPr>
          <w:p w14:paraId="71359C53" w14:textId="772C042F" w:rsidR="000A5213" w:rsidRPr="0030733F" w:rsidRDefault="00DE1E84">
            <w:pPr>
              <w:rPr>
                <w:rFonts w:eastAsiaTheme="minorEastAsia"/>
                <w:i/>
                <w:lang w:val="en-US" w:eastAsia="zh-CN"/>
              </w:rPr>
            </w:pPr>
            <w:r w:rsidRPr="0030733F">
              <w:rPr>
                <w:rFonts w:eastAsiaTheme="minorEastAsia" w:hint="eastAsia"/>
                <w:i/>
                <w:lang w:val="en-US" w:eastAsia="zh-CN"/>
              </w:rPr>
              <w:t>Tentative agreements:</w:t>
            </w:r>
            <w:r w:rsidR="00434F3F" w:rsidRPr="0030733F">
              <w:rPr>
                <w:rFonts w:eastAsiaTheme="minorEastAsia"/>
                <w:iCs/>
                <w:lang w:val="en-US" w:eastAsia="zh-CN"/>
              </w:rPr>
              <w:t xml:space="preserve"> </w:t>
            </w:r>
            <w:r w:rsidR="00CD0278" w:rsidRPr="0030733F">
              <w:rPr>
                <w:rFonts w:eastAsiaTheme="minorEastAsia"/>
                <w:iCs/>
                <w:lang w:val="en-US" w:eastAsia="zh-CN"/>
              </w:rPr>
              <w:t xml:space="preserve">Absolute </w:t>
            </w:r>
            <w:r w:rsidR="003C7D00" w:rsidRPr="0030733F">
              <w:rPr>
                <w:rFonts w:eastAsiaTheme="minorEastAsia"/>
                <w:iCs/>
                <w:lang w:val="en-US" w:eastAsia="zh-CN"/>
              </w:rPr>
              <w:t xml:space="preserve">SRS-RSRP mapping is defined </w:t>
            </w:r>
            <w:r w:rsidR="006F4447" w:rsidRPr="0030733F">
              <w:rPr>
                <w:rFonts w:eastAsiaTheme="minorEastAsia"/>
                <w:iCs/>
                <w:lang w:val="en-US" w:eastAsia="zh-CN"/>
              </w:rPr>
              <w:t>from</w:t>
            </w:r>
            <w:r w:rsidR="003C7D00" w:rsidRPr="0030733F">
              <w:rPr>
                <w:rFonts w:eastAsiaTheme="minorEastAsia"/>
                <w:iCs/>
                <w:lang w:val="en-US" w:eastAsia="zh-CN"/>
              </w:rPr>
              <w:t xml:space="preserve"> -156 dBm </w:t>
            </w:r>
            <w:r w:rsidR="006F4447" w:rsidRPr="0030733F">
              <w:rPr>
                <w:rFonts w:eastAsiaTheme="minorEastAsia"/>
                <w:iCs/>
                <w:lang w:val="en-US" w:eastAsia="zh-CN"/>
              </w:rPr>
              <w:t>to</w:t>
            </w:r>
            <w:r w:rsidR="003C7D00" w:rsidRPr="0030733F">
              <w:rPr>
                <w:rFonts w:eastAsiaTheme="minorEastAsia"/>
                <w:iCs/>
                <w:lang w:val="en-US" w:eastAsia="zh-CN"/>
              </w:rPr>
              <w:t xml:space="preserve"> -31 dBm. </w:t>
            </w:r>
          </w:p>
          <w:p w14:paraId="71359C55" w14:textId="416782B4" w:rsidR="000A5213" w:rsidRPr="0030733F" w:rsidRDefault="00DE1E84">
            <w:pPr>
              <w:rPr>
                <w:rFonts w:eastAsiaTheme="minorEastAsia"/>
                <w:iCs/>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00A0071B" w:rsidRPr="0030733F">
              <w:rPr>
                <w:rFonts w:eastAsiaTheme="minorEastAsia"/>
                <w:i/>
                <w:lang w:val="en-US" w:eastAsia="zh-CN"/>
              </w:rPr>
              <w:t xml:space="preserve"> </w:t>
            </w:r>
            <w:r w:rsidR="00A0071B" w:rsidRPr="0030733F">
              <w:rPr>
                <w:rFonts w:eastAsiaTheme="minorEastAsia"/>
                <w:iCs/>
                <w:lang w:val="en-US" w:eastAsia="zh-CN"/>
              </w:rPr>
              <w:t xml:space="preserve">No further discussion </w:t>
            </w:r>
            <w:r w:rsidR="000809A6" w:rsidRPr="0030733F">
              <w:rPr>
                <w:rFonts w:eastAsiaTheme="minorEastAsia"/>
                <w:iCs/>
                <w:lang w:val="en-US" w:eastAsia="zh-CN"/>
              </w:rPr>
              <w:t xml:space="preserve">is </w:t>
            </w:r>
            <w:r w:rsidR="00A0071B" w:rsidRPr="0030733F">
              <w:rPr>
                <w:rFonts w:eastAsiaTheme="minorEastAsia"/>
                <w:iCs/>
                <w:lang w:val="en-US" w:eastAsia="zh-CN"/>
              </w:rPr>
              <w:t>needed.</w:t>
            </w:r>
          </w:p>
        </w:tc>
      </w:tr>
      <w:tr w:rsidR="00B82BA2" w:rsidRPr="0030733F" w14:paraId="66623B01" w14:textId="77777777">
        <w:tc>
          <w:tcPr>
            <w:tcW w:w="1242" w:type="dxa"/>
          </w:tcPr>
          <w:p w14:paraId="10AC6CFA" w14:textId="216E4D3F" w:rsidR="003C7D00" w:rsidRPr="0030733F" w:rsidDel="00434F3F" w:rsidRDefault="003C7D00" w:rsidP="003C7D00">
            <w:pPr>
              <w:rPr>
                <w:rFonts w:eastAsiaTheme="minorEastAsia"/>
                <w:b/>
                <w:bCs/>
                <w:lang w:val="en-US" w:eastAsia="zh-CN"/>
              </w:rPr>
            </w:pPr>
            <w:r w:rsidRPr="0030733F">
              <w:rPr>
                <w:rFonts w:eastAsiaTheme="minorEastAsia"/>
                <w:b/>
                <w:bCs/>
                <w:lang w:val="en-US" w:eastAsia="zh-CN"/>
              </w:rPr>
              <w:t>Issue 4-1-</w:t>
            </w:r>
            <w:r w:rsidR="00CF4CEC" w:rsidRPr="0030733F">
              <w:rPr>
                <w:rFonts w:eastAsiaTheme="minorEastAsia"/>
                <w:b/>
                <w:bCs/>
                <w:lang w:val="en-US" w:eastAsia="zh-CN"/>
              </w:rPr>
              <w:t>2</w:t>
            </w:r>
          </w:p>
        </w:tc>
        <w:tc>
          <w:tcPr>
            <w:tcW w:w="8615" w:type="dxa"/>
          </w:tcPr>
          <w:p w14:paraId="5BAE4CAD" w14:textId="77777777" w:rsidR="00CD0278" w:rsidRPr="0030733F" w:rsidRDefault="003C7D00" w:rsidP="003C7D00">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w:t>
            </w:r>
          </w:p>
          <w:p w14:paraId="299640B8" w14:textId="18113ADE" w:rsidR="003C7D00" w:rsidRPr="0030733F" w:rsidRDefault="00CD0278" w:rsidP="003C7D00">
            <w:pPr>
              <w:rPr>
                <w:rFonts w:eastAsiaTheme="minorEastAsia"/>
                <w:i/>
                <w:lang w:val="en-US" w:eastAsia="zh-CN"/>
              </w:rPr>
            </w:pPr>
            <w:r w:rsidRPr="0030733F">
              <w:rPr>
                <w:rFonts w:eastAsiaTheme="minorEastAsia"/>
                <w:iCs/>
                <w:lang w:val="en-US" w:eastAsia="zh-CN"/>
              </w:rPr>
              <w:t xml:space="preserve">According to RAN3 running CR to </w:t>
            </w:r>
            <w:proofErr w:type="spellStart"/>
            <w:r w:rsidRPr="0030733F">
              <w:rPr>
                <w:rFonts w:eastAsiaTheme="minorEastAsia"/>
                <w:iCs/>
                <w:lang w:val="en-US" w:eastAsia="zh-CN"/>
              </w:rPr>
              <w:t>NRPPa</w:t>
            </w:r>
            <w:proofErr w:type="spellEnd"/>
            <w:r w:rsidRPr="0030733F">
              <w:rPr>
                <w:rFonts w:eastAsiaTheme="minorEastAsia"/>
                <w:iCs/>
                <w:lang w:val="en-US" w:eastAsia="zh-CN"/>
              </w:rPr>
              <w:t xml:space="preserve"> (TS 38.455) in R3-201606, RAN3 has not defined any signaling to support differential mapping for any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positioning measurement. RAN4 has not received any LS from RAN3 on differential mapping for any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positioning measurement. No differential mapping for any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positioning measurement is needed.</w:t>
            </w:r>
          </w:p>
          <w:p w14:paraId="41DD6B17" w14:textId="323F0260" w:rsidR="003C7D00" w:rsidRPr="0030733F" w:rsidRDefault="003C7D00" w:rsidP="003C7D00">
            <w:pPr>
              <w:rPr>
                <w:rFonts w:eastAsiaTheme="minorEastAsia"/>
                <w:iCs/>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00B71B3A" w:rsidRPr="0030733F">
              <w:rPr>
                <w:rFonts w:eastAsiaTheme="minorEastAsia"/>
                <w:i/>
                <w:lang w:val="en-US" w:eastAsia="zh-CN"/>
              </w:rPr>
              <w:t xml:space="preserve"> </w:t>
            </w:r>
            <w:r w:rsidR="00B71B3A" w:rsidRPr="0030733F">
              <w:rPr>
                <w:rFonts w:eastAsiaTheme="minorEastAsia"/>
                <w:iCs/>
                <w:lang w:val="en-US" w:eastAsia="zh-CN"/>
              </w:rPr>
              <w:t>Review the tentative agreement.</w:t>
            </w:r>
          </w:p>
        </w:tc>
      </w:tr>
      <w:tr w:rsidR="00B82BA2" w:rsidRPr="0030733F" w14:paraId="10ED1206" w14:textId="77777777" w:rsidTr="00995824">
        <w:tc>
          <w:tcPr>
            <w:tcW w:w="1242" w:type="dxa"/>
          </w:tcPr>
          <w:p w14:paraId="7E484B31" w14:textId="1B075E73" w:rsidR="00CF4CEC" w:rsidRPr="0030733F" w:rsidRDefault="00CF4CEC" w:rsidP="00995824">
            <w:pPr>
              <w:rPr>
                <w:rFonts w:eastAsiaTheme="minorEastAsia"/>
                <w:lang w:val="en-US" w:eastAsia="zh-CN"/>
              </w:rPr>
            </w:pPr>
            <w:r w:rsidRPr="0030733F">
              <w:rPr>
                <w:rFonts w:eastAsiaTheme="minorEastAsia"/>
                <w:b/>
                <w:bCs/>
                <w:lang w:val="en-US" w:eastAsia="zh-CN"/>
              </w:rPr>
              <w:t>Issue 4-</w:t>
            </w:r>
            <w:r w:rsidR="000809A6" w:rsidRPr="0030733F">
              <w:rPr>
                <w:rFonts w:eastAsiaTheme="minorEastAsia"/>
                <w:b/>
                <w:bCs/>
                <w:lang w:val="en-US" w:eastAsia="zh-CN"/>
              </w:rPr>
              <w:t>2</w:t>
            </w:r>
            <w:r w:rsidRPr="0030733F">
              <w:rPr>
                <w:rFonts w:eastAsiaTheme="minorEastAsia"/>
                <w:b/>
                <w:bCs/>
                <w:lang w:val="en-US" w:eastAsia="zh-CN"/>
              </w:rPr>
              <w:t>-1</w:t>
            </w:r>
          </w:p>
        </w:tc>
        <w:tc>
          <w:tcPr>
            <w:tcW w:w="8615" w:type="dxa"/>
          </w:tcPr>
          <w:p w14:paraId="36798638" w14:textId="7EF7BAF5" w:rsidR="00CF4CEC" w:rsidRPr="0030733F" w:rsidRDefault="00CF4CEC" w:rsidP="00995824">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w:t>
            </w:r>
            <w:r w:rsidR="000809A6" w:rsidRPr="0030733F">
              <w:rPr>
                <w:rFonts w:eastAsiaTheme="minorEastAsia"/>
                <w:iCs/>
                <w:lang w:val="en-US" w:eastAsia="zh-CN"/>
              </w:rPr>
              <w:t xml:space="preserve">No consensus on min and max value in mapping for </w:t>
            </w:r>
            <w:proofErr w:type="spellStart"/>
            <w:r w:rsidR="000809A6" w:rsidRPr="0030733F">
              <w:rPr>
                <w:rFonts w:eastAsiaTheme="minorEastAsia"/>
                <w:iCs/>
                <w:lang w:val="en-US" w:eastAsia="zh-CN"/>
              </w:rPr>
              <w:t>gNB</w:t>
            </w:r>
            <w:proofErr w:type="spellEnd"/>
            <w:r w:rsidR="000809A6" w:rsidRPr="0030733F">
              <w:rPr>
                <w:rFonts w:eastAsiaTheme="minorEastAsia"/>
                <w:iCs/>
                <w:lang w:val="en-US" w:eastAsia="zh-CN"/>
              </w:rPr>
              <w:t xml:space="preserve"> Rx-Tx</w:t>
            </w:r>
            <w:r w:rsidRPr="0030733F">
              <w:rPr>
                <w:rFonts w:eastAsiaTheme="minorEastAsia"/>
                <w:iCs/>
                <w:lang w:val="en-US" w:eastAsia="zh-CN"/>
              </w:rPr>
              <w:t xml:space="preserve">. </w:t>
            </w:r>
          </w:p>
          <w:p w14:paraId="348F9ACE" w14:textId="00CC3AE6" w:rsidR="00CF4CEC" w:rsidRPr="0030733F" w:rsidRDefault="00CF4CEC" w:rsidP="00995824">
            <w:pPr>
              <w:rPr>
                <w:rFonts w:eastAsiaTheme="minorEastAsia"/>
                <w:i/>
                <w:lang w:val="en-US" w:eastAsia="zh-CN"/>
              </w:rPr>
            </w:pPr>
            <w:r w:rsidRPr="0030733F">
              <w:rPr>
                <w:rFonts w:eastAsiaTheme="minorEastAsia" w:hint="eastAsia"/>
                <w:i/>
                <w:lang w:val="en-US" w:eastAsia="zh-CN"/>
              </w:rPr>
              <w:t>Candidate options:</w:t>
            </w:r>
          </w:p>
          <w:p w14:paraId="61495A8D" w14:textId="32BB5320" w:rsidR="00A43AEB" w:rsidRPr="0030733F" w:rsidRDefault="00A43AEB" w:rsidP="00A43AEB">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w:t>
            </w:r>
            <w:r w:rsidR="006F4447" w:rsidRPr="0030733F">
              <w:rPr>
                <w:rFonts w:eastAsiaTheme="minorEastAsia"/>
                <w:iCs/>
                <w:lang w:val="en-US" w:eastAsia="zh-CN"/>
              </w:rPr>
              <w:t>1</w:t>
            </w:r>
            <w:r w:rsidRPr="0030733F">
              <w:rPr>
                <w:rFonts w:eastAsiaTheme="minorEastAsia"/>
                <w:iCs/>
                <w:lang w:val="en-US" w:eastAsia="zh-CN"/>
              </w:rPr>
              <w:t xml:space="preserve">: Same values as for UE Rx-Tx time difference (CATT, </w:t>
            </w:r>
            <w:r w:rsidR="006F4447" w:rsidRPr="0030733F">
              <w:rPr>
                <w:rFonts w:eastAsiaTheme="minorEastAsia"/>
                <w:iCs/>
                <w:lang w:val="en-US" w:eastAsia="zh-CN"/>
              </w:rPr>
              <w:t>HW, QC, Intel</w:t>
            </w:r>
            <w:r w:rsidRPr="0030733F">
              <w:rPr>
                <w:rFonts w:eastAsiaTheme="minorEastAsia"/>
                <w:iCs/>
                <w:lang w:val="en-US" w:eastAsia="zh-CN"/>
              </w:rPr>
              <w:t>)</w:t>
            </w:r>
          </w:p>
          <w:p w14:paraId="3D53048B" w14:textId="79BA3ABA" w:rsidR="00A43AEB" w:rsidRPr="0030733F" w:rsidRDefault="00A43AEB" w:rsidP="00EB085D">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w:t>
            </w:r>
            <w:r w:rsidR="006F4447" w:rsidRPr="0030733F">
              <w:rPr>
                <w:rFonts w:eastAsiaTheme="minorEastAsia"/>
                <w:iCs/>
                <w:lang w:val="en-US" w:eastAsia="zh-CN"/>
              </w:rPr>
              <w:t>2</w:t>
            </w:r>
            <w:r w:rsidRPr="0030733F">
              <w:rPr>
                <w:rFonts w:eastAsiaTheme="minorEastAsia"/>
                <w:iCs/>
                <w:lang w:val="en-US" w:eastAsia="zh-CN"/>
              </w:rPr>
              <w:t xml:space="preserve">: </w:t>
            </w:r>
            <w:r w:rsidR="006F4447" w:rsidRPr="0030733F">
              <w:rPr>
                <w:rFonts w:eastAsiaTheme="minorEastAsia"/>
                <w:iCs/>
                <w:lang w:val="en-US" w:eastAsia="zh-CN"/>
              </w:rPr>
              <w:t xml:space="preserve">from -0.5 dBm to +0.5 </w:t>
            </w:r>
            <w:proofErr w:type="spellStart"/>
            <w:r w:rsidR="006F4447" w:rsidRPr="0030733F">
              <w:rPr>
                <w:rFonts w:eastAsiaTheme="minorEastAsia"/>
                <w:iCs/>
                <w:lang w:val="en-US" w:eastAsia="zh-CN"/>
              </w:rPr>
              <w:t>ms</w:t>
            </w:r>
            <w:proofErr w:type="spellEnd"/>
            <w:r w:rsidR="00351F66" w:rsidRPr="0030733F">
              <w:rPr>
                <w:rFonts w:eastAsiaTheme="minorEastAsia"/>
                <w:iCs/>
                <w:lang w:val="en-US" w:eastAsia="zh-CN"/>
              </w:rPr>
              <w:t xml:space="preserve"> (Nokia)</w:t>
            </w:r>
          </w:p>
          <w:p w14:paraId="6F1EF014" w14:textId="77902DE7" w:rsidR="00CF4CEC" w:rsidRPr="0030733F" w:rsidRDefault="00CF4CEC" w:rsidP="00995824">
            <w:pPr>
              <w:rPr>
                <w:rFonts w:eastAsiaTheme="minorEastAsia"/>
                <w:iCs/>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0809A6" w:rsidRPr="0030733F">
              <w:rPr>
                <w:rFonts w:eastAsiaTheme="minorEastAsia"/>
                <w:iCs/>
                <w:lang w:val="en-US" w:eastAsia="zh-CN"/>
              </w:rPr>
              <w:t>F</w:t>
            </w:r>
            <w:r w:rsidRPr="0030733F">
              <w:rPr>
                <w:rFonts w:eastAsiaTheme="minorEastAsia"/>
                <w:iCs/>
                <w:lang w:val="en-US" w:eastAsia="zh-CN"/>
              </w:rPr>
              <w:t xml:space="preserve">urther discussion </w:t>
            </w:r>
            <w:r w:rsidR="000809A6" w:rsidRPr="0030733F">
              <w:rPr>
                <w:rFonts w:eastAsiaTheme="minorEastAsia"/>
                <w:iCs/>
                <w:lang w:val="en-US" w:eastAsia="zh-CN"/>
              </w:rPr>
              <w:t xml:space="preserve">is </w:t>
            </w:r>
            <w:r w:rsidRPr="0030733F">
              <w:rPr>
                <w:rFonts w:eastAsiaTheme="minorEastAsia"/>
                <w:iCs/>
                <w:lang w:val="en-US" w:eastAsia="zh-CN"/>
              </w:rPr>
              <w:t>needed.</w:t>
            </w:r>
          </w:p>
        </w:tc>
      </w:tr>
      <w:tr w:rsidR="00B82BA2" w:rsidRPr="0030733F" w14:paraId="3604AD85" w14:textId="77777777">
        <w:tc>
          <w:tcPr>
            <w:tcW w:w="1242" w:type="dxa"/>
          </w:tcPr>
          <w:p w14:paraId="09352F3B" w14:textId="72A8D9E0" w:rsidR="004311AA" w:rsidRPr="0030733F" w:rsidRDefault="004311AA" w:rsidP="004311AA">
            <w:pPr>
              <w:rPr>
                <w:rFonts w:eastAsiaTheme="minorEastAsia"/>
                <w:b/>
                <w:bCs/>
                <w:lang w:eastAsia="zh-CN"/>
              </w:rPr>
            </w:pPr>
            <w:r w:rsidRPr="0030733F">
              <w:rPr>
                <w:rFonts w:eastAsiaTheme="minorEastAsia"/>
                <w:b/>
                <w:bCs/>
                <w:lang w:val="en-US" w:eastAsia="zh-CN"/>
              </w:rPr>
              <w:t>Issue 4-2-2</w:t>
            </w:r>
          </w:p>
        </w:tc>
        <w:tc>
          <w:tcPr>
            <w:tcW w:w="8615" w:type="dxa"/>
          </w:tcPr>
          <w:p w14:paraId="0241807B" w14:textId="0DB26872" w:rsidR="004311AA" w:rsidRPr="0030733F" w:rsidRDefault="004311AA" w:rsidP="004311AA">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No consensus on </w:t>
            </w:r>
            <w:proofErr w:type="spellStart"/>
            <w:r w:rsidR="00263965" w:rsidRPr="0030733F">
              <w:rPr>
                <w:rFonts w:eastAsiaTheme="minorEastAsia"/>
                <w:iCs/>
                <w:lang w:val="en-US" w:eastAsia="zh-CN"/>
              </w:rPr>
              <w:t>gNB</w:t>
            </w:r>
            <w:proofErr w:type="spellEnd"/>
            <w:r w:rsidR="00263965" w:rsidRPr="0030733F">
              <w:rPr>
                <w:rFonts w:eastAsiaTheme="minorEastAsia"/>
                <w:iCs/>
                <w:lang w:val="en-US" w:eastAsia="zh-CN"/>
              </w:rPr>
              <w:t xml:space="preserve"> Rx-Tx time difference reporting granularity.</w:t>
            </w:r>
          </w:p>
          <w:p w14:paraId="25EA926D" w14:textId="77777777" w:rsidR="004311AA" w:rsidRPr="0030733F" w:rsidRDefault="004311AA" w:rsidP="004311AA">
            <w:pPr>
              <w:rPr>
                <w:rFonts w:eastAsiaTheme="minorEastAsia"/>
                <w:i/>
                <w:lang w:val="en-US" w:eastAsia="zh-CN"/>
              </w:rPr>
            </w:pPr>
            <w:r w:rsidRPr="0030733F">
              <w:rPr>
                <w:rFonts w:eastAsiaTheme="minorEastAsia" w:hint="eastAsia"/>
                <w:i/>
                <w:lang w:val="en-US" w:eastAsia="zh-CN"/>
              </w:rPr>
              <w:t>Candidate options:</w:t>
            </w:r>
          </w:p>
          <w:p w14:paraId="38ED4027" w14:textId="5755585B" w:rsidR="006C039B" w:rsidRPr="0030733F" w:rsidRDefault="006C039B" w:rsidP="004311AA">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1: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30733F">
              <w:rPr>
                <w:rFonts w:eastAsiaTheme="minorEastAsia"/>
              </w:rPr>
              <w:t xml:space="preserve"> (Nokia, E///)</w:t>
            </w:r>
          </w:p>
          <w:p w14:paraId="289A5E08" w14:textId="7A7D1BFD" w:rsidR="004311AA" w:rsidRPr="0030733F" w:rsidRDefault="004311AA" w:rsidP="006C039B">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w:t>
            </w:r>
            <w:r w:rsidR="006C039B" w:rsidRPr="0030733F">
              <w:rPr>
                <w:rFonts w:eastAsiaTheme="minorEastAsia"/>
                <w:iCs/>
                <w:lang w:val="en-US" w:eastAsia="zh-CN"/>
              </w:rPr>
              <w:t>2</w:t>
            </w:r>
            <w:r w:rsidRPr="0030733F">
              <w:rPr>
                <w:rFonts w:eastAsiaTheme="minorEastAsia"/>
                <w:iCs/>
                <w:lang w:val="en-US" w:eastAsia="zh-CN"/>
              </w:rPr>
              <w:t>: Same values as for UE Rx-Tx time difference (CATT, HW, QC, Intel)</w:t>
            </w:r>
          </w:p>
          <w:p w14:paraId="5861ABB2" w14:textId="45161C1E" w:rsidR="004311AA" w:rsidRPr="0030733F" w:rsidRDefault="004311AA" w:rsidP="004311AA">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B82BA2" w:rsidRPr="0030733F" w14:paraId="2A314422" w14:textId="77777777" w:rsidTr="00995824">
        <w:tc>
          <w:tcPr>
            <w:tcW w:w="1242" w:type="dxa"/>
          </w:tcPr>
          <w:p w14:paraId="39DB817E" w14:textId="75EDA7E1" w:rsidR="00352D7B" w:rsidRPr="0030733F" w:rsidRDefault="00352D7B" w:rsidP="00995824">
            <w:pPr>
              <w:rPr>
                <w:rFonts w:eastAsiaTheme="minorEastAsia"/>
                <w:b/>
                <w:bCs/>
                <w:lang w:eastAsia="zh-CN"/>
              </w:rPr>
            </w:pPr>
            <w:r w:rsidRPr="0030733F">
              <w:rPr>
                <w:rFonts w:eastAsiaTheme="minorEastAsia"/>
                <w:b/>
                <w:bCs/>
                <w:lang w:val="en-US" w:eastAsia="zh-CN"/>
              </w:rPr>
              <w:t>Issue 4-2-3</w:t>
            </w:r>
          </w:p>
        </w:tc>
        <w:tc>
          <w:tcPr>
            <w:tcW w:w="8615" w:type="dxa"/>
          </w:tcPr>
          <w:p w14:paraId="3503A401" w14:textId="3EA50F19" w:rsidR="00352D7B" w:rsidRPr="0030733F" w:rsidRDefault="00352D7B" w:rsidP="00995824">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No consensus on value of reporting granularity parameter (k).</w:t>
            </w:r>
          </w:p>
          <w:p w14:paraId="67B77D0C" w14:textId="77777777" w:rsidR="00352D7B" w:rsidRPr="0030733F" w:rsidRDefault="00352D7B" w:rsidP="00995824">
            <w:pPr>
              <w:rPr>
                <w:rFonts w:eastAsiaTheme="minorEastAsia"/>
                <w:i/>
                <w:lang w:val="en-US" w:eastAsia="zh-CN"/>
              </w:rPr>
            </w:pPr>
            <w:r w:rsidRPr="0030733F">
              <w:rPr>
                <w:rFonts w:eastAsiaTheme="minorEastAsia" w:hint="eastAsia"/>
                <w:i/>
                <w:lang w:val="en-US" w:eastAsia="zh-CN"/>
              </w:rPr>
              <w:t>Candidate options:</w:t>
            </w:r>
          </w:p>
          <w:p w14:paraId="05452887" w14:textId="1779507F" w:rsidR="00352D7B" w:rsidRPr="0030733F" w:rsidRDefault="00352D7B" w:rsidP="00995824">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1: </w:t>
            </w:r>
            <w:r w:rsidR="0000102B" w:rsidRPr="0030733F">
              <w:rPr>
                <w:rFonts w:eastAsiaTheme="minorEastAsia"/>
                <w:iCs/>
                <w:lang w:val="en-US" w:eastAsia="zh-CN"/>
              </w:rPr>
              <w:t>k from -1 to 6</w:t>
            </w:r>
            <w:r w:rsidRPr="0030733F">
              <w:rPr>
                <w:rFonts w:eastAsiaTheme="minorEastAsia"/>
              </w:rPr>
              <w:t xml:space="preserve"> </w:t>
            </w:r>
            <w:r w:rsidR="0000102B" w:rsidRPr="0030733F">
              <w:rPr>
                <w:rFonts w:eastAsiaTheme="minorEastAsia"/>
              </w:rPr>
              <w:t>(Nokia)</w:t>
            </w:r>
          </w:p>
          <w:p w14:paraId="2411E6AA" w14:textId="466358FE" w:rsidR="0000102B" w:rsidRPr="0030733F" w:rsidRDefault="0000102B" w:rsidP="0000102B">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Option 2: k from 0 to 10</w:t>
            </w:r>
            <w:r w:rsidRPr="0030733F">
              <w:rPr>
                <w:rFonts w:eastAsiaTheme="minorEastAsia"/>
              </w:rPr>
              <w:t xml:space="preserve"> (E///)</w:t>
            </w:r>
          </w:p>
          <w:p w14:paraId="49307D7D" w14:textId="6C973285" w:rsidR="00352D7B" w:rsidRPr="0030733F" w:rsidRDefault="00352D7B" w:rsidP="00995824">
            <w:pPr>
              <w:pStyle w:val="ListParagraph"/>
              <w:numPr>
                <w:ilvl w:val="0"/>
                <w:numId w:val="24"/>
              </w:numPr>
              <w:ind w:firstLineChars="0"/>
              <w:rPr>
                <w:rFonts w:eastAsiaTheme="minorEastAsia"/>
                <w:iCs/>
                <w:lang w:val="en-US" w:eastAsia="zh-CN"/>
              </w:rPr>
            </w:pPr>
            <w:r w:rsidRPr="0030733F">
              <w:rPr>
                <w:rFonts w:eastAsiaTheme="minorEastAsia"/>
                <w:iCs/>
                <w:lang w:val="en-US" w:eastAsia="zh-CN"/>
              </w:rPr>
              <w:t xml:space="preserve">Option </w:t>
            </w:r>
            <w:r w:rsidR="0000102B" w:rsidRPr="0030733F">
              <w:rPr>
                <w:rFonts w:eastAsiaTheme="minorEastAsia"/>
                <w:iCs/>
                <w:lang w:val="en-US" w:eastAsia="zh-CN"/>
              </w:rPr>
              <w:t>3</w:t>
            </w:r>
            <w:r w:rsidRPr="0030733F">
              <w:rPr>
                <w:rFonts w:eastAsiaTheme="minorEastAsia"/>
                <w:iCs/>
                <w:lang w:val="en-US" w:eastAsia="zh-CN"/>
              </w:rPr>
              <w:t xml:space="preserve">: Same </w:t>
            </w:r>
            <w:r w:rsidR="0000102B" w:rsidRPr="0030733F">
              <w:rPr>
                <w:rFonts w:eastAsiaTheme="minorEastAsia"/>
                <w:iCs/>
                <w:lang w:val="en-US" w:eastAsia="zh-CN"/>
              </w:rPr>
              <w:t xml:space="preserve">k </w:t>
            </w:r>
            <w:r w:rsidRPr="0030733F">
              <w:rPr>
                <w:rFonts w:eastAsiaTheme="minorEastAsia"/>
                <w:iCs/>
                <w:lang w:val="en-US" w:eastAsia="zh-CN"/>
              </w:rPr>
              <w:t>value as for UE Rx-Tx time difference (CATT, HW, QC, Intel)</w:t>
            </w:r>
          </w:p>
          <w:p w14:paraId="644AF1F6" w14:textId="77777777" w:rsidR="00352D7B" w:rsidRPr="0030733F" w:rsidRDefault="00352D7B" w:rsidP="00995824">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Further discussion is needed.</w:t>
            </w:r>
          </w:p>
        </w:tc>
      </w:tr>
      <w:tr w:rsidR="00B82BA2" w:rsidRPr="0030733F" w14:paraId="4A9FE06B" w14:textId="77777777">
        <w:tc>
          <w:tcPr>
            <w:tcW w:w="1242" w:type="dxa"/>
          </w:tcPr>
          <w:p w14:paraId="5BC9C4D0" w14:textId="07706600" w:rsidR="003631E2" w:rsidRPr="0030733F" w:rsidRDefault="003631E2" w:rsidP="003631E2">
            <w:pPr>
              <w:rPr>
                <w:rFonts w:eastAsiaTheme="minorEastAsia"/>
                <w:b/>
                <w:bCs/>
                <w:lang w:eastAsia="zh-CN"/>
              </w:rPr>
            </w:pPr>
            <w:r w:rsidRPr="0030733F">
              <w:rPr>
                <w:rFonts w:eastAsiaTheme="minorEastAsia"/>
                <w:b/>
                <w:bCs/>
                <w:lang w:val="en-US" w:eastAsia="zh-CN"/>
              </w:rPr>
              <w:t>Issue 4-2-4</w:t>
            </w:r>
          </w:p>
        </w:tc>
        <w:tc>
          <w:tcPr>
            <w:tcW w:w="8615" w:type="dxa"/>
          </w:tcPr>
          <w:p w14:paraId="1F16ED1A" w14:textId="5433F673" w:rsidR="003631E2" w:rsidRPr="0030733F" w:rsidRDefault="003631E2" w:rsidP="003631E2">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Follow the same agreement as for issue 4-1-2.</w:t>
            </w:r>
          </w:p>
          <w:p w14:paraId="6690587F" w14:textId="4D92B4D8" w:rsidR="003631E2" w:rsidRPr="0030733F" w:rsidRDefault="003631E2" w:rsidP="003631E2">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Review the tentative agreement.</w:t>
            </w:r>
          </w:p>
        </w:tc>
      </w:tr>
      <w:tr w:rsidR="00B82BA2" w:rsidRPr="0030733F" w14:paraId="39F948CC" w14:textId="77777777">
        <w:tc>
          <w:tcPr>
            <w:tcW w:w="1242" w:type="dxa"/>
          </w:tcPr>
          <w:p w14:paraId="2A48BEFF" w14:textId="4A648334" w:rsidR="004D69B5" w:rsidRPr="0030733F" w:rsidRDefault="004D69B5" w:rsidP="004D69B5">
            <w:pPr>
              <w:rPr>
                <w:rFonts w:eastAsiaTheme="minorEastAsia"/>
                <w:b/>
                <w:bCs/>
                <w:lang w:val="en-US" w:eastAsia="zh-CN"/>
              </w:rPr>
            </w:pPr>
            <w:r w:rsidRPr="0030733F">
              <w:rPr>
                <w:rFonts w:eastAsiaTheme="minorEastAsia"/>
                <w:b/>
                <w:bCs/>
                <w:lang w:val="en-US" w:eastAsia="zh-CN"/>
              </w:rPr>
              <w:t>Issue 4-3-1</w:t>
            </w:r>
          </w:p>
        </w:tc>
        <w:tc>
          <w:tcPr>
            <w:tcW w:w="8615" w:type="dxa"/>
          </w:tcPr>
          <w:p w14:paraId="23CD8423" w14:textId="26365521" w:rsidR="004D69B5" w:rsidRPr="0030733F" w:rsidRDefault="004D69B5" w:rsidP="004D69B5">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w:t>
            </w:r>
            <w:r w:rsidR="00C666D8" w:rsidRPr="0030733F">
              <w:rPr>
                <w:rFonts w:eastAsiaTheme="minorEastAsia"/>
                <w:iCs/>
                <w:lang w:val="en-US" w:eastAsia="zh-CN"/>
              </w:rPr>
              <w:t>M</w:t>
            </w:r>
            <w:r w:rsidRPr="0030733F">
              <w:rPr>
                <w:rFonts w:eastAsiaTheme="minorEastAsia"/>
                <w:iCs/>
                <w:lang w:val="en-US" w:eastAsia="zh-CN"/>
              </w:rPr>
              <w:t>in and max value</w:t>
            </w:r>
            <w:r w:rsidR="00C666D8" w:rsidRPr="0030733F">
              <w:rPr>
                <w:rFonts w:eastAsiaTheme="minorEastAsia"/>
                <w:iCs/>
                <w:lang w:val="en-US" w:eastAsia="zh-CN"/>
              </w:rPr>
              <w:t>s</w:t>
            </w:r>
            <w:r w:rsidRPr="0030733F">
              <w:rPr>
                <w:rFonts w:eastAsiaTheme="minorEastAsia"/>
                <w:iCs/>
                <w:lang w:val="en-US" w:eastAsia="zh-CN"/>
              </w:rPr>
              <w:t xml:space="preserve"> in UL RTOA</w:t>
            </w:r>
            <w:r w:rsidR="00C666D8" w:rsidRPr="0030733F">
              <w:rPr>
                <w:rFonts w:eastAsiaTheme="minorEastAsia"/>
                <w:iCs/>
                <w:lang w:val="en-US" w:eastAsia="zh-CN"/>
              </w:rPr>
              <w:t xml:space="preserve"> mapping following min and max values in </w:t>
            </w:r>
            <w:proofErr w:type="spellStart"/>
            <w:r w:rsidR="00C666D8" w:rsidRPr="0030733F">
              <w:rPr>
                <w:rFonts w:eastAsiaTheme="minorEastAsia"/>
                <w:iCs/>
                <w:lang w:val="en-US" w:eastAsia="zh-CN"/>
              </w:rPr>
              <w:t>gNB</w:t>
            </w:r>
            <w:proofErr w:type="spellEnd"/>
            <w:r w:rsidR="00C666D8" w:rsidRPr="0030733F">
              <w:rPr>
                <w:rFonts w:eastAsiaTheme="minorEastAsia"/>
                <w:iCs/>
                <w:lang w:val="en-US" w:eastAsia="zh-CN"/>
              </w:rPr>
              <w:t xml:space="preserve"> Rx-Tx time difference mapping</w:t>
            </w:r>
            <w:r w:rsidRPr="0030733F">
              <w:rPr>
                <w:rFonts w:eastAsiaTheme="minorEastAsia"/>
                <w:iCs/>
                <w:lang w:val="en-US" w:eastAsia="zh-CN"/>
              </w:rPr>
              <w:t xml:space="preserve">. </w:t>
            </w:r>
          </w:p>
          <w:p w14:paraId="43D41368" w14:textId="3CCB4BF9" w:rsidR="004D69B5" w:rsidRPr="0030733F" w:rsidRDefault="004D69B5" w:rsidP="004D69B5">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C666D8" w:rsidRPr="0030733F">
              <w:rPr>
                <w:rFonts w:eastAsiaTheme="minorEastAsia"/>
                <w:iCs/>
                <w:lang w:val="en-US" w:eastAsia="zh-CN"/>
              </w:rPr>
              <w:t>No f</w:t>
            </w:r>
            <w:r w:rsidRPr="0030733F">
              <w:rPr>
                <w:rFonts w:eastAsiaTheme="minorEastAsia"/>
                <w:iCs/>
                <w:lang w:val="en-US" w:eastAsia="zh-CN"/>
              </w:rPr>
              <w:t>urther discussion is needed.</w:t>
            </w:r>
          </w:p>
        </w:tc>
      </w:tr>
      <w:tr w:rsidR="00B82BA2" w:rsidRPr="0030733F" w14:paraId="397D1DA7" w14:textId="77777777">
        <w:tc>
          <w:tcPr>
            <w:tcW w:w="1242" w:type="dxa"/>
          </w:tcPr>
          <w:p w14:paraId="33688C3E" w14:textId="3EE91C42" w:rsidR="004D69B5" w:rsidRPr="0030733F" w:rsidRDefault="004D69B5" w:rsidP="004D69B5">
            <w:pPr>
              <w:rPr>
                <w:rFonts w:eastAsiaTheme="minorEastAsia"/>
                <w:b/>
                <w:bCs/>
                <w:lang w:val="en-US" w:eastAsia="zh-CN"/>
              </w:rPr>
            </w:pPr>
            <w:r w:rsidRPr="0030733F">
              <w:rPr>
                <w:rFonts w:eastAsiaTheme="minorEastAsia"/>
                <w:b/>
                <w:bCs/>
                <w:lang w:val="en-US" w:eastAsia="zh-CN"/>
              </w:rPr>
              <w:t>Issue 4-3-2</w:t>
            </w:r>
          </w:p>
        </w:tc>
        <w:tc>
          <w:tcPr>
            <w:tcW w:w="8615" w:type="dxa"/>
          </w:tcPr>
          <w:p w14:paraId="45C6F363" w14:textId="40719FFF" w:rsidR="004D69B5" w:rsidRPr="0030733F" w:rsidRDefault="004D69B5" w:rsidP="004D69B5">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w:t>
            </w:r>
            <w:r w:rsidR="00231F03" w:rsidRPr="0030733F">
              <w:rPr>
                <w:rFonts w:eastAsiaTheme="minorEastAsia"/>
                <w:iCs/>
                <w:lang w:val="en-US" w:eastAsia="zh-CN"/>
              </w:rPr>
              <w:t xml:space="preserve">UL RTOA reporting granularity follows </w:t>
            </w:r>
            <w:proofErr w:type="spellStart"/>
            <w:r w:rsidRPr="0030733F">
              <w:rPr>
                <w:rFonts w:eastAsiaTheme="minorEastAsia"/>
                <w:iCs/>
                <w:lang w:val="en-US" w:eastAsia="zh-CN"/>
              </w:rPr>
              <w:t>gNB</w:t>
            </w:r>
            <w:proofErr w:type="spellEnd"/>
            <w:r w:rsidRPr="0030733F">
              <w:rPr>
                <w:rFonts w:eastAsiaTheme="minorEastAsia"/>
                <w:iCs/>
                <w:lang w:val="en-US" w:eastAsia="zh-CN"/>
              </w:rPr>
              <w:t xml:space="preserve"> Rx-Tx time difference reporting granularity.</w:t>
            </w:r>
          </w:p>
          <w:p w14:paraId="4CD8F007" w14:textId="14920686" w:rsidR="004D69B5" w:rsidRPr="0030733F" w:rsidRDefault="004D69B5" w:rsidP="004D69B5">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231F03" w:rsidRPr="0030733F">
              <w:rPr>
                <w:rFonts w:eastAsiaTheme="minorEastAsia"/>
                <w:iCs/>
                <w:lang w:val="en-US" w:eastAsia="zh-CN"/>
              </w:rPr>
              <w:t>No further discussion is needed.</w:t>
            </w:r>
          </w:p>
        </w:tc>
      </w:tr>
      <w:tr w:rsidR="00B82BA2" w:rsidRPr="0030733F" w14:paraId="7142C096" w14:textId="77777777">
        <w:tc>
          <w:tcPr>
            <w:tcW w:w="1242" w:type="dxa"/>
          </w:tcPr>
          <w:p w14:paraId="5959332E" w14:textId="0A51D184" w:rsidR="004D69B5" w:rsidRPr="0030733F" w:rsidRDefault="004D69B5" w:rsidP="004D69B5">
            <w:pPr>
              <w:rPr>
                <w:rFonts w:eastAsiaTheme="minorEastAsia"/>
                <w:b/>
                <w:bCs/>
                <w:lang w:val="en-US" w:eastAsia="zh-CN"/>
              </w:rPr>
            </w:pPr>
            <w:r w:rsidRPr="0030733F">
              <w:rPr>
                <w:rFonts w:eastAsiaTheme="minorEastAsia"/>
                <w:b/>
                <w:bCs/>
                <w:lang w:val="en-US" w:eastAsia="zh-CN"/>
              </w:rPr>
              <w:t>Issue 4-3-3</w:t>
            </w:r>
          </w:p>
        </w:tc>
        <w:tc>
          <w:tcPr>
            <w:tcW w:w="8615" w:type="dxa"/>
          </w:tcPr>
          <w:p w14:paraId="4E1CC6D0" w14:textId="400CF268" w:rsidR="004D69B5" w:rsidRPr="0030733F" w:rsidRDefault="004D69B5" w:rsidP="004D69B5">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w:t>
            </w:r>
            <w:r w:rsidR="000D727C" w:rsidRPr="0030733F">
              <w:rPr>
                <w:rFonts w:eastAsiaTheme="minorEastAsia"/>
                <w:iCs/>
                <w:lang w:val="en-US" w:eastAsia="zh-CN"/>
              </w:rPr>
              <w:t>Same v</w:t>
            </w:r>
            <w:r w:rsidRPr="0030733F">
              <w:rPr>
                <w:rFonts w:eastAsiaTheme="minorEastAsia"/>
                <w:iCs/>
                <w:lang w:val="en-US" w:eastAsia="zh-CN"/>
              </w:rPr>
              <w:t>alue</w:t>
            </w:r>
            <w:r w:rsidR="000D727C" w:rsidRPr="0030733F">
              <w:rPr>
                <w:rFonts w:eastAsiaTheme="minorEastAsia"/>
                <w:iCs/>
                <w:lang w:val="en-US" w:eastAsia="zh-CN"/>
              </w:rPr>
              <w:t>s</w:t>
            </w:r>
            <w:r w:rsidRPr="0030733F">
              <w:rPr>
                <w:rFonts w:eastAsiaTheme="minorEastAsia"/>
                <w:iCs/>
                <w:lang w:val="en-US" w:eastAsia="zh-CN"/>
              </w:rPr>
              <w:t xml:space="preserve"> of reporting granularity parameter (k)</w:t>
            </w:r>
            <w:r w:rsidR="000D727C" w:rsidRPr="0030733F">
              <w:rPr>
                <w:rFonts w:eastAsiaTheme="minorEastAsia"/>
                <w:iCs/>
                <w:lang w:val="en-US" w:eastAsia="zh-CN"/>
              </w:rPr>
              <w:t xml:space="preserve"> are applicable for UL RTOA and </w:t>
            </w:r>
            <w:proofErr w:type="spellStart"/>
            <w:r w:rsidR="000D727C" w:rsidRPr="0030733F">
              <w:rPr>
                <w:rFonts w:eastAsiaTheme="minorEastAsia"/>
                <w:iCs/>
                <w:lang w:val="en-US" w:eastAsia="zh-CN"/>
              </w:rPr>
              <w:t>gNB</w:t>
            </w:r>
            <w:proofErr w:type="spellEnd"/>
            <w:r w:rsidR="000D727C" w:rsidRPr="0030733F">
              <w:rPr>
                <w:rFonts w:eastAsiaTheme="minorEastAsia"/>
                <w:iCs/>
                <w:lang w:val="en-US" w:eastAsia="zh-CN"/>
              </w:rPr>
              <w:t xml:space="preserve"> Rx-Tx time difference</w:t>
            </w:r>
          </w:p>
          <w:p w14:paraId="4E0D5A01" w14:textId="0AA958F9" w:rsidR="004D69B5" w:rsidRPr="0030733F" w:rsidRDefault="004D69B5" w:rsidP="004D69B5">
            <w:pPr>
              <w:rPr>
                <w:rFonts w:eastAsiaTheme="minorEastAsia"/>
                <w:i/>
                <w:lang w:val="en-US" w:eastAsia="zh-CN"/>
              </w:rPr>
            </w:pPr>
            <w:r w:rsidRPr="0030733F">
              <w:rPr>
                <w:rFonts w:eastAsiaTheme="minorEastAsia"/>
                <w:i/>
                <w:lang w:val="en-US" w:eastAsia="zh-CN"/>
              </w:rPr>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005A6199" w:rsidRPr="0030733F">
              <w:rPr>
                <w:rFonts w:eastAsiaTheme="minorEastAsia"/>
                <w:iCs/>
                <w:lang w:val="en-US" w:eastAsia="zh-CN"/>
              </w:rPr>
              <w:t>No further discussion is needed.</w:t>
            </w:r>
          </w:p>
        </w:tc>
      </w:tr>
      <w:tr w:rsidR="00B82BA2" w:rsidRPr="0030733F" w14:paraId="599BEDA9" w14:textId="77777777">
        <w:tc>
          <w:tcPr>
            <w:tcW w:w="1242" w:type="dxa"/>
          </w:tcPr>
          <w:p w14:paraId="71D13D49" w14:textId="39AEAC48" w:rsidR="004D69B5" w:rsidRPr="0030733F" w:rsidRDefault="004D69B5" w:rsidP="004D69B5">
            <w:pPr>
              <w:rPr>
                <w:rFonts w:eastAsiaTheme="minorEastAsia"/>
                <w:b/>
                <w:bCs/>
                <w:lang w:val="en-US" w:eastAsia="zh-CN"/>
              </w:rPr>
            </w:pPr>
            <w:r w:rsidRPr="0030733F">
              <w:rPr>
                <w:rFonts w:eastAsiaTheme="minorEastAsia"/>
                <w:b/>
                <w:bCs/>
                <w:lang w:val="en-US" w:eastAsia="zh-CN"/>
              </w:rPr>
              <w:t>Issue 4-3-4</w:t>
            </w:r>
          </w:p>
        </w:tc>
        <w:tc>
          <w:tcPr>
            <w:tcW w:w="8615" w:type="dxa"/>
          </w:tcPr>
          <w:p w14:paraId="2F45E9D8" w14:textId="77777777" w:rsidR="004D69B5" w:rsidRPr="0030733F" w:rsidRDefault="004D69B5" w:rsidP="004D69B5">
            <w:pPr>
              <w:rPr>
                <w:rFonts w:eastAsiaTheme="minorEastAsia"/>
                <w:iCs/>
                <w:lang w:val="en-US" w:eastAsia="zh-CN"/>
              </w:rPr>
            </w:pPr>
            <w:r w:rsidRPr="0030733F">
              <w:rPr>
                <w:rFonts w:eastAsiaTheme="minorEastAsia" w:hint="eastAsia"/>
                <w:i/>
                <w:lang w:val="en-US" w:eastAsia="zh-CN"/>
              </w:rPr>
              <w:t>Tentative agreements:</w:t>
            </w:r>
            <w:r w:rsidRPr="0030733F">
              <w:rPr>
                <w:rFonts w:eastAsiaTheme="minorEastAsia"/>
                <w:iCs/>
                <w:lang w:val="en-US" w:eastAsia="zh-CN"/>
              </w:rPr>
              <w:t xml:space="preserve"> Follow the same agreement as for issue 4-1-2.</w:t>
            </w:r>
          </w:p>
          <w:p w14:paraId="032911C9" w14:textId="2828D18C" w:rsidR="004D69B5" w:rsidRPr="0030733F" w:rsidRDefault="004D69B5" w:rsidP="004D69B5">
            <w:pPr>
              <w:rPr>
                <w:rFonts w:eastAsiaTheme="minorEastAsia"/>
                <w:i/>
                <w:lang w:val="en-US" w:eastAsia="zh-CN"/>
              </w:rPr>
            </w:pPr>
            <w:r w:rsidRPr="0030733F">
              <w:rPr>
                <w:rFonts w:eastAsiaTheme="minorEastAsia"/>
                <w:i/>
                <w:lang w:val="en-US" w:eastAsia="zh-CN"/>
              </w:rPr>
              <w:lastRenderedPageBreak/>
              <w:t>Recommendations</w:t>
            </w:r>
            <w:r w:rsidRPr="0030733F">
              <w:rPr>
                <w:rFonts w:eastAsiaTheme="minorEastAsia" w:hint="eastAsia"/>
                <w:i/>
                <w:lang w:val="en-US" w:eastAsia="zh-CN"/>
              </w:rPr>
              <w:t xml:space="preserve"> for 2</w:t>
            </w:r>
            <w:r w:rsidRPr="0030733F">
              <w:rPr>
                <w:rFonts w:eastAsiaTheme="minorEastAsia" w:hint="eastAsia"/>
                <w:i/>
                <w:vertAlign w:val="superscript"/>
                <w:lang w:val="en-US" w:eastAsia="zh-CN"/>
              </w:rPr>
              <w:t>nd</w:t>
            </w:r>
            <w:r w:rsidRPr="0030733F">
              <w:rPr>
                <w:rFonts w:eastAsiaTheme="minorEastAsia" w:hint="eastAsia"/>
                <w:i/>
                <w:lang w:val="en-US" w:eastAsia="zh-CN"/>
              </w:rPr>
              <w:t xml:space="preserve"> round:</w:t>
            </w:r>
            <w:r w:rsidRPr="0030733F">
              <w:rPr>
                <w:rFonts w:eastAsiaTheme="minorEastAsia"/>
                <w:i/>
                <w:lang w:val="en-US" w:eastAsia="zh-CN"/>
              </w:rPr>
              <w:t xml:space="preserve"> </w:t>
            </w:r>
            <w:r w:rsidRPr="0030733F">
              <w:rPr>
                <w:rFonts w:eastAsiaTheme="minorEastAsia"/>
                <w:iCs/>
                <w:lang w:val="en-US" w:eastAsia="zh-CN"/>
              </w:rPr>
              <w:t>Review the tentative agreement.</w:t>
            </w:r>
          </w:p>
        </w:tc>
      </w:tr>
    </w:tbl>
    <w:p w14:paraId="71359C57" w14:textId="77777777" w:rsidR="000A5213" w:rsidRPr="0030733F" w:rsidRDefault="000A5213">
      <w:pPr>
        <w:rPr>
          <w:i/>
          <w:lang w:val="en-US" w:eastAsia="zh-CN"/>
        </w:rPr>
      </w:pPr>
    </w:p>
    <w:p w14:paraId="71359C58" w14:textId="77777777" w:rsidR="000A5213" w:rsidRPr="0030733F" w:rsidRDefault="00DE1E84">
      <w:pPr>
        <w:rPr>
          <w:i/>
          <w:lang w:val="en-US" w:eastAsia="zh-CN"/>
        </w:rPr>
      </w:pPr>
      <w:r w:rsidRPr="0030733F">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82BA2" w:rsidRPr="0030733F" w14:paraId="71359C5D" w14:textId="77777777">
        <w:trPr>
          <w:trHeight w:val="744"/>
        </w:trPr>
        <w:tc>
          <w:tcPr>
            <w:tcW w:w="1395" w:type="dxa"/>
          </w:tcPr>
          <w:p w14:paraId="71359C59" w14:textId="77777777" w:rsidR="000A5213" w:rsidRPr="0030733F" w:rsidRDefault="000A5213">
            <w:pPr>
              <w:rPr>
                <w:rFonts w:eastAsiaTheme="minorEastAsia"/>
                <w:b/>
                <w:bCs/>
                <w:lang w:val="en-US" w:eastAsia="zh-CN"/>
              </w:rPr>
            </w:pPr>
          </w:p>
        </w:tc>
        <w:tc>
          <w:tcPr>
            <w:tcW w:w="4554" w:type="dxa"/>
          </w:tcPr>
          <w:p w14:paraId="71359C5A" w14:textId="77777777" w:rsidR="000A5213" w:rsidRPr="0030733F" w:rsidRDefault="00DE1E84">
            <w:pPr>
              <w:overflowPunct/>
              <w:autoSpaceDE/>
              <w:autoSpaceDN/>
              <w:adjustRightInd/>
              <w:textAlignment w:val="auto"/>
              <w:rPr>
                <w:b/>
                <w:bCs/>
                <w:lang w:val="de-DE" w:eastAsia="zh-CN"/>
              </w:rPr>
            </w:pPr>
            <w:r w:rsidRPr="0030733F">
              <w:rPr>
                <w:rFonts w:eastAsiaTheme="minorEastAsia"/>
                <w:b/>
                <w:bCs/>
                <w:lang w:val="de-DE" w:eastAsia="zh-CN"/>
              </w:rPr>
              <w:t xml:space="preserve">WF/LS t-doc Title </w:t>
            </w:r>
          </w:p>
        </w:tc>
        <w:tc>
          <w:tcPr>
            <w:tcW w:w="2932" w:type="dxa"/>
          </w:tcPr>
          <w:p w14:paraId="71359C5B"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Assigned Company,</w:t>
            </w:r>
          </w:p>
          <w:p w14:paraId="71359C5C" w14:textId="77777777" w:rsidR="000A5213" w:rsidRPr="0030733F" w:rsidRDefault="00DE1E84">
            <w:pPr>
              <w:rPr>
                <w:rFonts w:eastAsiaTheme="minorEastAsia"/>
                <w:b/>
                <w:bCs/>
                <w:lang w:val="en-US" w:eastAsia="zh-CN"/>
              </w:rPr>
            </w:pPr>
            <w:r w:rsidRPr="0030733F">
              <w:rPr>
                <w:rFonts w:eastAsiaTheme="minorEastAsia" w:hint="eastAsia"/>
                <w:b/>
                <w:bCs/>
                <w:lang w:val="en-US" w:eastAsia="zh-CN"/>
              </w:rPr>
              <w:t>WF or LS lead</w:t>
            </w:r>
          </w:p>
        </w:tc>
      </w:tr>
      <w:tr w:rsidR="000A5213" w:rsidRPr="0030733F" w14:paraId="71359C63" w14:textId="77777777">
        <w:trPr>
          <w:trHeight w:val="358"/>
        </w:trPr>
        <w:tc>
          <w:tcPr>
            <w:tcW w:w="1395" w:type="dxa"/>
          </w:tcPr>
          <w:p w14:paraId="71359C5E" w14:textId="77777777" w:rsidR="000A5213" w:rsidRPr="0030733F" w:rsidRDefault="00DE1E84">
            <w:pPr>
              <w:rPr>
                <w:rFonts w:eastAsiaTheme="minorEastAsia"/>
                <w:lang w:val="en-US" w:eastAsia="zh-CN"/>
              </w:rPr>
            </w:pPr>
            <w:r w:rsidRPr="0030733F">
              <w:rPr>
                <w:rFonts w:eastAsiaTheme="minorEastAsia" w:hint="eastAsia"/>
                <w:lang w:val="en-US" w:eastAsia="zh-CN"/>
              </w:rPr>
              <w:t>#1</w:t>
            </w:r>
          </w:p>
        </w:tc>
        <w:tc>
          <w:tcPr>
            <w:tcW w:w="4554" w:type="dxa"/>
          </w:tcPr>
          <w:p w14:paraId="71359C5F" w14:textId="0AD471EE" w:rsidR="00DC04AE" w:rsidRPr="0030733F" w:rsidRDefault="00A50FB0">
            <w:pPr>
              <w:rPr>
                <w:rFonts w:eastAsiaTheme="minorEastAsia"/>
                <w:lang w:val="en-US" w:eastAsia="zh-CN"/>
              </w:rPr>
            </w:pPr>
            <w:r w:rsidRPr="0030733F">
              <w:rPr>
                <w:rFonts w:eastAsiaTheme="minorEastAsia"/>
                <w:lang w:val="en-US" w:eastAsia="zh-CN"/>
              </w:rPr>
              <w:t xml:space="preserve">LS to RAN2 and RAN3 on </w:t>
            </w:r>
            <w:proofErr w:type="spellStart"/>
            <w:r w:rsidRPr="0030733F">
              <w:rPr>
                <w:rFonts w:eastAsiaTheme="minorEastAsia"/>
                <w:lang w:val="en-US" w:eastAsia="zh-CN"/>
              </w:rPr>
              <w:t>gNB</w:t>
            </w:r>
            <w:proofErr w:type="spellEnd"/>
            <w:r w:rsidRPr="0030733F">
              <w:rPr>
                <w:rFonts w:eastAsiaTheme="minorEastAsia"/>
                <w:lang w:val="en-US" w:eastAsia="zh-CN"/>
              </w:rPr>
              <w:t xml:space="preserve"> measurement report mapping</w:t>
            </w:r>
            <w:r w:rsidR="00DC04AE" w:rsidRPr="0030733F">
              <w:rPr>
                <w:rFonts w:eastAsiaTheme="minorEastAsia"/>
                <w:lang w:val="en-US" w:eastAsia="zh-CN"/>
              </w:rPr>
              <w:t xml:space="preserve"> (revise R4-2003210)</w:t>
            </w:r>
          </w:p>
        </w:tc>
        <w:tc>
          <w:tcPr>
            <w:tcW w:w="2932" w:type="dxa"/>
          </w:tcPr>
          <w:p w14:paraId="71359C62" w14:textId="62849D67" w:rsidR="000A5213" w:rsidRPr="0030733F" w:rsidRDefault="0003566A">
            <w:pPr>
              <w:rPr>
                <w:rFonts w:eastAsiaTheme="minorEastAsia"/>
                <w:lang w:val="en-US" w:eastAsia="zh-CN"/>
              </w:rPr>
            </w:pPr>
            <w:r w:rsidRPr="0030733F">
              <w:rPr>
                <w:rFonts w:eastAsiaTheme="minorEastAsia"/>
                <w:lang w:val="en-US" w:eastAsia="zh-CN"/>
              </w:rPr>
              <w:t>Intel</w:t>
            </w:r>
          </w:p>
        </w:tc>
      </w:tr>
    </w:tbl>
    <w:p w14:paraId="71359C64" w14:textId="77777777" w:rsidR="000A5213" w:rsidRPr="0030733F" w:rsidRDefault="000A5213">
      <w:pPr>
        <w:rPr>
          <w:i/>
          <w:lang w:val="en-US" w:eastAsia="zh-CN"/>
        </w:rPr>
      </w:pPr>
    </w:p>
    <w:p w14:paraId="71359C65" w14:textId="77777777" w:rsidR="000A5213" w:rsidRPr="0030733F" w:rsidRDefault="00DE1E84">
      <w:pPr>
        <w:pStyle w:val="Heading3"/>
        <w:rPr>
          <w:sz w:val="24"/>
          <w:szCs w:val="16"/>
        </w:rPr>
      </w:pPr>
      <w:r w:rsidRPr="0030733F">
        <w:rPr>
          <w:sz w:val="24"/>
          <w:szCs w:val="16"/>
        </w:rPr>
        <w:t>CRs/TPs</w:t>
      </w:r>
    </w:p>
    <w:p w14:paraId="71359C66" w14:textId="77777777" w:rsidR="000A5213" w:rsidRPr="0030733F" w:rsidRDefault="00DE1E84">
      <w:pPr>
        <w:rPr>
          <w:i/>
          <w:lang w:val="en-US"/>
        </w:rPr>
      </w:pPr>
      <w:r w:rsidRPr="0030733F">
        <w:rPr>
          <w:i/>
          <w:lang w:val="en-US" w:eastAsia="zh-CN"/>
        </w:rPr>
        <w:t>Moderator tries</w:t>
      </w:r>
      <w:r w:rsidRPr="0030733F">
        <w:rPr>
          <w:rFonts w:hint="eastAsia"/>
          <w:i/>
          <w:lang w:val="en-US" w:eastAsia="zh-CN"/>
        </w:rPr>
        <w:t xml:space="preserve"> to summarize discussion status for 1</w:t>
      </w:r>
      <w:r w:rsidRPr="0030733F">
        <w:rPr>
          <w:rFonts w:hint="eastAsia"/>
          <w:i/>
          <w:vertAlign w:val="superscript"/>
          <w:lang w:val="en-US" w:eastAsia="zh-CN"/>
        </w:rPr>
        <w:t>st</w:t>
      </w:r>
      <w:r w:rsidRPr="0030733F">
        <w:rPr>
          <w:rFonts w:hint="eastAsia"/>
          <w:i/>
          <w:lang w:val="en-US" w:eastAsia="zh-CN"/>
        </w:rPr>
        <w:t xml:space="preserve"> round</w:t>
      </w:r>
      <w:r w:rsidRPr="0030733F">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82BA2" w:rsidRPr="0030733F" w14:paraId="71359C69" w14:textId="77777777">
        <w:tc>
          <w:tcPr>
            <w:tcW w:w="1242" w:type="dxa"/>
          </w:tcPr>
          <w:p w14:paraId="71359C67" w14:textId="77777777" w:rsidR="000A5213" w:rsidRPr="0030733F" w:rsidRDefault="00DE1E84">
            <w:pPr>
              <w:rPr>
                <w:rFonts w:eastAsiaTheme="minorEastAsia"/>
                <w:b/>
                <w:bCs/>
                <w:lang w:val="en-US" w:eastAsia="zh-CN"/>
              </w:rPr>
            </w:pPr>
            <w:r w:rsidRPr="0030733F">
              <w:rPr>
                <w:rFonts w:eastAsiaTheme="minorEastAsia"/>
                <w:b/>
                <w:bCs/>
                <w:lang w:val="en-US" w:eastAsia="zh-CN"/>
              </w:rPr>
              <w:t>CR/TP number</w:t>
            </w:r>
          </w:p>
        </w:tc>
        <w:tc>
          <w:tcPr>
            <w:tcW w:w="8615" w:type="dxa"/>
          </w:tcPr>
          <w:p w14:paraId="71359C68" w14:textId="77777777" w:rsidR="000A5213" w:rsidRPr="0030733F" w:rsidRDefault="00DE1E84">
            <w:pPr>
              <w:rPr>
                <w:rFonts w:eastAsia="MS Mincho"/>
                <w:b/>
                <w:bCs/>
                <w:lang w:val="en-US" w:eastAsia="zh-CN"/>
              </w:rPr>
            </w:pPr>
            <w:r w:rsidRPr="0030733F">
              <w:rPr>
                <w:b/>
                <w:bCs/>
                <w:lang w:val="en-US" w:eastAsia="zh-CN"/>
              </w:rPr>
              <w:t xml:space="preserve">CRs/TPs </w:t>
            </w:r>
            <w:r w:rsidRPr="0030733F">
              <w:rPr>
                <w:rFonts w:eastAsiaTheme="minorEastAsia"/>
                <w:b/>
                <w:bCs/>
                <w:lang w:val="en-US" w:eastAsia="zh-CN"/>
              </w:rPr>
              <w:t xml:space="preserve">Status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B82BA2" w:rsidRPr="00B82BA2" w14:paraId="71359C6C" w14:textId="77777777">
        <w:tc>
          <w:tcPr>
            <w:tcW w:w="1242" w:type="dxa"/>
          </w:tcPr>
          <w:p w14:paraId="00F3A907" w14:textId="77777777" w:rsidR="00B82BA2" w:rsidRPr="00B82BA2" w:rsidRDefault="00B82BA2" w:rsidP="000C503D">
            <w:pPr>
              <w:spacing w:after="0"/>
              <w:rPr>
                <w:lang w:val="sv-SE"/>
              </w:rPr>
            </w:pPr>
            <w:r w:rsidRPr="00B82BA2">
              <w:rPr>
                <w:lang w:val="sv-SE"/>
              </w:rPr>
              <w:t>R4-2003546</w:t>
            </w:r>
          </w:p>
          <w:p w14:paraId="71359C6A" w14:textId="4BE08FA6" w:rsidR="000A5213" w:rsidRPr="00B82BA2" w:rsidRDefault="000A5213" w:rsidP="000C503D">
            <w:pPr>
              <w:spacing w:after="0"/>
              <w:rPr>
                <w:rFonts w:eastAsiaTheme="minorEastAsia"/>
                <w:lang w:val="en-US" w:eastAsia="zh-CN"/>
              </w:rPr>
            </w:pPr>
          </w:p>
        </w:tc>
        <w:tc>
          <w:tcPr>
            <w:tcW w:w="8615" w:type="dxa"/>
          </w:tcPr>
          <w:p w14:paraId="71359C6B" w14:textId="79543F6C" w:rsidR="000A5213" w:rsidRPr="00B82BA2" w:rsidRDefault="00B82BA2" w:rsidP="000C503D">
            <w:pPr>
              <w:spacing w:after="0"/>
              <w:rPr>
                <w:rFonts w:eastAsiaTheme="minorEastAsia"/>
                <w:lang w:val="en-US" w:eastAsia="zh-CN"/>
              </w:rPr>
            </w:pPr>
            <w:r w:rsidRPr="00B82BA2">
              <w:rPr>
                <w:rFonts w:eastAsiaTheme="minorEastAsia"/>
                <w:lang w:val="en-US" w:eastAsia="zh-CN"/>
              </w:rPr>
              <w:t>Noted</w:t>
            </w:r>
            <w:bookmarkStart w:id="6" w:name="_GoBack"/>
            <w:bookmarkEnd w:id="6"/>
          </w:p>
        </w:tc>
      </w:tr>
      <w:tr w:rsidR="00B82BA2" w:rsidRPr="00B82BA2" w14:paraId="74B49903" w14:textId="77777777" w:rsidTr="005130AB">
        <w:tc>
          <w:tcPr>
            <w:tcW w:w="1242" w:type="dxa"/>
          </w:tcPr>
          <w:p w14:paraId="287E8ADB" w14:textId="088E56C1" w:rsidR="00B82BA2" w:rsidRPr="00B82BA2" w:rsidRDefault="00B82BA2" w:rsidP="000C503D">
            <w:pPr>
              <w:spacing w:after="0"/>
              <w:rPr>
                <w:lang w:val="sv-SE"/>
              </w:rPr>
            </w:pPr>
            <w:r w:rsidRPr="00B82BA2">
              <w:rPr>
                <w:lang w:val="sv-SE"/>
              </w:rPr>
              <w:t>R4-200354</w:t>
            </w:r>
            <w:r>
              <w:rPr>
                <w:lang w:val="sv-SE"/>
              </w:rPr>
              <w:t>7</w:t>
            </w:r>
          </w:p>
          <w:p w14:paraId="19A1C1B6" w14:textId="77777777" w:rsidR="00B82BA2" w:rsidRPr="00B82BA2" w:rsidRDefault="00B82BA2" w:rsidP="000C503D">
            <w:pPr>
              <w:spacing w:after="0"/>
              <w:rPr>
                <w:rFonts w:eastAsiaTheme="minorEastAsia"/>
                <w:lang w:val="en-US" w:eastAsia="zh-CN"/>
              </w:rPr>
            </w:pPr>
          </w:p>
        </w:tc>
        <w:tc>
          <w:tcPr>
            <w:tcW w:w="8615" w:type="dxa"/>
          </w:tcPr>
          <w:p w14:paraId="6D9127E6" w14:textId="77777777" w:rsidR="00B82BA2" w:rsidRPr="00B82BA2" w:rsidRDefault="00B82BA2" w:rsidP="000C503D">
            <w:pPr>
              <w:spacing w:after="0"/>
              <w:rPr>
                <w:rFonts w:eastAsiaTheme="minorEastAsia"/>
                <w:lang w:val="en-US" w:eastAsia="zh-CN"/>
              </w:rPr>
            </w:pPr>
            <w:r w:rsidRPr="00B82BA2">
              <w:rPr>
                <w:rFonts w:eastAsiaTheme="minorEastAsia"/>
                <w:lang w:val="en-US" w:eastAsia="zh-CN"/>
              </w:rPr>
              <w:t>Noted</w:t>
            </w:r>
          </w:p>
        </w:tc>
      </w:tr>
      <w:tr w:rsidR="00B82BA2" w:rsidRPr="00B82BA2" w14:paraId="126E9935" w14:textId="77777777" w:rsidTr="005130AB">
        <w:tc>
          <w:tcPr>
            <w:tcW w:w="1242" w:type="dxa"/>
          </w:tcPr>
          <w:p w14:paraId="4F5F0F09" w14:textId="1F4F4DB1" w:rsidR="00B82BA2" w:rsidRPr="00B82BA2" w:rsidRDefault="00B82BA2" w:rsidP="000C503D">
            <w:pPr>
              <w:spacing w:after="0"/>
              <w:rPr>
                <w:lang w:val="sv-SE"/>
              </w:rPr>
            </w:pPr>
            <w:r w:rsidRPr="00B82BA2">
              <w:rPr>
                <w:lang w:val="sv-SE"/>
              </w:rPr>
              <w:t>R4-200354</w:t>
            </w:r>
            <w:r>
              <w:rPr>
                <w:lang w:val="sv-SE"/>
              </w:rPr>
              <w:t>8</w:t>
            </w:r>
          </w:p>
          <w:p w14:paraId="0CD0AB5B" w14:textId="77777777" w:rsidR="00B82BA2" w:rsidRPr="00B82BA2" w:rsidRDefault="00B82BA2" w:rsidP="000C503D">
            <w:pPr>
              <w:spacing w:after="0"/>
              <w:rPr>
                <w:rFonts w:eastAsiaTheme="minorEastAsia"/>
                <w:lang w:val="en-US" w:eastAsia="zh-CN"/>
              </w:rPr>
            </w:pPr>
          </w:p>
        </w:tc>
        <w:tc>
          <w:tcPr>
            <w:tcW w:w="8615" w:type="dxa"/>
          </w:tcPr>
          <w:p w14:paraId="3C4A88CB" w14:textId="77777777" w:rsidR="00B82BA2" w:rsidRPr="00B82BA2" w:rsidRDefault="00B82BA2" w:rsidP="000C503D">
            <w:pPr>
              <w:spacing w:after="0"/>
              <w:rPr>
                <w:rFonts w:eastAsiaTheme="minorEastAsia"/>
                <w:lang w:val="en-US" w:eastAsia="zh-CN"/>
              </w:rPr>
            </w:pPr>
            <w:r w:rsidRPr="00B82BA2">
              <w:rPr>
                <w:rFonts w:eastAsiaTheme="minorEastAsia"/>
                <w:lang w:val="en-US" w:eastAsia="zh-CN"/>
              </w:rPr>
              <w:t>Noted</w:t>
            </w:r>
          </w:p>
        </w:tc>
      </w:tr>
    </w:tbl>
    <w:p w14:paraId="71359C6D" w14:textId="77777777" w:rsidR="000A5213" w:rsidRPr="0030733F" w:rsidRDefault="000A5213">
      <w:pPr>
        <w:rPr>
          <w:lang w:val="en-US" w:eastAsia="zh-CN"/>
        </w:rPr>
      </w:pPr>
    </w:p>
    <w:p w14:paraId="71359C6E" w14:textId="77777777" w:rsidR="000A5213" w:rsidRPr="0030733F" w:rsidRDefault="00DE1E84">
      <w:pPr>
        <w:pStyle w:val="Heading2"/>
        <w:rPr>
          <w:lang w:val="en-US"/>
        </w:rPr>
      </w:pPr>
      <w:r w:rsidRPr="0030733F">
        <w:rPr>
          <w:rFonts w:hint="eastAsia"/>
          <w:lang w:val="en-US"/>
        </w:rPr>
        <w:t>Discussion on 2nd round</w:t>
      </w:r>
      <w:r w:rsidRPr="0030733F">
        <w:rPr>
          <w:lang w:val="en-US"/>
        </w:rPr>
        <w:t xml:space="preserve"> (if applicable)</w:t>
      </w:r>
    </w:p>
    <w:p w14:paraId="71359C6F" w14:textId="77777777" w:rsidR="000A5213" w:rsidRPr="0030733F" w:rsidRDefault="000A5213">
      <w:pPr>
        <w:rPr>
          <w:lang w:val="en-US" w:eastAsia="zh-CN"/>
        </w:rPr>
      </w:pPr>
    </w:p>
    <w:p w14:paraId="71359C70" w14:textId="77777777" w:rsidR="000A5213" w:rsidRPr="0030733F" w:rsidRDefault="00DE1E84">
      <w:pPr>
        <w:pStyle w:val="Heading2"/>
        <w:rPr>
          <w:lang w:val="en-US"/>
        </w:rPr>
      </w:pPr>
      <w:r w:rsidRPr="0030733F">
        <w:rPr>
          <w:rFonts w:hint="eastAsia"/>
          <w:lang w:val="en-US"/>
        </w:rPr>
        <w:t>Summary on 2nd round</w:t>
      </w:r>
      <w:r w:rsidRPr="0030733F">
        <w:rPr>
          <w:lang w:val="en-US"/>
        </w:rPr>
        <w:t xml:space="preserve"> (if applicable)</w:t>
      </w:r>
    </w:p>
    <w:p w14:paraId="71359C71" w14:textId="77777777" w:rsidR="000A5213" w:rsidRPr="0030733F" w:rsidRDefault="00DE1E84">
      <w:pPr>
        <w:rPr>
          <w:i/>
          <w:lang w:val="en-US" w:eastAsia="zh-CN"/>
        </w:rPr>
      </w:pPr>
      <w:r w:rsidRPr="0030733F">
        <w:rPr>
          <w:i/>
          <w:lang w:val="en-US" w:eastAsia="zh-CN"/>
        </w:rPr>
        <w:t>Moderator tries</w:t>
      </w:r>
      <w:r w:rsidRPr="0030733F">
        <w:rPr>
          <w:rFonts w:hint="eastAsia"/>
          <w:i/>
          <w:lang w:val="en-US" w:eastAsia="zh-CN"/>
        </w:rPr>
        <w:t xml:space="preserve"> to summarize discussion status for 2</w:t>
      </w:r>
      <w:r w:rsidRPr="0030733F">
        <w:rPr>
          <w:i/>
          <w:vertAlign w:val="superscript"/>
          <w:lang w:val="en-US" w:eastAsia="zh-CN"/>
        </w:rPr>
        <w:t>nd</w:t>
      </w:r>
      <w:r w:rsidRPr="0030733F">
        <w:rPr>
          <w:rFonts w:hint="eastAsia"/>
          <w:i/>
          <w:lang w:val="en-US" w:eastAsia="zh-CN"/>
        </w:rPr>
        <w:t xml:space="preserve"> round</w:t>
      </w:r>
      <w:r w:rsidRPr="0030733F">
        <w:rPr>
          <w:i/>
          <w:lang w:val="en-US" w:eastAsia="zh-CN"/>
        </w:rPr>
        <w:t xml:space="preserve"> and provided recommendation on CRs/TPs</w:t>
      </w:r>
      <w:r w:rsidRPr="0030733F">
        <w:rPr>
          <w:rFonts w:hint="eastAsia"/>
          <w:i/>
          <w:lang w:val="en-US" w:eastAsia="zh-CN"/>
        </w:rPr>
        <w:t>/WFs/LSs</w:t>
      </w:r>
      <w:r w:rsidRPr="0030733F">
        <w:rPr>
          <w:i/>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82BA2" w:rsidRPr="0030733F" w14:paraId="71359C74" w14:textId="77777777">
        <w:tc>
          <w:tcPr>
            <w:tcW w:w="1494" w:type="dxa"/>
          </w:tcPr>
          <w:p w14:paraId="71359C72" w14:textId="77777777" w:rsidR="000A5213" w:rsidRPr="0030733F" w:rsidRDefault="00DE1E84">
            <w:pPr>
              <w:rPr>
                <w:rFonts w:eastAsiaTheme="minorEastAsia"/>
                <w:b/>
                <w:bCs/>
                <w:lang w:val="en-US" w:eastAsia="zh-CN"/>
              </w:rPr>
            </w:pPr>
            <w:r w:rsidRPr="0030733F">
              <w:rPr>
                <w:rFonts w:eastAsiaTheme="minorEastAsia"/>
                <w:b/>
                <w:bCs/>
                <w:lang w:val="en-US" w:eastAsia="zh-CN"/>
              </w:rPr>
              <w:t>CR/TP</w:t>
            </w:r>
            <w:r w:rsidRPr="0030733F">
              <w:rPr>
                <w:rFonts w:eastAsiaTheme="minorEastAsia" w:hint="eastAsia"/>
                <w:b/>
                <w:bCs/>
                <w:lang w:val="en-US" w:eastAsia="zh-CN"/>
              </w:rPr>
              <w:t xml:space="preserve">/LS/WF </w:t>
            </w:r>
            <w:r w:rsidRPr="0030733F">
              <w:rPr>
                <w:rFonts w:eastAsiaTheme="minorEastAsia"/>
                <w:b/>
                <w:bCs/>
                <w:lang w:val="en-US" w:eastAsia="zh-CN"/>
              </w:rPr>
              <w:t>number</w:t>
            </w:r>
          </w:p>
        </w:tc>
        <w:tc>
          <w:tcPr>
            <w:tcW w:w="8363" w:type="dxa"/>
          </w:tcPr>
          <w:p w14:paraId="71359C73" w14:textId="77777777" w:rsidR="000A5213" w:rsidRPr="0030733F" w:rsidRDefault="00DE1E84">
            <w:pPr>
              <w:rPr>
                <w:rFonts w:eastAsia="MS Mincho"/>
                <w:b/>
                <w:bCs/>
                <w:lang w:val="en-US" w:eastAsia="zh-CN"/>
              </w:rPr>
            </w:pPr>
            <w:r w:rsidRPr="0030733F">
              <w:rPr>
                <w:rFonts w:eastAsiaTheme="minorEastAsia" w:hint="eastAsia"/>
                <w:b/>
                <w:bCs/>
                <w:lang w:val="en-US" w:eastAsia="zh-CN"/>
              </w:rPr>
              <w:t>T-</w:t>
            </w:r>
            <w:proofErr w:type="gramStart"/>
            <w:r w:rsidRPr="0030733F">
              <w:rPr>
                <w:rFonts w:eastAsiaTheme="minorEastAsia" w:hint="eastAsia"/>
                <w:b/>
                <w:bCs/>
                <w:lang w:val="en-US" w:eastAsia="zh-CN"/>
              </w:rPr>
              <w:t xml:space="preserve">doc </w:t>
            </w:r>
            <w:r w:rsidRPr="0030733F">
              <w:rPr>
                <w:b/>
                <w:bCs/>
                <w:lang w:val="en-US" w:eastAsia="zh-CN"/>
              </w:rPr>
              <w:t xml:space="preserve"> </w:t>
            </w:r>
            <w:r w:rsidRPr="0030733F">
              <w:rPr>
                <w:rFonts w:eastAsiaTheme="minorEastAsia"/>
                <w:b/>
                <w:bCs/>
                <w:lang w:val="en-US" w:eastAsia="zh-CN"/>
              </w:rPr>
              <w:t>Status</w:t>
            </w:r>
            <w:proofErr w:type="gramEnd"/>
            <w:r w:rsidRPr="0030733F">
              <w:rPr>
                <w:rFonts w:eastAsiaTheme="minorEastAsia"/>
                <w:b/>
                <w:bCs/>
                <w:lang w:val="en-US" w:eastAsia="zh-CN"/>
              </w:rPr>
              <w:t xml:space="preserve"> update </w:t>
            </w:r>
            <w:r w:rsidRPr="0030733F">
              <w:rPr>
                <w:rFonts w:eastAsiaTheme="minorEastAsia" w:hint="eastAsia"/>
                <w:b/>
                <w:bCs/>
                <w:lang w:val="en-US" w:eastAsia="zh-CN"/>
              </w:rPr>
              <w:t>recommendation</w:t>
            </w:r>
            <w:r w:rsidRPr="0030733F">
              <w:rPr>
                <w:rFonts w:eastAsiaTheme="minorEastAsia"/>
                <w:b/>
                <w:bCs/>
                <w:lang w:val="en-US" w:eastAsia="zh-CN"/>
              </w:rPr>
              <w:t xml:space="preserve">  </w:t>
            </w:r>
          </w:p>
        </w:tc>
      </w:tr>
      <w:tr w:rsidR="000A5213" w:rsidRPr="0030733F" w14:paraId="71359C77" w14:textId="77777777">
        <w:tc>
          <w:tcPr>
            <w:tcW w:w="1494" w:type="dxa"/>
          </w:tcPr>
          <w:p w14:paraId="71359C75" w14:textId="77777777" w:rsidR="000A5213" w:rsidRPr="0030733F" w:rsidRDefault="00DE1E84">
            <w:pPr>
              <w:rPr>
                <w:rFonts w:eastAsiaTheme="minorEastAsia"/>
                <w:lang w:val="en-US" w:eastAsia="zh-CN"/>
              </w:rPr>
            </w:pPr>
            <w:r w:rsidRPr="0030733F">
              <w:rPr>
                <w:rFonts w:eastAsiaTheme="minorEastAsia" w:hint="eastAsia"/>
                <w:lang w:val="en-US" w:eastAsia="zh-CN"/>
              </w:rPr>
              <w:t>XXX</w:t>
            </w:r>
          </w:p>
        </w:tc>
        <w:tc>
          <w:tcPr>
            <w:tcW w:w="8363" w:type="dxa"/>
          </w:tcPr>
          <w:p w14:paraId="71359C76" w14:textId="77777777" w:rsidR="000A5213" w:rsidRPr="0030733F" w:rsidRDefault="00DE1E84">
            <w:pPr>
              <w:rPr>
                <w:rFonts w:eastAsiaTheme="minorEastAsia"/>
                <w:lang w:val="en-US" w:eastAsia="zh-CN"/>
              </w:rPr>
            </w:pPr>
            <w:r w:rsidRPr="0030733F">
              <w:rPr>
                <w:rFonts w:eastAsiaTheme="minorEastAsia" w:hint="eastAsia"/>
                <w:i/>
                <w:lang w:val="en-US" w:eastAsia="zh-CN"/>
              </w:rPr>
              <w:t xml:space="preserve">Based on </w:t>
            </w:r>
            <w:r w:rsidRPr="0030733F">
              <w:rPr>
                <w:rFonts w:eastAsiaTheme="minorEastAsia"/>
                <w:i/>
                <w:lang w:val="en-US" w:eastAsia="zh-CN"/>
              </w:rPr>
              <w:t>2nd</w:t>
            </w:r>
            <w:r w:rsidRPr="0030733F">
              <w:rPr>
                <w:rFonts w:eastAsiaTheme="minorEastAsia" w:hint="eastAsia"/>
                <w:i/>
                <w:lang w:val="en-US" w:eastAsia="zh-CN"/>
              </w:rPr>
              <w:t xml:space="preserve"> </w:t>
            </w:r>
            <w:r w:rsidRPr="0030733F">
              <w:rPr>
                <w:rFonts w:eastAsiaTheme="minorEastAsia"/>
                <w:i/>
                <w:lang w:val="en-US" w:eastAsia="zh-CN"/>
              </w:rPr>
              <w:t xml:space="preserve">round of </w:t>
            </w:r>
            <w:r w:rsidRPr="0030733F">
              <w:rPr>
                <w:rFonts w:eastAsiaTheme="minorEastAsia" w:hint="eastAsia"/>
                <w:i/>
                <w:lang w:val="en-US" w:eastAsia="zh-CN"/>
              </w:rPr>
              <w:t xml:space="preserve">comments collection, moderator </w:t>
            </w:r>
            <w:r w:rsidRPr="0030733F">
              <w:rPr>
                <w:rFonts w:eastAsiaTheme="minorEastAsia"/>
                <w:i/>
                <w:lang w:val="en-US" w:eastAsia="zh-CN"/>
              </w:rPr>
              <w:t>can recommend the next steps such as “agreeable”, “to be revised”</w:t>
            </w:r>
          </w:p>
        </w:tc>
      </w:tr>
    </w:tbl>
    <w:p w14:paraId="71359C78" w14:textId="77777777" w:rsidR="000A5213" w:rsidRPr="0030733F" w:rsidRDefault="000A5213">
      <w:pPr>
        <w:rPr>
          <w:i/>
          <w:lang w:val="en-US"/>
        </w:rPr>
      </w:pPr>
    </w:p>
    <w:p w14:paraId="71359C79" w14:textId="77777777" w:rsidR="000A5213" w:rsidRPr="0030733F" w:rsidRDefault="000A5213">
      <w:pPr>
        <w:rPr>
          <w:lang w:val="en-US" w:eastAsia="zh-CN"/>
        </w:rPr>
      </w:pPr>
    </w:p>
    <w:p w14:paraId="71359C7A" w14:textId="77777777" w:rsidR="000A5213" w:rsidRPr="0030733F" w:rsidRDefault="000A5213">
      <w:pPr>
        <w:rPr>
          <w:lang w:val="en-US" w:eastAsia="zh-CN"/>
        </w:rPr>
      </w:pPr>
    </w:p>
    <w:p w14:paraId="71359C7B" w14:textId="77777777" w:rsidR="000A5213" w:rsidRPr="0030733F" w:rsidRDefault="000A5213">
      <w:pPr>
        <w:rPr>
          <w:rFonts w:ascii="Arial" w:hAnsi="Arial"/>
          <w:lang w:val="en-US" w:eastAsia="zh-CN"/>
        </w:rPr>
      </w:pPr>
    </w:p>
    <w:sectPr w:rsidR="000A5213" w:rsidRPr="003073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4A3FD" w14:textId="77777777" w:rsidR="00797FD3" w:rsidRDefault="00797FD3" w:rsidP="00450FE1">
      <w:pPr>
        <w:spacing w:after="0"/>
      </w:pPr>
      <w:r>
        <w:separator/>
      </w:r>
    </w:p>
  </w:endnote>
  <w:endnote w:type="continuationSeparator" w:id="0">
    <w:p w14:paraId="469A293F" w14:textId="77777777" w:rsidR="00797FD3" w:rsidRDefault="00797FD3" w:rsidP="00450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60545" w14:textId="77777777" w:rsidR="00797FD3" w:rsidRDefault="00797FD3" w:rsidP="00450FE1">
      <w:pPr>
        <w:spacing w:after="0"/>
      </w:pPr>
      <w:r>
        <w:separator/>
      </w:r>
    </w:p>
  </w:footnote>
  <w:footnote w:type="continuationSeparator" w:id="0">
    <w:p w14:paraId="57520ADC" w14:textId="77777777" w:rsidR="00797FD3" w:rsidRDefault="00797FD3" w:rsidP="00450F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5C51"/>
    <w:multiLevelType w:val="multilevel"/>
    <w:tmpl w:val="18E95C51"/>
    <w:lvl w:ilvl="0">
      <w:start w:val="2017"/>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 w15:restartNumberingAfterBreak="0">
    <w:nsid w:val="1A067E87"/>
    <w:multiLevelType w:val="multilevel"/>
    <w:tmpl w:val="1A067E8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C81C3A"/>
    <w:multiLevelType w:val="hybridMultilevel"/>
    <w:tmpl w:val="F7D0676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5E619D8"/>
    <w:multiLevelType w:val="multilevel"/>
    <w:tmpl w:val="25E619D8"/>
    <w:lvl w:ilvl="0">
      <w:start w:val="1"/>
      <w:numFmt w:val="bullet"/>
      <w:lvlText w:val=""/>
      <w:lvlJc w:val="left"/>
      <w:pPr>
        <w:tabs>
          <w:tab w:val="left" w:pos="720"/>
        </w:tabs>
        <w:ind w:left="720" w:hanging="360"/>
      </w:pPr>
      <w:rPr>
        <w:rFonts w:ascii="Symbol" w:hAnsi="Symbol" w:hint="default"/>
      </w:rPr>
    </w:lvl>
    <w:lvl w:ilvl="1">
      <w:start w:val="1"/>
      <w:numFmt w:val="lowerRoman"/>
      <w:lvlText w:val="%2."/>
      <w:lvlJc w:val="righ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 w15:restartNumberingAfterBreak="0">
    <w:nsid w:val="29FC505D"/>
    <w:multiLevelType w:val="multilevel"/>
    <w:tmpl w:val="29FC505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AD77A39"/>
    <w:multiLevelType w:val="multilevel"/>
    <w:tmpl w:val="3AD77A39"/>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AA71DD"/>
    <w:multiLevelType w:val="multilevel"/>
    <w:tmpl w:val="3DAA71D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E96D35"/>
    <w:multiLevelType w:val="hybridMultilevel"/>
    <w:tmpl w:val="B596D812"/>
    <w:lvl w:ilvl="0" w:tplc="041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B626EF"/>
    <w:multiLevelType w:val="multilevel"/>
    <w:tmpl w:val="4CB62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514A5B27"/>
    <w:multiLevelType w:val="multilevel"/>
    <w:tmpl w:val="514A5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22141F"/>
    <w:multiLevelType w:val="hybridMultilevel"/>
    <w:tmpl w:val="53A43F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85E3B5B"/>
    <w:multiLevelType w:val="multilevel"/>
    <w:tmpl w:val="685E3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2A0B5F"/>
    <w:multiLevelType w:val="hybridMultilevel"/>
    <w:tmpl w:val="F230E4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EF5142"/>
    <w:multiLevelType w:val="hybridMultilevel"/>
    <w:tmpl w:val="0E9819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3C4C7A"/>
    <w:multiLevelType w:val="multilevel"/>
    <w:tmpl w:val="7D3C4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12"/>
  </w:num>
  <w:num w:numId="4">
    <w:abstractNumId w:val="9"/>
  </w:num>
  <w:num w:numId="5">
    <w:abstractNumId w:val="5"/>
  </w:num>
  <w:num w:numId="6">
    <w:abstractNumId w:val="21"/>
  </w:num>
  <w:num w:numId="7">
    <w:abstractNumId w:val="17"/>
  </w:num>
  <w:num w:numId="8">
    <w:abstractNumId w:val="18"/>
  </w:num>
  <w:num w:numId="9">
    <w:abstractNumId w:val="14"/>
  </w:num>
  <w:num w:numId="10">
    <w:abstractNumId w:val="7"/>
  </w:num>
  <w:num w:numId="11">
    <w:abstractNumId w:val="11"/>
  </w:num>
  <w:num w:numId="12">
    <w:abstractNumId w:val="16"/>
  </w:num>
  <w:num w:numId="13">
    <w:abstractNumId w:val="0"/>
  </w:num>
  <w:num w:numId="14">
    <w:abstractNumId w:val="4"/>
  </w:num>
  <w:num w:numId="15">
    <w:abstractNumId w:val="1"/>
  </w:num>
  <w:num w:numId="16">
    <w:abstractNumId w:val="22"/>
  </w:num>
  <w:num w:numId="17">
    <w:abstractNumId w:val="13"/>
    <w:lvlOverride w:ilvl="0">
      <w:startOverride w:val="1"/>
    </w:lvlOverride>
  </w:num>
  <w:num w:numId="18">
    <w:abstractNumId w:val="3"/>
  </w:num>
  <w:num w:numId="19">
    <w:abstractNumId w:val="8"/>
  </w:num>
  <w:num w:numId="20">
    <w:abstractNumId w:val="10"/>
  </w:num>
  <w:num w:numId="21">
    <w:abstractNumId w:val="15"/>
  </w:num>
  <w:num w:numId="22">
    <w:abstractNumId w:val="2"/>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02B"/>
    <w:rsid w:val="0000343B"/>
    <w:rsid w:val="00004165"/>
    <w:rsid w:val="00004854"/>
    <w:rsid w:val="0000756F"/>
    <w:rsid w:val="00011A01"/>
    <w:rsid w:val="00020C56"/>
    <w:rsid w:val="00026ACC"/>
    <w:rsid w:val="0003171D"/>
    <w:rsid w:val="00031C1D"/>
    <w:rsid w:val="000330C2"/>
    <w:rsid w:val="0003566A"/>
    <w:rsid w:val="00035C50"/>
    <w:rsid w:val="00042EF0"/>
    <w:rsid w:val="000443F2"/>
    <w:rsid w:val="00044F9B"/>
    <w:rsid w:val="000457A1"/>
    <w:rsid w:val="00050001"/>
    <w:rsid w:val="00052041"/>
    <w:rsid w:val="0005326A"/>
    <w:rsid w:val="00055C1A"/>
    <w:rsid w:val="0006266D"/>
    <w:rsid w:val="00065506"/>
    <w:rsid w:val="0007382E"/>
    <w:rsid w:val="000766E1"/>
    <w:rsid w:val="00077FF6"/>
    <w:rsid w:val="000809A6"/>
    <w:rsid w:val="00080D82"/>
    <w:rsid w:val="00081692"/>
    <w:rsid w:val="00081D4A"/>
    <w:rsid w:val="000823A1"/>
    <w:rsid w:val="000823FD"/>
    <w:rsid w:val="00082C46"/>
    <w:rsid w:val="0008498F"/>
    <w:rsid w:val="00085A0E"/>
    <w:rsid w:val="00087548"/>
    <w:rsid w:val="00091649"/>
    <w:rsid w:val="00091C4C"/>
    <w:rsid w:val="00092D29"/>
    <w:rsid w:val="00093E7E"/>
    <w:rsid w:val="000A0A29"/>
    <w:rsid w:val="000A1830"/>
    <w:rsid w:val="000A190D"/>
    <w:rsid w:val="000A3721"/>
    <w:rsid w:val="000A4121"/>
    <w:rsid w:val="000A45D9"/>
    <w:rsid w:val="000A4AA3"/>
    <w:rsid w:val="000A5213"/>
    <w:rsid w:val="000A550E"/>
    <w:rsid w:val="000B0480"/>
    <w:rsid w:val="000B1A55"/>
    <w:rsid w:val="000B20BB"/>
    <w:rsid w:val="000B2EF6"/>
    <w:rsid w:val="000B2FA6"/>
    <w:rsid w:val="000B4AA0"/>
    <w:rsid w:val="000C2553"/>
    <w:rsid w:val="000C2C9D"/>
    <w:rsid w:val="000C38C3"/>
    <w:rsid w:val="000C503D"/>
    <w:rsid w:val="000C5C5B"/>
    <w:rsid w:val="000D09FD"/>
    <w:rsid w:val="000D4457"/>
    <w:rsid w:val="000D44FB"/>
    <w:rsid w:val="000D4699"/>
    <w:rsid w:val="000D4961"/>
    <w:rsid w:val="000D574B"/>
    <w:rsid w:val="000D6CFC"/>
    <w:rsid w:val="000D727C"/>
    <w:rsid w:val="000E1330"/>
    <w:rsid w:val="000E537B"/>
    <w:rsid w:val="000E57D0"/>
    <w:rsid w:val="000E7858"/>
    <w:rsid w:val="000E785F"/>
    <w:rsid w:val="000E7A5E"/>
    <w:rsid w:val="000F39CA"/>
    <w:rsid w:val="001067AF"/>
    <w:rsid w:val="00107927"/>
    <w:rsid w:val="00110E26"/>
    <w:rsid w:val="00111321"/>
    <w:rsid w:val="0011524D"/>
    <w:rsid w:val="00117BD6"/>
    <w:rsid w:val="001206C2"/>
    <w:rsid w:val="00121978"/>
    <w:rsid w:val="001228C8"/>
    <w:rsid w:val="00123422"/>
    <w:rsid w:val="00124B6A"/>
    <w:rsid w:val="00125603"/>
    <w:rsid w:val="0012684B"/>
    <w:rsid w:val="001318C5"/>
    <w:rsid w:val="00136D4C"/>
    <w:rsid w:val="00142BB9"/>
    <w:rsid w:val="00144F96"/>
    <w:rsid w:val="00145213"/>
    <w:rsid w:val="00151EAC"/>
    <w:rsid w:val="00153528"/>
    <w:rsid w:val="00154E68"/>
    <w:rsid w:val="00160CF8"/>
    <w:rsid w:val="00162548"/>
    <w:rsid w:val="00164667"/>
    <w:rsid w:val="00164F24"/>
    <w:rsid w:val="00170A80"/>
    <w:rsid w:val="00172183"/>
    <w:rsid w:val="001751AB"/>
    <w:rsid w:val="00175A3F"/>
    <w:rsid w:val="00177F22"/>
    <w:rsid w:val="00180E09"/>
    <w:rsid w:val="00183D4C"/>
    <w:rsid w:val="00183F6D"/>
    <w:rsid w:val="00184173"/>
    <w:rsid w:val="00185294"/>
    <w:rsid w:val="0018670E"/>
    <w:rsid w:val="00191EF7"/>
    <w:rsid w:val="0019219A"/>
    <w:rsid w:val="00192982"/>
    <w:rsid w:val="001932BE"/>
    <w:rsid w:val="00193E2E"/>
    <w:rsid w:val="00195077"/>
    <w:rsid w:val="00196F8A"/>
    <w:rsid w:val="001A033F"/>
    <w:rsid w:val="001A08AA"/>
    <w:rsid w:val="001A59CB"/>
    <w:rsid w:val="001C1409"/>
    <w:rsid w:val="001C2AE6"/>
    <w:rsid w:val="001C400B"/>
    <w:rsid w:val="001C4A89"/>
    <w:rsid w:val="001C6177"/>
    <w:rsid w:val="001D0363"/>
    <w:rsid w:val="001D1558"/>
    <w:rsid w:val="001D1F83"/>
    <w:rsid w:val="001D3558"/>
    <w:rsid w:val="001D3E3F"/>
    <w:rsid w:val="001D41FE"/>
    <w:rsid w:val="001D7D94"/>
    <w:rsid w:val="001E0A28"/>
    <w:rsid w:val="001E4218"/>
    <w:rsid w:val="001E433B"/>
    <w:rsid w:val="001F0B20"/>
    <w:rsid w:val="001F38FE"/>
    <w:rsid w:val="001F50ED"/>
    <w:rsid w:val="0020002A"/>
    <w:rsid w:val="00200A62"/>
    <w:rsid w:val="00203740"/>
    <w:rsid w:val="0020570F"/>
    <w:rsid w:val="00206B0F"/>
    <w:rsid w:val="00207020"/>
    <w:rsid w:val="00210616"/>
    <w:rsid w:val="00211E6A"/>
    <w:rsid w:val="0021219D"/>
    <w:rsid w:val="002138EA"/>
    <w:rsid w:val="00213F84"/>
    <w:rsid w:val="00213FFE"/>
    <w:rsid w:val="00214FBD"/>
    <w:rsid w:val="00222897"/>
    <w:rsid w:val="00222B0C"/>
    <w:rsid w:val="00225D21"/>
    <w:rsid w:val="00227ADF"/>
    <w:rsid w:val="00231F03"/>
    <w:rsid w:val="002349A9"/>
    <w:rsid w:val="00235394"/>
    <w:rsid w:val="00235577"/>
    <w:rsid w:val="00235CA9"/>
    <w:rsid w:val="00236434"/>
    <w:rsid w:val="0024017D"/>
    <w:rsid w:val="002435CA"/>
    <w:rsid w:val="0024469F"/>
    <w:rsid w:val="00252DB8"/>
    <w:rsid w:val="002537BC"/>
    <w:rsid w:val="00255C58"/>
    <w:rsid w:val="00260EC7"/>
    <w:rsid w:val="00261539"/>
    <w:rsid w:val="0026179F"/>
    <w:rsid w:val="00263965"/>
    <w:rsid w:val="00264465"/>
    <w:rsid w:val="002666AE"/>
    <w:rsid w:val="00274E1A"/>
    <w:rsid w:val="002775B1"/>
    <w:rsid w:val="002775B9"/>
    <w:rsid w:val="002811C4"/>
    <w:rsid w:val="0028205C"/>
    <w:rsid w:val="00282213"/>
    <w:rsid w:val="00284016"/>
    <w:rsid w:val="002858BF"/>
    <w:rsid w:val="00292D0B"/>
    <w:rsid w:val="002939AF"/>
    <w:rsid w:val="00294491"/>
    <w:rsid w:val="002944E3"/>
    <w:rsid w:val="00294BDE"/>
    <w:rsid w:val="00297805"/>
    <w:rsid w:val="002A015D"/>
    <w:rsid w:val="002A0CED"/>
    <w:rsid w:val="002A4CD0"/>
    <w:rsid w:val="002A7A57"/>
    <w:rsid w:val="002A7DA6"/>
    <w:rsid w:val="002B0880"/>
    <w:rsid w:val="002B1F40"/>
    <w:rsid w:val="002B516C"/>
    <w:rsid w:val="002B5E1D"/>
    <w:rsid w:val="002B60C1"/>
    <w:rsid w:val="002C4B52"/>
    <w:rsid w:val="002D03E5"/>
    <w:rsid w:val="002D36EB"/>
    <w:rsid w:val="002D6BDF"/>
    <w:rsid w:val="002D7516"/>
    <w:rsid w:val="002E2CE9"/>
    <w:rsid w:val="002E2F75"/>
    <w:rsid w:val="002E3BF7"/>
    <w:rsid w:val="002E403E"/>
    <w:rsid w:val="002E4B13"/>
    <w:rsid w:val="002E7B0D"/>
    <w:rsid w:val="002F158C"/>
    <w:rsid w:val="002F286E"/>
    <w:rsid w:val="002F2C22"/>
    <w:rsid w:val="002F4093"/>
    <w:rsid w:val="002F5636"/>
    <w:rsid w:val="002F6CA7"/>
    <w:rsid w:val="002F7261"/>
    <w:rsid w:val="003022A5"/>
    <w:rsid w:val="0030733F"/>
    <w:rsid w:val="00307E51"/>
    <w:rsid w:val="00311363"/>
    <w:rsid w:val="003114A3"/>
    <w:rsid w:val="00315867"/>
    <w:rsid w:val="003166E0"/>
    <w:rsid w:val="00320CA1"/>
    <w:rsid w:val="00321150"/>
    <w:rsid w:val="003259AA"/>
    <w:rsid w:val="003260D7"/>
    <w:rsid w:val="00326150"/>
    <w:rsid w:val="00332097"/>
    <w:rsid w:val="0033478D"/>
    <w:rsid w:val="00336697"/>
    <w:rsid w:val="0034142D"/>
    <w:rsid w:val="003418CB"/>
    <w:rsid w:val="003444E0"/>
    <w:rsid w:val="00351F66"/>
    <w:rsid w:val="00352D7B"/>
    <w:rsid w:val="00353316"/>
    <w:rsid w:val="00355873"/>
    <w:rsid w:val="0035660F"/>
    <w:rsid w:val="00357697"/>
    <w:rsid w:val="003628B9"/>
    <w:rsid w:val="00362D8F"/>
    <w:rsid w:val="003631E2"/>
    <w:rsid w:val="0036554B"/>
    <w:rsid w:val="00366894"/>
    <w:rsid w:val="00367724"/>
    <w:rsid w:val="003770F6"/>
    <w:rsid w:val="00382011"/>
    <w:rsid w:val="00383E37"/>
    <w:rsid w:val="00390C02"/>
    <w:rsid w:val="003922AD"/>
    <w:rsid w:val="00393042"/>
    <w:rsid w:val="00394AD5"/>
    <w:rsid w:val="0039642D"/>
    <w:rsid w:val="00396DEB"/>
    <w:rsid w:val="00397033"/>
    <w:rsid w:val="0039764B"/>
    <w:rsid w:val="003A1B53"/>
    <w:rsid w:val="003A2E40"/>
    <w:rsid w:val="003A6139"/>
    <w:rsid w:val="003B0158"/>
    <w:rsid w:val="003B3233"/>
    <w:rsid w:val="003B40B6"/>
    <w:rsid w:val="003B56DB"/>
    <w:rsid w:val="003B6824"/>
    <w:rsid w:val="003B728D"/>
    <w:rsid w:val="003B755E"/>
    <w:rsid w:val="003C228E"/>
    <w:rsid w:val="003C2B22"/>
    <w:rsid w:val="003C51E7"/>
    <w:rsid w:val="003C56C2"/>
    <w:rsid w:val="003C6893"/>
    <w:rsid w:val="003C6DE2"/>
    <w:rsid w:val="003C7D00"/>
    <w:rsid w:val="003D0BA1"/>
    <w:rsid w:val="003D1EFD"/>
    <w:rsid w:val="003D246D"/>
    <w:rsid w:val="003D28BF"/>
    <w:rsid w:val="003D4215"/>
    <w:rsid w:val="003D4C47"/>
    <w:rsid w:val="003D7719"/>
    <w:rsid w:val="003E059E"/>
    <w:rsid w:val="003E40EE"/>
    <w:rsid w:val="003E5765"/>
    <w:rsid w:val="003E7AB0"/>
    <w:rsid w:val="003F1C1B"/>
    <w:rsid w:val="003F4054"/>
    <w:rsid w:val="003F4FF1"/>
    <w:rsid w:val="003F5CE7"/>
    <w:rsid w:val="004004F0"/>
    <w:rsid w:val="00401144"/>
    <w:rsid w:val="00401CBA"/>
    <w:rsid w:val="00402853"/>
    <w:rsid w:val="004031E5"/>
    <w:rsid w:val="00404831"/>
    <w:rsid w:val="00407661"/>
    <w:rsid w:val="00407794"/>
    <w:rsid w:val="00410314"/>
    <w:rsid w:val="00412063"/>
    <w:rsid w:val="00412EAC"/>
    <w:rsid w:val="00412EB1"/>
    <w:rsid w:val="00413DDE"/>
    <w:rsid w:val="00414118"/>
    <w:rsid w:val="00415199"/>
    <w:rsid w:val="00416084"/>
    <w:rsid w:val="00420633"/>
    <w:rsid w:val="0042423E"/>
    <w:rsid w:val="00424F8C"/>
    <w:rsid w:val="00426394"/>
    <w:rsid w:val="004271BA"/>
    <w:rsid w:val="0042738C"/>
    <w:rsid w:val="00430497"/>
    <w:rsid w:val="004311AA"/>
    <w:rsid w:val="00434DC1"/>
    <w:rsid w:val="00434F3F"/>
    <w:rsid w:val="004350F4"/>
    <w:rsid w:val="00437E19"/>
    <w:rsid w:val="004412A0"/>
    <w:rsid w:val="00444C22"/>
    <w:rsid w:val="00446408"/>
    <w:rsid w:val="00446F5D"/>
    <w:rsid w:val="004501AC"/>
    <w:rsid w:val="00450F27"/>
    <w:rsid w:val="00450FE1"/>
    <w:rsid w:val="004510E5"/>
    <w:rsid w:val="004544E1"/>
    <w:rsid w:val="00456A75"/>
    <w:rsid w:val="00461E39"/>
    <w:rsid w:val="00462172"/>
    <w:rsid w:val="004623A7"/>
    <w:rsid w:val="0046295D"/>
    <w:rsid w:val="00462D3A"/>
    <w:rsid w:val="00463521"/>
    <w:rsid w:val="004635F9"/>
    <w:rsid w:val="00471125"/>
    <w:rsid w:val="0047437A"/>
    <w:rsid w:val="004774A9"/>
    <w:rsid w:val="0047779D"/>
    <w:rsid w:val="004809D6"/>
    <w:rsid w:val="00480E42"/>
    <w:rsid w:val="00484C5D"/>
    <w:rsid w:val="004852A1"/>
    <w:rsid w:val="0048543E"/>
    <w:rsid w:val="004868C1"/>
    <w:rsid w:val="0048750F"/>
    <w:rsid w:val="0049537A"/>
    <w:rsid w:val="00497583"/>
    <w:rsid w:val="004A2120"/>
    <w:rsid w:val="004A495F"/>
    <w:rsid w:val="004A6860"/>
    <w:rsid w:val="004A7544"/>
    <w:rsid w:val="004B00FD"/>
    <w:rsid w:val="004B17D8"/>
    <w:rsid w:val="004B6B0F"/>
    <w:rsid w:val="004B7E38"/>
    <w:rsid w:val="004C7DC8"/>
    <w:rsid w:val="004D2A31"/>
    <w:rsid w:val="004D4A12"/>
    <w:rsid w:val="004D5BC0"/>
    <w:rsid w:val="004D69B5"/>
    <w:rsid w:val="004D737D"/>
    <w:rsid w:val="004E2179"/>
    <w:rsid w:val="004E2659"/>
    <w:rsid w:val="004E351E"/>
    <w:rsid w:val="004E39EE"/>
    <w:rsid w:val="004E475C"/>
    <w:rsid w:val="004E56E0"/>
    <w:rsid w:val="004E7329"/>
    <w:rsid w:val="004F2647"/>
    <w:rsid w:val="004F2CB0"/>
    <w:rsid w:val="004F613B"/>
    <w:rsid w:val="00500269"/>
    <w:rsid w:val="005007FE"/>
    <w:rsid w:val="005017F7"/>
    <w:rsid w:val="00501FA7"/>
    <w:rsid w:val="00502188"/>
    <w:rsid w:val="005034DC"/>
    <w:rsid w:val="00505BFA"/>
    <w:rsid w:val="00506228"/>
    <w:rsid w:val="005071B4"/>
    <w:rsid w:val="00507687"/>
    <w:rsid w:val="00510963"/>
    <w:rsid w:val="005117A9"/>
    <w:rsid w:val="00511F57"/>
    <w:rsid w:val="00515221"/>
    <w:rsid w:val="00515CBE"/>
    <w:rsid w:val="00515E2B"/>
    <w:rsid w:val="00520294"/>
    <w:rsid w:val="00521288"/>
    <w:rsid w:val="005229FE"/>
    <w:rsid w:val="00522A7E"/>
    <w:rsid w:val="00522F20"/>
    <w:rsid w:val="00523B6B"/>
    <w:rsid w:val="00524417"/>
    <w:rsid w:val="0052582F"/>
    <w:rsid w:val="005308DB"/>
    <w:rsid w:val="00530A2E"/>
    <w:rsid w:val="00530FBE"/>
    <w:rsid w:val="0053121D"/>
    <w:rsid w:val="005313B1"/>
    <w:rsid w:val="00533159"/>
    <w:rsid w:val="005339DB"/>
    <w:rsid w:val="0053481F"/>
    <w:rsid w:val="00534C89"/>
    <w:rsid w:val="00541573"/>
    <w:rsid w:val="005420C6"/>
    <w:rsid w:val="0054348A"/>
    <w:rsid w:val="00546BAB"/>
    <w:rsid w:val="00551DE8"/>
    <w:rsid w:val="005527FD"/>
    <w:rsid w:val="0055377D"/>
    <w:rsid w:val="00554710"/>
    <w:rsid w:val="005558F4"/>
    <w:rsid w:val="00555A57"/>
    <w:rsid w:val="00555A71"/>
    <w:rsid w:val="005566D5"/>
    <w:rsid w:val="00571777"/>
    <w:rsid w:val="00572783"/>
    <w:rsid w:val="00572AAF"/>
    <w:rsid w:val="005761A8"/>
    <w:rsid w:val="005807D9"/>
    <w:rsid w:val="00580FF5"/>
    <w:rsid w:val="00583466"/>
    <w:rsid w:val="005842FC"/>
    <w:rsid w:val="0058519C"/>
    <w:rsid w:val="00585439"/>
    <w:rsid w:val="00586833"/>
    <w:rsid w:val="00587B37"/>
    <w:rsid w:val="005912AF"/>
    <w:rsid w:val="0059149A"/>
    <w:rsid w:val="005956EE"/>
    <w:rsid w:val="005A083E"/>
    <w:rsid w:val="005A6199"/>
    <w:rsid w:val="005B4802"/>
    <w:rsid w:val="005B7E63"/>
    <w:rsid w:val="005C1EA6"/>
    <w:rsid w:val="005C41BF"/>
    <w:rsid w:val="005C4FA8"/>
    <w:rsid w:val="005C68EB"/>
    <w:rsid w:val="005D0241"/>
    <w:rsid w:val="005D0B99"/>
    <w:rsid w:val="005D308E"/>
    <w:rsid w:val="005D3A48"/>
    <w:rsid w:val="005D7AF8"/>
    <w:rsid w:val="005E366A"/>
    <w:rsid w:val="005F2145"/>
    <w:rsid w:val="00600410"/>
    <w:rsid w:val="006016E1"/>
    <w:rsid w:val="00602D27"/>
    <w:rsid w:val="00606FCD"/>
    <w:rsid w:val="00610CDB"/>
    <w:rsid w:val="006144A1"/>
    <w:rsid w:val="00615EBB"/>
    <w:rsid w:val="00616096"/>
    <w:rsid w:val="006160A2"/>
    <w:rsid w:val="00617110"/>
    <w:rsid w:val="00620360"/>
    <w:rsid w:val="006223C2"/>
    <w:rsid w:val="00624EDA"/>
    <w:rsid w:val="00627418"/>
    <w:rsid w:val="006302AA"/>
    <w:rsid w:val="0063059F"/>
    <w:rsid w:val="006350EF"/>
    <w:rsid w:val="00635B8B"/>
    <w:rsid w:val="006363BD"/>
    <w:rsid w:val="00636A0C"/>
    <w:rsid w:val="006412DC"/>
    <w:rsid w:val="00642BC6"/>
    <w:rsid w:val="006446AA"/>
    <w:rsid w:val="00644790"/>
    <w:rsid w:val="0064553F"/>
    <w:rsid w:val="006461A9"/>
    <w:rsid w:val="006501AF"/>
    <w:rsid w:val="00650DDE"/>
    <w:rsid w:val="00652A37"/>
    <w:rsid w:val="00653A52"/>
    <w:rsid w:val="00654067"/>
    <w:rsid w:val="00654FA3"/>
    <w:rsid w:val="0065505B"/>
    <w:rsid w:val="0065739F"/>
    <w:rsid w:val="006617C3"/>
    <w:rsid w:val="00663276"/>
    <w:rsid w:val="006670AC"/>
    <w:rsid w:val="0066790C"/>
    <w:rsid w:val="00672307"/>
    <w:rsid w:val="0067289D"/>
    <w:rsid w:val="00674C77"/>
    <w:rsid w:val="00675A7F"/>
    <w:rsid w:val="00680628"/>
    <w:rsid w:val="006808C6"/>
    <w:rsid w:val="0068103C"/>
    <w:rsid w:val="00682668"/>
    <w:rsid w:val="00692A68"/>
    <w:rsid w:val="00692CA7"/>
    <w:rsid w:val="006936CC"/>
    <w:rsid w:val="006941E9"/>
    <w:rsid w:val="006948FE"/>
    <w:rsid w:val="00695D85"/>
    <w:rsid w:val="006971B5"/>
    <w:rsid w:val="006A30A2"/>
    <w:rsid w:val="006A3B7C"/>
    <w:rsid w:val="006A6D23"/>
    <w:rsid w:val="006B25DE"/>
    <w:rsid w:val="006B5E61"/>
    <w:rsid w:val="006C039B"/>
    <w:rsid w:val="006C140F"/>
    <w:rsid w:val="006C1C3B"/>
    <w:rsid w:val="006C4279"/>
    <w:rsid w:val="006C4D59"/>
    <w:rsid w:val="006C4E43"/>
    <w:rsid w:val="006C5304"/>
    <w:rsid w:val="006C643E"/>
    <w:rsid w:val="006C70B4"/>
    <w:rsid w:val="006C7CC1"/>
    <w:rsid w:val="006D0455"/>
    <w:rsid w:val="006D2932"/>
    <w:rsid w:val="006D2C71"/>
    <w:rsid w:val="006D3671"/>
    <w:rsid w:val="006D5456"/>
    <w:rsid w:val="006D69C7"/>
    <w:rsid w:val="006E0A73"/>
    <w:rsid w:val="006E0FEE"/>
    <w:rsid w:val="006E6C11"/>
    <w:rsid w:val="006F32B0"/>
    <w:rsid w:val="006F4447"/>
    <w:rsid w:val="006F7C0C"/>
    <w:rsid w:val="00700755"/>
    <w:rsid w:val="00700E6C"/>
    <w:rsid w:val="007052AA"/>
    <w:rsid w:val="0070646B"/>
    <w:rsid w:val="007130A2"/>
    <w:rsid w:val="00714E67"/>
    <w:rsid w:val="00715463"/>
    <w:rsid w:val="00724B47"/>
    <w:rsid w:val="00724B77"/>
    <w:rsid w:val="0072676B"/>
    <w:rsid w:val="0072748B"/>
    <w:rsid w:val="007274E6"/>
    <w:rsid w:val="00727D98"/>
    <w:rsid w:val="00730655"/>
    <w:rsid w:val="007315BB"/>
    <w:rsid w:val="00731783"/>
    <w:rsid w:val="00731D77"/>
    <w:rsid w:val="00732360"/>
    <w:rsid w:val="0073390A"/>
    <w:rsid w:val="00734118"/>
    <w:rsid w:val="00734E64"/>
    <w:rsid w:val="00736B37"/>
    <w:rsid w:val="00740A35"/>
    <w:rsid w:val="00747E5E"/>
    <w:rsid w:val="007520B4"/>
    <w:rsid w:val="00753929"/>
    <w:rsid w:val="00753D09"/>
    <w:rsid w:val="00760024"/>
    <w:rsid w:val="007655D5"/>
    <w:rsid w:val="007668A4"/>
    <w:rsid w:val="007718E5"/>
    <w:rsid w:val="0077269B"/>
    <w:rsid w:val="007763C1"/>
    <w:rsid w:val="00777E82"/>
    <w:rsid w:val="00781359"/>
    <w:rsid w:val="00786921"/>
    <w:rsid w:val="007932AC"/>
    <w:rsid w:val="00797FD3"/>
    <w:rsid w:val="007A0E5D"/>
    <w:rsid w:val="007A1EAA"/>
    <w:rsid w:val="007A3768"/>
    <w:rsid w:val="007A6823"/>
    <w:rsid w:val="007A79FD"/>
    <w:rsid w:val="007B0B9D"/>
    <w:rsid w:val="007B17C2"/>
    <w:rsid w:val="007B1DAD"/>
    <w:rsid w:val="007B37FA"/>
    <w:rsid w:val="007B5A43"/>
    <w:rsid w:val="007B6E4B"/>
    <w:rsid w:val="007B709B"/>
    <w:rsid w:val="007C0757"/>
    <w:rsid w:val="007C1343"/>
    <w:rsid w:val="007C5EF1"/>
    <w:rsid w:val="007C74FC"/>
    <w:rsid w:val="007C7BF5"/>
    <w:rsid w:val="007D19B7"/>
    <w:rsid w:val="007D68E7"/>
    <w:rsid w:val="007D75E5"/>
    <w:rsid w:val="007D773E"/>
    <w:rsid w:val="007E066E"/>
    <w:rsid w:val="007E130A"/>
    <w:rsid w:val="007E1356"/>
    <w:rsid w:val="007E1F50"/>
    <w:rsid w:val="007E20FC"/>
    <w:rsid w:val="007E7062"/>
    <w:rsid w:val="007F0E1E"/>
    <w:rsid w:val="007F1788"/>
    <w:rsid w:val="007F29A7"/>
    <w:rsid w:val="007F74EE"/>
    <w:rsid w:val="007F76CB"/>
    <w:rsid w:val="008013FA"/>
    <w:rsid w:val="008020E6"/>
    <w:rsid w:val="00805BE8"/>
    <w:rsid w:val="00816078"/>
    <w:rsid w:val="008177E3"/>
    <w:rsid w:val="008231CF"/>
    <w:rsid w:val="00823A85"/>
    <w:rsid w:val="00823AA9"/>
    <w:rsid w:val="00825586"/>
    <w:rsid w:val="008255B9"/>
    <w:rsid w:val="00825B6C"/>
    <w:rsid w:val="00825CD8"/>
    <w:rsid w:val="00826906"/>
    <w:rsid w:val="00827324"/>
    <w:rsid w:val="00837458"/>
    <w:rsid w:val="00837AAE"/>
    <w:rsid w:val="008429AD"/>
    <w:rsid w:val="008429DB"/>
    <w:rsid w:val="008437A4"/>
    <w:rsid w:val="00850C75"/>
    <w:rsid w:val="00850E39"/>
    <w:rsid w:val="0085477A"/>
    <w:rsid w:val="00855107"/>
    <w:rsid w:val="00855173"/>
    <w:rsid w:val="008557D9"/>
    <w:rsid w:val="00855BF7"/>
    <w:rsid w:val="00856214"/>
    <w:rsid w:val="00862089"/>
    <w:rsid w:val="008642CC"/>
    <w:rsid w:val="00866D5B"/>
    <w:rsid w:val="00866FF5"/>
    <w:rsid w:val="008670FE"/>
    <w:rsid w:val="00873B14"/>
    <w:rsid w:val="00873E1F"/>
    <w:rsid w:val="00874C16"/>
    <w:rsid w:val="00876C12"/>
    <w:rsid w:val="00876C70"/>
    <w:rsid w:val="00881628"/>
    <w:rsid w:val="00886D1F"/>
    <w:rsid w:val="00887C66"/>
    <w:rsid w:val="00887DEE"/>
    <w:rsid w:val="00891EE1"/>
    <w:rsid w:val="00893987"/>
    <w:rsid w:val="008963EF"/>
    <w:rsid w:val="0089688E"/>
    <w:rsid w:val="008A1FBE"/>
    <w:rsid w:val="008B26ED"/>
    <w:rsid w:val="008B3194"/>
    <w:rsid w:val="008B5AE7"/>
    <w:rsid w:val="008B66F2"/>
    <w:rsid w:val="008B7CDD"/>
    <w:rsid w:val="008C60E9"/>
    <w:rsid w:val="008D1B7C"/>
    <w:rsid w:val="008D23BB"/>
    <w:rsid w:val="008D637F"/>
    <w:rsid w:val="008D6657"/>
    <w:rsid w:val="008E1F60"/>
    <w:rsid w:val="008E307E"/>
    <w:rsid w:val="008F06AB"/>
    <w:rsid w:val="008F4DD1"/>
    <w:rsid w:val="008F6056"/>
    <w:rsid w:val="008F6582"/>
    <w:rsid w:val="008F73A7"/>
    <w:rsid w:val="00902C07"/>
    <w:rsid w:val="00905804"/>
    <w:rsid w:val="009101E2"/>
    <w:rsid w:val="00911023"/>
    <w:rsid w:val="00911588"/>
    <w:rsid w:val="00915D73"/>
    <w:rsid w:val="00916077"/>
    <w:rsid w:val="009170A2"/>
    <w:rsid w:val="009208A6"/>
    <w:rsid w:val="00924514"/>
    <w:rsid w:val="00927316"/>
    <w:rsid w:val="00931A47"/>
    <w:rsid w:val="009322CA"/>
    <w:rsid w:val="0093276D"/>
    <w:rsid w:val="0093331C"/>
    <w:rsid w:val="00933D12"/>
    <w:rsid w:val="009348C5"/>
    <w:rsid w:val="00937065"/>
    <w:rsid w:val="00940285"/>
    <w:rsid w:val="009415B0"/>
    <w:rsid w:val="00947E7E"/>
    <w:rsid w:val="0095139A"/>
    <w:rsid w:val="00952311"/>
    <w:rsid w:val="00953E16"/>
    <w:rsid w:val="009542AC"/>
    <w:rsid w:val="00955C96"/>
    <w:rsid w:val="009569FE"/>
    <w:rsid w:val="00960CAC"/>
    <w:rsid w:val="00960E8B"/>
    <w:rsid w:val="00961BB2"/>
    <w:rsid w:val="00962108"/>
    <w:rsid w:val="009638D6"/>
    <w:rsid w:val="00963AB4"/>
    <w:rsid w:val="00973C1A"/>
    <w:rsid w:val="0097408E"/>
    <w:rsid w:val="00974BB2"/>
    <w:rsid w:val="00974FA7"/>
    <w:rsid w:val="009756E5"/>
    <w:rsid w:val="00975958"/>
    <w:rsid w:val="00977A8C"/>
    <w:rsid w:val="00980C1D"/>
    <w:rsid w:val="00980EFF"/>
    <w:rsid w:val="00983910"/>
    <w:rsid w:val="009932AC"/>
    <w:rsid w:val="00994351"/>
    <w:rsid w:val="00996A8F"/>
    <w:rsid w:val="009A130F"/>
    <w:rsid w:val="009A1DBF"/>
    <w:rsid w:val="009A68E6"/>
    <w:rsid w:val="009A7598"/>
    <w:rsid w:val="009B09E6"/>
    <w:rsid w:val="009B1DF8"/>
    <w:rsid w:val="009B3D20"/>
    <w:rsid w:val="009B5418"/>
    <w:rsid w:val="009C0575"/>
    <w:rsid w:val="009C0727"/>
    <w:rsid w:val="009C492F"/>
    <w:rsid w:val="009D1F55"/>
    <w:rsid w:val="009D2FF2"/>
    <w:rsid w:val="009D3226"/>
    <w:rsid w:val="009D3385"/>
    <w:rsid w:val="009D793C"/>
    <w:rsid w:val="009E16A9"/>
    <w:rsid w:val="009E3673"/>
    <w:rsid w:val="009E375F"/>
    <w:rsid w:val="009E39D4"/>
    <w:rsid w:val="009E5401"/>
    <w:rsid w:val="009E7CBC"/>
    <w:rsid w:val="009F610C"/>
    <w:rsid w:val="009F6741"/>
    <w:rsid w:val="00A0071B"/>
    <w:rsid w:val="00A0358B"/>
    <w:rsid w:val="00A06727"/>
    <w:rsid w:val="00A0758F"/>
    <w:rsid w:val="00A1570A"/>
    <w:rsid w:val="00A20BB4"/>
    <w:rsid w:val="00A211B4"/>
    <w:rsid w:val="00A22C71"/>
    <w:rsid w:val="00A238B9"/>
    <w:rsid w:val="00A2602B"/>
    <w:rsid w:val="00A33DDF"/>
    <w:rsid w:val="00A33E83"/>
    <w:rsid w:val="00A34547"/>
    <w:rsid w:val="00A34997"/>
    <w:rsid w:val="00A376B7"/>
    <w:rsid w:val="00A41BF5"/>
    <w:rsid w:val="00A4259F"/>
    <w:rsid w:val="00A427AD"/>
    <w:rsid w:val="00A43AEB"/>
    <w:rsid w:val="00A43B73"/>
    <w:rsid w:val="00A44778"/>
    <w:rsid w:val="00A45BCB"/>
    <w:rsid w:val="00A469E7"/>
    <w:rsid w:val="00A50FB0"/>
    <w:rsid w:val="00A51EF9"/>
    <w:rsid w:val="00A604A4"/>
    <w:rsid w:val="00A61B7D"/>
    <w:rsid w:val="00A621A5"/>
    <w:rsid w:val="00A6605B"/>
    <w:rsid w:val="00A66ADC"/>
    <w:rsid w:val="00A7147D"/>
    <w:rsid w:val="00A764A8"/>
    <w:rsid w:val="00A81B15"/>
    <w:rsid w:val="00A82F94"/>
    <w:rsid w:val="00A837FF"/>
    <w:rsid w:val="00A84DC8"/>
    <w:rsid w:val="00A85DBC"/>
    <w:rsid w:val="00A87FEB"/>
    <w:rsid w:val="00A93F9F"/>
    <w:rsid w:val="00A9420E"/>
    <w:rsid w:val="00A9468E"/>
    <w:rsid w:val="00A9519C"/>
    <w:rsid w:val="00A97648"/>
    <w:rsid w:val="00AA197D"/>
    <w:rsid w:val="00AA1CFD"/>
    <w:rsid w:val="00AA2239"/>
    <w:rsid w:val="00AA33D2"/>
    <w:rsid w:val="00AA6F6D"/>
    <w:rsid w:val="00AB0C57"/>
    <w:rsid w:val="00AB1195"/>
    <w:rsid w:val="00AB4182"/>
    <w:rsid w:val="00AB6641"/>
    <w:rsid w:val="00AC27DB"/>
    <w:rsid w:val="00AC4C6B"/>
    <w:rsid w:val="00AC6D6B"/>
    <w:rsid w:val="00AD1444"/>
    <w:rsid w:val="00AD1E49"/>
    <w:rsid w:val="00AD650E"/>
    <w:rsid w:val="00AD7736"/>
    <w:rsid w:val="00AD7949"/>
    <w:rsid w:val="00AE10CE"/>
    <w:rsid w:val="00AE2C19"/>
    <w:rsid w:val="00AE70D4"/>
    <w:rsid w:val="00AE7868"/>
    <w:rsid w:val="00AE7BCE"/>
    <w:rsid w:val="00AF022B"/>
    <w:rsid w:val="00AF0407"/>
    <w:rsid w:val="00AF4D8B"/>
    <w:rsid w:val="00AF5B95"/>
    <w:rsid w:val="00B03AE3"/>
    <w:rsid w:val="00B067CA"/>
    <w:rsid w:val="00B12B26"/>
    <w:rsid w:val="00B163F8"/>
    <w:rsid w:val="00B1654B"/>
    <w:rsid w:val="00B2472D"/>
    <w:rsid w:val="00B24CA0"/>
    <w:rsid w:val="00B2549F"/>
    <w:rsid w:val="00B26EA1"/>
    <w:rsid w:val="00B27F12"/>
    <w:rsid w:val="00B33976"/>
    <w:rsid w:val="00B3712E"/>
    <w:rsid w:val="00B4108D"/>
    <w:rsid w:val="00B4282C"/>
    <w:rsid w:val="00B502AA"/>
    <w:rsid w:val="00B57265"/>
    <w:rsid w:val="00B62A44"/>
    <w:rsid w:val="00B633AE"/>
    <w:rsid w:val="00B65718"/>
    <w:rsid w:val="00B665D2"/>
    <w:rsid w:val="00B6737C"/>
    <w:rsid w:val="00B71B3A"/>
    <w:rsid w:val="00B7214D"/>
    <w:rsid w:val="00B7288F"/>
    <w:rsid w:val="00B74372"/>
    <w:rsid w:val="00B75525"/>
    <w:rsid w:val="00B7667E"/>
    <w:rsid w:val="00B80283"/>
    <w:rsid w:val="00B8095F"/>
    <w:rsid w:val="00B80B0C"/>
    <w:rsid w:val="00B80B11"/>
    <w:rsid w:val="00B82BA2"/>
    <w:rsid w:val="00B831AE"/>
    <w:rsid w:val="00B833A3"/>
    <w:rsid w:val="00B83773"/>
    <w:rsid w:val="00B8446C"/>
    <w:rsid w:val="00B87725"/>
    <w:rsid w:val="00B94A7F"/>
    <w:rsid w:val="00BA259A"/>
    <w:rsid w:val="00BA259C"/>
    <w:rsid w:val="00BA29D3"/>
    <w:rsid w:val="00BA307F"/>
    <w:rsid w:val="00BA4F98"/>
    <w:rsid w:val="00BA5280"/>
    <w:rsid w:val="00BB14B7"/>
    <w:rsid w:val="00BB14F1"/>
    <w:rsid w:val="00BB1E16"/>
    <w:rsid w:val="00BB572E"/>
    <w:rsid w:val="00BB74FD"/>
    <w:rsid w:val="00BC5982"/>
    <w:rsid w:val="00BC60BF"/>
    <w:rsid w:val="00BC7596"/>
    <w:rsid w:val="00BD26CF"/>
    <w:rsid w:val="00BD28BF"/>
    <w:rsid w:val="00BD355F"/>
    <w:rsid w:val="00BD6404"/>
    <w:rsid w:val="00BE07D7"/>
    <w:rsid w:val="00BE33AE"/>
    <w:rsid w:val="00BE7942"/>
    <w:rsid w:val="00BF046F"/>
    <w:rsid w:val="00BF09CC"/>
    <w:rsid w:val="00BF179E"/>
    <w:rsid w:val="00BF263B"/>
    <w:rsid w:val="00BF799B"/>
    <w:rsid w:val="00C01D50"/>
    <w:rsid w:val="00C056DC"/>
    <w:rsid w:val="00C07215"/>
    <w:rsid w:val="00C1329B"/>
    <w:rsid w:val="00C16285"/>
    <w:rsid w:val="00C1700D"/>
    <w:rsid w:val="00C20048"/>
    <w:rsid w:val="00C24C05"/>
    <w:rsid w:val="00C24D2F"/>
    <w:rsid w:val="00C26222"/>
    <w:rsid w:val="00C2788D"/>
    <w:rsid w:val="00C31283"/>
    <w:rsid w:val="00C33C48"/>
    <w:rsid w:val="00C340E5"/>
    <w:rsid w:val="00C3433B"/>
    <w:rsid w:val="00C34775"/>
    <w:rsid w:val="00C35AA7"/>
    <w:rsid w:val="00C3748D"/>
    <w:rsid w:val="00C41EFA"/>
    <w:rsid w:val="00C43BA1"/>
    <w:rsid w:val="00C43DAB"/>
    <w:rsid w:val="00C47F08"/>
    <w:rsid w:val="00C514A6"/>
    <w:rsid w:val="00C52E5B"/>
    <w:rsid w:val="00C5739F"/>
    <w:rsid w:val="00C57CF0"/>
    <w:rsid w:val="00C649BD"/>
    <w:rsid w:val="00C65891"/>
    <w:rsid w:val="00C666D8"/>
    <w:rsid w:val="00C66AC9"/>
    <w:rsid w:val="00C724D3"/>
    <w:rsid w:val="00C73C79"/>
    <w:rsid w:val="00C7415B"/>
    <w:rsid w:val="00C76392"/>
    <w:rsid w:val="00C77DD9"/>
    <w:rsid w:val="00C77FD0"/>
    <w:rsid w:val="00C81A6E"/>
    <w:rsid w:val="00C83BE6"/>
    <w:rsid w:val="00C85354"/>
    <w:rsid w:val="00C86ABA"/>
    <w:rsid w:val="00C943F3"/>
    <w:rsid w:val="00CA08C6"/>
    <w:rsid w:val="00CA0A77"/>
    <w:rsid w:val="00CA12F6"/>
    <w:rsid w:val="00CA2729"/>
    <w:rsid w:val="00CA3057"/>
    <w:rsid w:val="00CA45F8"/>
    <w:rsid w:val="00CA48EE"/>
    <w:rsid w:val="00CB0305"/>
    <w:rsid w:val="00CB0A26"/>
    <w:rsid w:val="00CB28EA"/>
    <w:rsid w:val="00CB33C7"/>
    <w:rsid w:val="00CB5DEF"/>
    <w:rsid w:val="00CB6DA7"/>
    <w:rsid w:val="00CB7E4C"/>
    <w:rsid w:val="00CC25B4"/>
    <w:rsid w:val="00CC521E"/>
    <w:rsid w:val="00CC5F88"/>
    <w:rsid w:val="00CC69C8"/>
    <w:rsid w:val="00CC77A2"/>
    <w:rsid w:val="00CD0278"/>
    <w:rsid w:val="00CD307E"/>
    <w:rsid w:val="00CD5471"/>
    <w:rsid w:val="00CD6A1B"/>
    <w:rsid w:val="00CE0A7F"/>
    <w:rsid w:val="00CE1718"/>
    <w:rsid w:val="00CE2E9A"/>
    <w:rsid w:val="00CF24E9"/>
    <w:rsid w:val="00CF4156"/>
    <w:rsid w:val="00CF4CEC"/>
    <w:rsid w:val="00CF65CF"/>
    <w:rsid w:val="00D03D00"/>
    <w:rsid w:val="00D05C30"/>
    <w:rsid w:val="00D11359"/>
    <w:rsid w:val="00D12372"/>
    <w:rsid w:val="00D21CBA"/>
    <w:rsid w:val="00D26534"/>
    <w:rsid w:val="00D304C9"/>
    <w:rsid w:val="00D30D9E"/>
    <w:rsid w:val="00D3188C"/>
    <w:rsid w:val="00D32327"/>
    <w:rsid w:val="00D34595"/>
    <w:rsid w:val="00D35E0E"/>
    <w:rsid w:val="00D35F9B"/>
    <w:rsid w:val="00D36B69"/>
    <w:rsid w:val="00D408DD"/>
    <w:rsid w:val="00D444CC"/>
    <w:rsid w:val="00D4502D"/>
    <w:rsid w:val="00D45D72"/>
    <w:rsid w:val="00D45F91"/>
    <w:rsid w:val="00D520E4"/>
    <w:rsid w:val="00D5246E"/>
    <w:rsid w:val="00D53A38"/>
    <w:rsid w:val="00D55978"/>
    <w:rsid w:val="00D575DD"/>
    <w:rsid w:val="00D57DFA"/>
    <w:rsid w:val="00D61AD9"/>
    <w:rsid w:val="00D67FCF"/>
    <w:rsid w:val="00D709CE"/>
    <w:rsid w:val="00D71F73"/>
    <w:rsid w:val="00D73919"/>
    <w:rsid w:val="00D80786"/>
    <w:rsid w:val="00D818E5"/>
    <w:rsid w:val="00D81CAB"/>
    <w:rsid w:val="00D8576F"/>
    <w:rsid w:val="00D8677F"/>
    <w:rsid w:val="00D96078"/>
    <w:rsid w:val="00D97F0C"/>
    <w:rsid w:val="00DA1CF0"/>
    <w:rsid w:val="00DA3A86"/>
    <w:rsid w:val="00DA6872"/>
    <w:rsid w:val="00DC04AE"/>
    <w:rsid w:val="00DC2259"/>
    <w:rsid w:val="00DC2500"/>
    <w:rsid w:val="00DC77DC"/>
    <w:rsid w:val="00DC78D3"/>
    <w:rsid w:val="00DD0453"/>
    <w:rsid w:val="00DD0C2C"/>
    <w:rsid w:val="00DD19DE"/>
    <w:rsid w:val="00DD28BC"/>
    <w:rsid w:val="00DD3B6D"/>
    <w:rsid w:val="00DD56EC"/>
    <w:rsid w:val="00DD7F52"/>
    <w:rsid w:val="00DE125B"/>
    <w:rsid w:val="00DE1AD5"/>
    <w:rsid w:val="00DE1E84"/>
    <w:rsid w:val="00DE263C"/>
    <w:rsid w:val="00DE2EEB"/>
    <w:rsid w:val="00DE31F0"/>
    <w:rsid w:val="00DE3D1C"/>
    <w:rsid w:val="00DE4769"/>
    <w:rsid w:val="00DE7B4B"/>
    <w:rsid w:val="00DF6EAB"/>
    <w:rsid w:val="00E0227D"/>
    <w:rsid w:val="00E04B84"/>
    <w:rsid w:val="00E053B9"/>
    <w:rsid w:val="00E06466"/>
    <w:rsid w:val="00E06FDA"/>
    <w:rsid w:val="00E07CD7"/>
    <w:rsid w:val="00E146C9"/>
    <w:rsid w:val="00E160A5"/>
    <w:rsid w:val="00E16587"/>
    <w:rsid w:val="00E1713D"/>
    <w:rsid w:val="00E20A43"/>
    <w:rsid w:val="00E21DD8"/>
    <w:rsid w:val="00E21EC8"/>
    <w:rsid w:val="00E22838"/>
    <w:rsid w:val="00E23898"/>
    <w:rsid w:val="00E24E4A"/>
    <w:rsid w:val="00E259B0"/>
    <w:rsid w:val="00E319F1"/>
    <w:rsid w:val="00E33678"/>
    <w:rsid w:val="00E33CD2"/>
    <w:rsid w:val="00E40E90"/>
    <w:rsid w:val="00E45207"/>
    <w:rsid w:val="00E4557C"/>
    <w:rsid w:val="00E45C7E"/>
    <w:rsid w:val="00E5040C"/>
    <w:rsid w:val="00E531EB"/>
    <w:rsid w:val="00E54874"/>
    <w:rsid w:val="00E54B6F"/>
    <w:rsid w:val="00E55ACA"/>
    <w:rsid w:val="00E57B74"/>
    <w:rsid w:val="00E57DFB"/>
    <w:rsid w:val="00E57FE8"/>
    <w:rsid w:val="00E64452"/>
    <w:rsid w:val="00E65BC6"/>
    <w:rsid w:val="00E661FF"/>
    <w:rsid w:val="00E726EB"/>
    <w:rsid w:val="00E74E4E"/>
    <w:rsid w:val="00E80B52"/>
    <w:rsid w:val="00E824C3"/>
    <w:rsid w:val="00E840B3"/>
    <w:rsid w:val="00E84D10"/>
    <w:rsid w:val="00E854FC"/>
    <w:rsid w:val="00E8629F"/>
    <w:rsid w:val="00E86B59"/>
    <w:rsid w:val="00E91008"/>
    <w:rsid w:val="00E914BA"/>
    <w:rsid w:val="00E928E5"/>
    <w:rsid w:val="00E9374E"/>
    <w:rsid w:val="00E939F3"/>
    <w:rsid w:val="00E941F3"/>
    <w:rsid w:val="00E94F54"/>
    <w:rsid w:val="00E97AD5"/>
    <w:rsid w:val="00EA1111"/>
    <w:rsid w:val="00EA3B4F"/>
    <w:rsid w:val="00EA3C24"/>
    <w:rsid w:val="00EA44DD"/>
    <w:rsid w:val="00EA4FA7"/>
    <w:rsid w:val="00EA6EAB"/>
    <w:rsid w:val="00EA73DF"/>
    <w:rsid w:val="00EB085D"/>
    <w:rsid w:val="00EB2D2C"/>
    <w:rsid w:val="00EB3EBE"/>
    <w:rsid w:val="00EB61AE"/>
    <w:rsid w:val="00EC322D"/>
    <w:rsid w:val="00EC58D7"/>
    <w:rsid w:val="00ED0E3C"/>
    <w:rsid w:val="00ED383A"/>
    <w:rsid w:val="00ED69BC"/>
    <w:rsid w:val="00EE1E22"/>
    <w:rsid w:val="00EE3A03"/>
    <w:rsid w:val="00EE6EEF"/>
    <w:rsid w:val="00EE7B57"/>
    <w:rsid w:val="00EF0D65"/>
    <w:rsid w:val="00EF1EC5"/>
    <w:rsid w:val="00EF2C24"/>
    <w:rsid w:val="00EF4C88"/>
    <w:rsid w:val="00EF5434"/>
    <w:rsid w:val="00EF54FB"/>
    <w:rsid w:val="00EF55EB"/>
    <w:rsid w:val="00EF57B5"/>
    <w:rsid w:val="00EF6C58"/>
    <w:rsid w:val="00EF6FEC"/>
    <w:rsid w:val="00F00151"/>
    <w:rsid w:val="00F00DCC"/>
    <w:rsid w:val="00F0156F"/>
    <w:rsid w:val="00F031E4"/>
    <w:rsid w:val="00F05AC8"/>
    <w:rsid w:val="00F07167"/>
    <w:rsid w:val="00F072D8"/>
    <w:rsid w:val="00F07CE0"/>
    <w:rsid w:val="00F11000"/>
    <w:rsid w:val="00F13D05"/>
    <w:rsid w:val="00F1679D"/>
    <w:rsid w:val="00F1682C"/>
    <w:rsid w:val="00F16ABF"/>
    <w:rsid w:val="00F178C1"/>
    <w:rsid w:val="00F2062B"/>
    <w:rsid w:val="00F20638"/>
    <w:rsid w:val="00F207C0"/>
    <w:rsid w:val="00F20B91"/>
    <w:rsid w:val="00F21BBC"/>
    <w:rsid w:val="00F228C9"/>
    <w:rsid w:val="00F24B8B"/>
    <w:rsid w:val="00F2546C"/>
    <w:rsid w:val="00F25A53"/>
    <w:rsid w:val="00F30D2E"/>
    <w:rsid w:val="00F32B29"/>
    <w:rsid w:val="00F333C9"/>
    <w:rsid w:val="00F35516"/>
    <w:rsid w:val="00F35790"/>
    <w:rsid w:val="00F4136D"/>
    <w:rsid w:val="00F4212E"/>
    <w:rsid w:val="00F42C20"/>
    <w:rsid w:val="00F431BF"/>
    <w:rsid w:val="00F43E34"/>
    <w:rsid w:val="00F513EA"/>
    <w:rsid w:val="00F53053"/>
    <w:rsid w:val="00F53FE2"/>
    <w:rsid w:val="00F575FF"/>
    <w:rsid w:val="00F60878"/>
    <w:rsid w:val="00F618EF"/>
    <w:rsid w:val="00F63FB4"/>
    <w:rsid w:val="00F65582"/>
    <w:rsid w:val="00F65BE7"/>
    <w:rsid w:val="00F66E75"/>
    <w:rsid w:val="00F7100D"/>
    <w:rsid w:val="00F756FA"/>
    <w:rsid w:val="00F77EB0"/>
    <w:rsid w:val="00F87CDD"/>
    <w:rsid w:val="00F91739"/>
    <w:rsid w:val="00F933F0"/>
    <w:rsid w:val="00F937A3"/>
    <w:rsid w:val="00F94715"/>
    <w:rsid w:val="00F96A3D"/>
    <w:rsid w:val="00FA4718"/>
    <w:rsid w:val="00FA5848"/>
    <w:rsid w:val="00FA774F"/>
    <w:rsid w:val="00FA7F3D"/>
    <w:rsid w:val="00FB38D8"/>
    <w:rsid w:val="00FB5C17"/>
    <w:rsid w:val="00FB5D84"/>
    <w:rsid w:val="00FB722D"/>
    <w:rsid w:val="00FC051F"/>
    <w:rsid w:val="00FC06FF"/>
    <w:rsid w:val="00FC285E"/>
    <w:rsid w:val="00FC69B4"/>
    <w:rsid w:val="00FD0694"/>
    <w:rsid w:val="00FD0697"/>
    <w:rsid w:val="00FD0C27"/>
    <w:rsid w:val="00FD1BCC"/>
    <w:rsid w:val="00FD25BE"/>
    <w:rsid w:val="00FD2E70"/>
    <w:rsid w:val="00FD5C96"/>
    <w:rsid w:val="00FD7AA7"/>
    <w:rsid w:val="00FE52EE"/>
    <w:rsid w:val="00FE5BB6"/>
    <w:rsid w:val="00FF0664"/>
    <w:rsid w:val="00FF1FCB"/>
    <w:rsid w:val="00FF2C09"/>
    <w:rsid w:val="00FF36FC"/>
    <w:rsid w:val="00FF52D4"/>
    <w:rsid w:val="00FF6AA4"/>
    <w:rsid w:val="00FF6B09"/>
    <w:rsid w:val="11303CEB"/>
    <w:rsid w:val="2E0474DC"/>
    <w:rsid w:val="351F5E46"/>
    <w:rsid w:val="76166BB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359827"/>
  <w15:docId w15:val="{59D3C9F7-D8DD-4138-81A7-CCFFF793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sz w:val="22"/>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804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Bis/Docs/R4-2003570.zip" TargetMode="External"/><Relationship Id="rId18" Type="http://schemas.openxmlformats.org/officeDocument/2006/relationships/hyperlink" Target="http://www.3gpp.org/ftp/TSG_RAN/WG4_Radio/TSGR4_94_eBis/Docs/R4-2004677.zip" TargetMode="External"/><Relationship Id="rId26" Type="http://schemas.openxmlformats.org/officeDocument/2006/relationships/hyperlink" Target="http://www.3gpp.org/ftp/TSG_RAN/WG4_Radio/TSGR4_94_eBis/Docs/R4-2004366.zip" TargetMode="External"/><Relationship Id="rId39" Type="http://schemas.openxmlformats.org/officeDocument/2006/relationships/hyperlink" Target="http://www.3gpp.org/ftp/TSG_RAN/WG4_Radio/TSGR4_94_eBis/Docs/R4-2004364.zip" TargetMode="External"/><Relationship Id="rId21" Type="http://schemas.openxmlformats.org/officeDocument/2006/relationships/hyperlink" Target="http://www.3gpp.org/ftp/TSG_RAN/WG4_Radio/TSGR4_94_eBis/Docs/R4-2004675.zip" TargetMode="External"/><Relationship Id="rId34" Type="http://schemas.openxmlformats.org/officeDocument/2006/relationships/hyperlink" Target="http://www.3gpp.org/ftp/TSG_RAN/WG4_Radio/TSGR4_94_eBis/Docs/R4-2004002.zip" TargetMode="External"/><Relationship Id="rId42" Type="http://schemas.openxmlformats.org/officeDocument/2006/relationships/hyperlink" Target="http://www.3gpp.org/ftp/TSG_RAN/WG4_Radio/TSGR4_94_eBis/Docs/R4-2003572.zip" TargetMode="External"/><Relationship Id="rId47" Type="http://schemas.openxmlformats.org/officeDocument/2006/relationships/hyperlink" Target="http://www.3gpp.org/ftp/TSG_RAN/WG4_Radio/TSGR4_94_eBis/Docs/R4-2004079.zip" TargetMode="External"/><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www.3gpp.org/ftp/TSG_RAN/WG4_Radio/TSGR4_94_eBis/Docs/R4-2004677.zip" TargetMode="External"/><Relationship Id="rId29" Type="http://schemas.openxmlformats.org/officeDocument/2006/relationships/hyperlink" Target="http://www.3gpp.org/ftp/TSG_RAN/WG4_Radio/TSGR4_94_eBis/Docs/R4-2003512.zip" TargetMode="External"/><Relationship Id="rId11" Type="http://schemas.openxmlformats.org/officeDocument/2006/relationships/footnotes" Target="footnotes.xml"/><Relationship Id="rId24" Type="http://schemas.openxmlformats.org/officeDocument/2006/relationships/hyperlink" Target="http://www.3gpp.org/ftp/TSG_RAN/WG4_Radio/TSGR4_94_eBis/Docs/R4-2003573.zip" TargetMode="External"/><Relationship Id="rId32" Type="http://schemas.openxmlformats.org/officeDocument/2006/relationships/hyperlink" Target="http://www.3gpp.org/ftp/TSG_RAN/WG4_Radio/TSGR4_94_eBis/Docs/R4-2003287.zip" TargetMode="External"/><Relationship Id="rId37" Type="http://schemas.openxmlformats.org/officeDocument/2006/relationships/hyperlink" Target="http://www.3gpp.org/ftp/TSG_RAN/WG4_Radio/TSGR4_94_eBis/Docs/R4-2004078.zip" TargetMode="External"/><Relationship Id="rId40" Type="http://schemas.openxmlformats.org/officeDocument/2006/relationships/hyperlink" Target="http://www.3gpp.org/ftp/TSG_RAN/WG4_Radio/TSGR4_94_eBis/Docs/R4-2004969.zip" TargetMode="External"/><Relationship Id="rId45" Type="http://schemas.openxmlformats.org/officeDocument/2006/relationships/hyperlink" Target="http://www.3gpp.org/ftp/TSG_RAN/WG4_Radio/TSGR4_94_eBis/Docs/R4-2004969.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Bis/Docs/R4-2004676.zip" TargetMode="External"/><Relationship Id="rId23" Type="http://schemas.openxmlformats.org/officeDocument/2006/relationships/hyperlink" Target="http://www.3gpp.org/ftp/TSG_RAN/WG4_Radio/TSGR4_94_eBis/Docs/R4-2003299.zip" TargetMode="External"/><Relationship Id="rId28" Type="http://schemas.openxmlformats.org/officeDocument/2006/relationships/hyperlink" Target="http://www.3gpp.org/ftp/TSG_RAN/WG4_Radio/TSGR4_94_eBis/Docs/R4-2004412.zip" TargetMode="External"/><Relationship Id="rId36" Type="http://schemas.openxmlformats.org/officeDocument/2006/relationships/hyperlink" Target="http://www.3gpp.org/ftp/TSG_RAN/WG4_Radio/TSGR4_94_eBis/Docs/R4-2004036.zip" TargetMode="External"/><Relationship Id="rId49" Type="http://schemas.openxmlformats.org/officeDocument/2006/relationships/hyperlink" Target="http://www.3gpp.org/ftp/TSG_RAN/WG4_Radio/TSGR4_94_eBis/Docs/R4-2004365.zip" TargetMode="External"/><Relationship Id="rId10" Type="http://schemas.openxmlformats.org/officeDocument/2006/relationships/webSettings" Target="webSettings.xml"/><Relationship Id="rId19" Type="http://schemas.openxmlformats.org/officeDocument/2006/relationships/hyperlink" Target="http://www.3gpp.org/ftp/TSG_RAN/WG4_Radio/TSGR4_94_eBis/Docs/R4-2004675.zip" TargetMode="External"/><Relationship Id="rId31" Type="http://schemas.openxmlformats.org/officeDocument/2006/relationships/hyperlink" Target="http://www.3gpp.org/ftp/TSG_RAN/WG4_Radio/TSGR4_94_eBis/Docs/R4-2004080.zip" TargetMode="External"/><Relationship Id="rId44" Type="http://schemas.openxmlformats.org/officeDocument/2006/relationships/hyperlink" Target="http://www.3gpp.org/ftp/TSG_RAN/WG4_Radio/TSGR4_94_eBis/Docs/R4-200321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4675.zip" TargetMode="External"/><Relationship Id="rId22" Type="http://schemas.openxmlformats.org/officeDocument/2006/relationships/hyperlink" Target="http://www.3gpp.org/ftp/TSG_RAN/WG4_Radio/TSGR4_94_eBis/Docs/R4-2003206.zip" TargetMode="External"/><Relationship Id="rId27" Type="http://schemas.openxmlformats.org/officeDocument/2006/relationships/hyperlink" Target="http://www.3gpp.org/ftp/TSG_RAN/WG4_Radio/TSGR4_94_eBis/Docs/R4-2004367.zip" TargetMode="External"/><Relationship Id="rId30" Type="http://schemas.openxmlformats.org/officeDocument/2006/relationships/hyperlink" Target="http://www.3gpp.org/ftp/TSG_RAN/WG4_Radio/TSGR4_94_eBis/Docs/R4-2004679.zip" TargetMode="External"/><Relationship Id="rId35" Type="http://schemas.openxmlformats.org/officeDocument/2006/relationships/hyperlink" Target="http://www.3gpp.org/ftp/TSG_RAN/WG4_Radio/TSGR4_94_eBis/Docs/R4-2004012.zip" TargetMode="External"/><Relationship Id="rId43" Type="http://schemas.openxmlformats.org/officeDocument/2006/relationships/hyperlink" Target="http://www.3gpp.org/ftp/TSG_RAN/WG4_Radio/TSGR4_94_eBis/Docs/R4-2003208.zip" TargetMode="External"/><Relationship Id="rId48" Type="http://schemas.openxmlformats.org/officeDocument/2006/relationships/hyperlink" Target="http://www.3gpp.org/ftp/TSG_RAN/WG4_Radio/TSGR4_94_eBis/Docs/R4-2004364.zip" TargetMode="Externa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www.3gpp.org/ftp/TSG_RAN/WG4_Radio/TSGR4_94_eBis/Docs/R4-2004366.zip" TargetMode="External"/><Relationship Id="rId25" Type="http://schemas.openxmlformats.org/officeDocument/2006/relationships/hyperlink" Target="http://www.3gpp.org/ftp/TSG_RAN/WG4_Radio/TSGR4_94_eBis/Docs/R4-2003849.zip" TargetMode="External"/><Relationship Id="rId33" Type="http://schemas.openxmlformats.org/officeDocument/2006/relationships/hyperlink" Target="http://www.3gpp.org/ftp/TSG_RAN/WG4_Radio/TSGR4_94_eBis/Docs/R4-2003572.zip" TargetMode="External"/><Relationship Id="rId38" Type="http://schemas.openxmlformats.org/officeDocument/2006/relationships/hyperlink" Target="http://www.3gpp.org/ftp/TSG_RAN/WG4_Radio/TSGR4_94_eBis/Docs/R4-2004363.zip" TargetMode="External"/><Relationship Id="rId46" Type="http://schemas.openxmlformats.org/officeDocument/2006/relationships/hyperlink" Target="http://www.3gpp.org/ftp/TSG_RAN/WG4_Radio/TSGR4_94_eBis/Docs/R4-2004011.zip" TargetMode="External"/><Relationship Id="rId20" Type="http://schemas.openxmlformats.org/officeDocument/2006/relationships/hyperlink" Target="http://www.3gpp.org/ftp/TSG_RAN/WG4_Radio/TSGR4_94_eBis/Docs/R4-2004677.zip" TargetMode="External"/><Relationship Id="rId41" Type="http://schemas.openxmlformats.org/officeDocument/2006/relationships/hyperlink" Target="http://www.3gpp.org/ftp/TSG_RAN/WG4_Radio/TSGR4_94_eBis/Docs/R4-2003287.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9D643CF6-C79C-444B-9D72-9FB67000D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dcmitype/"/>
    <ds:schemaRef ds:uri="http://purl.org/dc/elements/1.1/"/>
  </ds:schemaRefs>
</ds:datastoreItem>
</file>

<file path=customXml/itemProps5.xml><?xml version="1.0" encoding="utf-8"?>
<ds:datastoreItem xmlns:ds="http://schemas.openxmlformats.org/officeDocument/2006/customXml" ds:itemID="{7E798165-A89C-4FB4-9FA4-C1C89C2B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41</Pages>
  <Words>14032</Words>
  <Characters>75605</Characters>
  <Application>Microsoft Office Word</Application>
  <DocSecurity>0</DocSecurity>
  <Lines>630</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MK</cp:lastModifiedBy>
  <cp:revision>160</cp:revision>
  <cp:lastPrinted>2019-04-25T01:09:00Z</cp:lastPrinted>
  <dcterms:created xsi:type="dcterms:W3CDTF">2020-04-22T11:31:00Z</dcterms:created>
  <dcterms:modified xsi:type="dcterms:W3CDTF">2020-04-23T21:38:00Z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2020-04-22 06:06:09Z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(2)FkUyx0Yo4rJvxUzElytf0Rx+qeCIignbRYVQf4D2VsBginxinTrl1ac2NA2nm5MINRfe/SM6
lRFqDWaf5MlFUll4ulqTEYizXgnMrEa922v3Ko11F65sSdFYD37metAj84FT02/7/kdw4htb
WQRrpag8/3f1c0uNLE9Gr+dOJP5VPEnIeBTiSnCIjC/TYPNLv+1jpV23Afz2Cc5xYIYWoA5v
xKIOmNG92sl+jWUtHs</vt:lpwstr>
  </property>
  <property fmtid="{D5CDD505-2E9C-101B-9397-08002B2CF9AE}" pid="10" name="_2015_ms_pID_7253431">
    <vt:lpwstr>g4jEk+VL76givxBboHpEEZZwIGTX4CDLEcDc+gl2rlReM16UgPacE7
L+jNdQN0XPccGQkixwHHOrXytl2/IwbRysL3fURl2JhJWXzlOqHX35jbl8tEhi2AZZFQxxVE
1LtojDaywcQD54/m+Pt0/mr5VHxTdFXpEKNxZoME4y84VirnouYwZNVXT/gxDOgR/1NzljZj
QqGhGS4BuHm7mIGz</vt:lpwstr>
  </property>
  <property fmtid="{D5CDD505-2E9C-101B-9397-08002B2CF9AE}" pid="11" name="KSOProductBuildVer">
    <vt:lpwstr>2052-10.8.2.7027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1587476707</vt:lpwstr>
  </property>
  <property fmtid="{D5CDD505-2E9C-101B-9397-08002B2CF9AE}" pid="16" name="CTPClassification">
    <vt:lpwstr>CTP_NT</vt:lpwstr>
  </property>
</Properties>
</file>